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74432E7" w14:textId="77777777" w:rsidR="006C239F" w:rsidRDefault="006C239F" w:rsidP="006C239F">
      <w:pPr>
        <w:jc w:val="center"/>
        <w:rPr>
          <w:b/>
          <w:sz w:val="28"/>
          <w:szCs w:val="28"/>
        </w:rPr>
      </w:pPr>
      <w:bookmarkStart w:id="0" w:name="_GoBack"/>
      <w:bookmarkEnd w:id="0"/>
      <w:r>
        <w:rPr>
          <w:b/>
          <w:sz w:val="28"/>
          <w:szCs w:val="28"/>
        </w:rPr>
        <w:t>OBSTRUCTIVE PULMONARY DISEASES</w:t>
      </w:r>
    </w:p>
    <w:p w14:paraId="5E61704E" w14:textId="77777777" w:rsidR="006C239F" w:rsidRDefault="006C239F" w:rsidP="006C239F">
      <w:pPr>
        <w:jc w:val="center"/>
        <w:rPr>
          <w:b/>
          <w:sz w:val="28"/>
          <w:szCs w:val="28"/>
        </w:rPr>
      </w:pPr>
    </w:p>
    <w:p w14:paraId="5B1E3681" w14:textId="77777777" w:rsidR="006C239F" w:rsidRPr="00616E38" w:rsidRDefault="006C239F" w:rsidP="00616E38">
      <w:pPr>
        <w:pStyle w:val="ListParagraph"/>
        <w:numPr>
          <w:ilvl w:val="0"/>
          <w:numId w:val="1"/>
        </w:numPr>
        <w:rPr>
          <w:b/>
          <w:sz w:val="20"/>
          <w:szCs w:val="20"/>
        </w:rPr>
      </w:pPr>
      <w:r w:rsidRPr="00616E38">
        <w:rPr>
          <w:sz w:val="20"/>
          <w:szCs w:val="20"/>
        </w:rPr>
        <w:t>Salient Features of the Respiratory System</w:t>
      </w:r>
    </w:p>
    <w:p w14:paraId="311DC85C" w14:textId="77777777" w:rsidR="006C239F" w:rsidRDefault="006C239F" w:rsidP="00616E38">
      <w:pPr>
        <w:pStyle w:val="ListParagraph"/>
        <w:numPr>
          <w:ilvl w:val="1"/>
          <w:numId w:val="1"/>
        </w:numPr>
        <w:rPr>
          <w:sz w:val="20"/>
          <w:szCs w:val="20"/>
        </w:rPr>
      </w:pPr>
      <w:r w:rsidRPr="00616E38">
        <w:rPr>
          <w:sz w:val="20"/>
          <w:szCs w:val="20"/>
        </w:rPr>
        <w:t>Right lung has three lobes, left lung two</w:t>
      </w:r>
    </w:p>
    <w:p w14:paraId="5AB44DC4" w14:textId="558D398E" w:rsidR="006F6512" w:rsidRDefault="006F6512" w:rsidP="006F6512">
      <w:pPr>
        <w:pStyle w:val="ListParagraph"/>
        <w:numPr>
          <w:ilvl w:val="2"/>
          <w:numId w:val="1"/>
        </w:numPr>
        <w:rPr>
          <w:sz w:val="20"/>
          <w:szCs w:val="20"/>
        </w:rPr>
      </w:pPr>
      <w:r>
        <w:rPr>
          <w:sz w:val="20"/>
          <w:szCs w:val="20"/>
        </w:rPr>
        <w:t>RALS</w:t>
      </w:r>
    </w:p>
    <w:p w14:paraId="52183078" w14:textId="34AFB716" w:rsidR="006F6512" w:rsidRPr="00616E38" w:rsidRDefault="006F6512" w:rsidP="006F6512">
      <w:pPr>
        <w:pStyle w:val="ListParagraph"/>
        <w:numPr>
          <w:ilvl w:val="3"/>
          <w:numId w:val="1"/>
        </w:numPr>
        <w:rPr>
          <w:sz w:val="20"/>
          <w:szCs w:val="20"/>
        </w:rPr>
      </w:pPr>
      <w:r>
        <w:rPr>
          <w:sz w:val="20"/>
          <w:szCs w:val="20"/>
        </w:rPr>
        <w:t xml:space="preserve">RIGHT pulmonary artery is ANTERIOR, LEFT pulmonary artery is SUPERIOR to the bronchi </w:t>
      </w:r>
    </w:p>
    <w:p w14:paraId="5E9C2E90" w14:textId="77777777" w:rsidR="006C239F" w:rsidRDefault="006C239F" w:rsidP="00616E38">
      <w:pPr>
        <w:pStyle w:val="ListParagraph"/>
        <w:numPr>
          <w:ilvl w:val="1"/>
          <w:numId w:val="1"/>
        </w:numPr>
        <w:rPr>
          <w:sz w:val="20"/>
          <w:szCs w:val="20"/>
        </w:rPr>
      </w:pPr>
      <w:r w:rsidRPr="00616E38">
        <w:rPr>
          <w:sz w:val="20"/>
          <w:szCs w:val="20"/>
        </w:rPr>
        <w:t>Right bronchus is slightly shorter (2.5 cm) than the left (4.5 cm), arises a little proximally and at an angle of 155</w:t>
      </w:r>
      <w:r w:rsidRPr="00616E38">
        <w:rPr>
          <w:sz w:val="20"/>
          <w:szCs w:val="20"/>
          <w:vertAlign w:val="superscript"/>
        </w:rPr>
        <w:t>0</w:t>
      </w:r>
      <w:r w:rsidRPr="00616E38">
        <w:rPr>
          <w:sz w:val="20"/>
          <w:szCs w:val="20"/>
        </w:rPr>
        <w:t xml:space="preserve"> (more vertical) versus 135</w:t>
      </w:r>
      <w:r w:rsidRPr="00616E38">
        <w:rPr>
          <w:sz w:val="20"/>
          <w:szCs w:val="20"/>
          <w:vertAlign w:val="superscript"/>
        </w:rPr>
        <w:t>0</w:t>
      </w:r>
      <w:r w:rsidRPr="00616E38">
        <w:rPr>
          <w:sz w:val="20"/>
          <w:szCs w:val="20"/>
        </w:rPr>
        <w:t xml:space="preserve"> for the left</w:t>
      </w:r>
    </w:p>
    <w:p w14:paraId="28B32C8C" w14:textId="77777777" w:rsidR="00FC1FC5" w:rsidRPr="00616E38" w:rsidRDefault="00FC1FC5" w:rsidP="00FC1FC5">
      <w:pPr>
        <w:pStyle w:val="ListParagraph"/>
        <w:numPr>
          <w:ilvl w:val="2"/>
          <w:numId w:val="1"/>
        </w:numPr>
        <w:rPr>
          <w:sz w:val="20"/>
          <w:szCs w:val="20"/>
        </w:rPr>
      </w:pPr>
      <w:r w:rsidRPr="00FC1FC5">
        <w:rPr>
          <w:sz w:val="20"/>
          <w:szCs w:val="20"/>
        </w:rPr>
        <w:t>R bronchus is more vertical and the R is shorter. If you have aspiration type problems its usually R side</w:t>
      </w:r>
    </w:p>
    <w:p w14:paraId="7CC0AF5A" w14:textId="600C3708" w:rsidR="006C239F" w:rsidRDefault="00AA1ACB" w:rsidP="00616E38">
      <w:pPr>
        <w:pStyle w:val="ListParagraph"/>
        <w:numPr>
          <w:ilvl w:val="1"/>
          <w:numId w:val="1"/>
        </w:numPr>
        <w:rPr>
          <w:sz w:val="20"/>
          <w:szCs w:val="20"/>
        </w:rPr>
      </w:pPr>
      <w:r w:rsidRPr="00616E38">
        <w:rPr>
          <w:noProof/>
          <w:sz w:val="20"/>
          <w:szCs w:val="20"/>
          <w:lang w:eastAsia="en-US"/>
        </w:rPr>
        <w:drawing>
          <wp:anchor distT="0" distB="0" distL="114300" distR="114300" simplePos="0" relativeHeight="251662336" behindDoc="0" locked="0" layoutInCell="1" allowOverlap="1" wp14:anchorId="3D0A5232" wp14:editId="4FA81E5F">
            <wp:simplePos x="0" y="0"/>
            <wp:positionH relativeFrom="column">
              <wp:posOffset>4914900</wp:posOffset>
            </wp:positionH>
            <wp:positionV relativeFrom="paragraph">
              <wp:posOffset>205105</wp:posOffset>
            </wp:positionV>
            <wp:extent cx="1679575" cy="1952625"/>
            <wp:effectExtent l="0" t="0" r="0" b="3175"/>
            <wp:wrapSquare wrapText="bothSides"/>
            <wp:docPr id="102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6" name="Picture 6" descr="pul1-1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79575" cy="1952625"/>
                    </a:xfrm>
                    <a:prstGeom prst="rect">
                      <a:avLst/>
                    </a:prstGeom>
                    <a:noFill/>
                    <a:ln>
                      <a:noFill/>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sidR="006C239F" w:rsidRPr="00616E38">
        <w:rPr>
          <w:sz w:val="20"/>
          <w:szCs w:val="20"/>
        </w:rPr>
        <w:t>Trachea and bronchi are lined by pseudostratified columnar, ciliated epithelial cells; have submucosal glands and cartilage</w:t>
      </w:r>
    </w:p>
    <w:p w14:paraId="07140E41" w14:textId="77777777" w:rsidR="00FC1FC5" w:rsidRDefault="00FC1FC5" w:rsidP="00FC1FC5">
      <w:pPr>
        <w:pStyle w:val="ListParagraph"/>
        <w:numPr>
          <w:ilvl w:val="2"/>
          <w:numId w:val="1"/>
        </w:numPr>
        <w:rPr>
          <w:sz w:val="20"/>
          <w:szCs w:val="20"/>
        </w:rPr>
      </w:pPr>
      <w:r w:rsidRPr="00FC1FC5">
        <w:rPr>
          <w:sz w:val="20"/>
          <w:szCs w:val="20"/>
        </w:rPr>
        <w:t>on boards they will ask which of the following is the last to disappear. Need to know</w:t>
      </w:r>
      <w:r>
        <w:rPr>
          <w:sz w:val="20"/>
          <w:szCs w:val="20"/>
        </w:rPr>
        <w:t xml:space="preserve"> </w:t>
      </w:r>
      <w:r w:rsidRPr="00FC1FC5">
        <w:rPr>
          <w:sz w:val="20"/>
          <w:szCs w:val="20"/>
        </w:rPr>
        <w:t>which level has what.</w:t>
      </w:r>
    </w:p>
    <w:p w14:paraId="540F9434" w14:textId="03C75A17" w:rsidR="006F6512" w:rsidRDefault="006F6512" w:rsidP="00FC1FC5">
      <w:pPr>
        <w:pStyle w:val="ListParagraph"/>
        <w:numPr>
          <w:ilvl w:val="2"/>
          <w:numId w:val="1"/>
        </w:numPr>
        <w:rPr>
          <w:sz w:val="20"/>
          <w:szCs w:val="20"/>
        </w:rPr>
      </w:pPr>
      <w:r>
        <w:rPr>
          <w:sz w:val="20"/>
          <w:szCs w:val="20"/>
        </w:rPr>
        <w:t>Respiratory epithelium</w:t>
      </w:r>
    </w:p>
    <w:p w14:paraId="74B582D7" w14:textId="5C7EF907" w:rsidR="006F6512" w:rsidRPr="00FC1FC5" w:rsidRDefault="006F6512" w:rsidP="006F6512">
      <w:pPr>
        <w:pStyle w:val="ListParagraph"/>
        <w:numPr>
          <w:ilvl w:val="3"/>
          <w:numId w:val="1"/>
        </w:numPr>
        <w:rPr>
          <w:sz w:val="20"/>
          <w:szCs w:val="20"/>
        </w:rPr>
      </w:pPr>
      <w:r>
        <w:rPr>
          <w:sz w:val="20"/>
          <w:szCs w:val="20"/>
        </w:rPr>
        <w:t xml:space="preserve">from nasal cavity to terminal bronchioles—ciliated pseudostratified columnar epithelium (respiratory epithelium) </w:t>
      </w:r>
      <w:r w:rsidRPr="006F6512">
        <w:rPr>
          <w:sz w:val="20"/>
          <w:szCs w:val="20"/>
        </w:rPr>
        <w:sym w:font="Wingdings" w:char="F0E0"/>
      </w:r>
      <w:r>
        <w:rPr>
          <w:sz w:val="20"/>
          <w:szCs w:val="20"/>
        </w:rPr>
        <w:t xml:space="preserve"> ciliated simple cuboidal (respiratory bronchioles) and then simple squamous (alveolar ducts and alveoli) epithelium </w:t>
      </w:r>
    </w:p>
    <w:p w14:paraId="27737F26" w14:textId="77777777" w:rsidR="006C239F" w:rsidRDefault="006C239F" w:rsidP="00616E38">
      <w:pPr>
        <w:pStyle w:val="ListParagraph"/>
        <w:numPr>
          <w:ilvl w:val="1"/>
          <w:numId w:val="1"/>
        </w:numPr>
        <w:rPr>
          <w:sz w:val="20"/>
          <w:szCs w:val="20"/>
        </w:rPr>
      </w:pPr>
      <w:r w:rsidRPr="00616E38">
        <w:rPr>
          <w:sz w:val="20"/>
          <w:szCs w:val="20"/>
        </w:rPr>
        <w:t>Bronchioles lack cartilage and submucosal glands.  The smaller bronchioles are lined by nonciliated Clara cells</w:t>
      </w:r>
    </w:p>
    <w:p w14:paraId="14E19CBD" w14:textId="77777777" w:rsidR="00FC1FC5" w:rsidRPr="00616E38" w:rsidRDefault="00A92D2F" w:rsidP="00FC1FC5">
      <w:pPr>
        <w:pStyle w:val="ListParagraph"/>
        <w:numPr>
          <w:ilvl w:val="2"/>
          <w:numId w:val="1"/>
        </w:numPr>
        <w:rPr>
          <w:sz w:val="20"/>
          <w:szCs w:val="20"/>
        </w:rPr>
      </w:pPr>
      <w:r w:rsidRPr="00616E38">
        <w:rPr>
          <w:b/>
          <w:noProof/>
          <w:sz w:val="20"/>
          <w:szCs w:val="20"/>
          <w:lang w:eastAsia="en-US"/>
        </w:rPr>
        <w:drawing>
          <wp:anchor distT="0" distB="0" distL="114300" distR="114300" simplePos="0" relativeHeight="251659264" behindDoc="0" locked="0" layoutInCell="1" allowOverlap="1" wp14:anchorId="12CF9B7A" wp14:editId="418C439A">
            <wp:simplePos x="0" y="0"/>
            <wp:positionH relativeFrom="column">
              <wp:posOffset>4343400</wp:posOffset>
            </wp:positionH>
            <wp:positionV relativeFrom="paragraph">
              <wp:posOffset>182245</wp:posOffset>
            </wp:positionV>
            <wp:extent cx="2286000" cy="908050"/>
            <wp:effectExtent l="0" t="0" r="0" b="6350"/>
            <wp:wrapSquare wrapText="bothSides"/>
            <wp:docPr id="1" name="Picture 1" descr="Macintosh HD:Users:elisafuray:Desktop:Screen Shot 2013-02-04 at 3.28.1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elisafuray:Desktop:Screen Shot 2013-02-04 at 3.28.17 PM.png"/>
                    <pic:cNvPicPr>
                      <a:picLocks noChangeAspect="1" noChangeArrowheads="1"/>
                    </pic:cNvPicPr>
                  </pic:nvPicPr>
                  <pic:blipFill rotWithShape="1">
                    <a:blip r:embed="rId10">
                      <a:extLst>
                        <a:ext uri="{28A0092B-C50C-407E-A947-70E740481C1C}">
                          <a14:useLocalDpi xmlns:a14="http://schemas.microsoft.com/office/drawing/2010/main" val="0"/>
                        </a:ext>
                      </a:extLst>
                    </a:blip>
                    <a:srcRect t="3922"/>
                    <a:stretch/>
                  </pic:blipFill>
                  <pic:spPr bwMode="auto">
                    <a:xfrm>
                      <a:off x="0" y="0"/>
                      <a:ext cx="2286000" cy="9080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C1FC5" w:rsidRPr="00FC1FC5">
        <w:rPr>
          <w:sz w:val="20"/>
          <w:szCs w:val="20"/>
        </w:rPr>
        <w:t>so the last thing to go are the cilia</w:t>
      </w:r>
    </w:p>
    <w:p w14:paraId="2E46C086" w14:textId="77777777" w:rsidR="006C239F" w:rsidRDefault="006C239F" w:rsidP="00616E38">
      <w:pPr>
        <w:pStyle w:val="ListParagraph"/>
        <w:numPr>
          <w:ilvl w:val="1"/>
          <w:numId w:val="1"/>
        </w:numPr>
        <w:rPr>
          <w:sz w:val="20"/>
          <w:szCs w:val="20"/>
        </w:rPr>
      </w:pPr>
      <w:r w:rsidRPr="00616E38">
        <w:rPr>
          <w:sz w:val="20"/>
          <w:szCs w:val="20"/>
        </w:rPr>
        <w:t>Terminal bronchioles are less than 2 mm in diameter</w:t>
      </w:r>
    </w:p>
    <w:p w14:paraId="6B54A18E" w14:textId="77777777" w:rsidR="00FC1FC5" w:rsidRPr="00616E38" w:rsidRDefault="00FC1FC5" w:rsidP="00FC1FC5">
      <w:pPr>
        <w:pStyle w:val="ListParagraph"/>
        <w:numPr>
          <w:ilvl w:val="2"/>
          <w:numId w:val="1"/>
        </w:numPr>
        <w:rPr>
          <w:sz w:val="20"/>
          <w:szCs w:val="20"/>
        </w:rPr>
      </w:pPr>
      <w:r w:rsidRPr="00FC1FC5">
        <w:rPr>
          <w:sz w:val="20"/>
          <w:szCs w:val="20"/>
        </w:rPr>
        <w:t>so any inflammation can cause blockage</w:t>
      </w:r>
    </w:p>
    <w:p w14:paraId="28C6AC5D" w14:textId="77777777" w:rsidR="006C239F" w:rsidRPr="00616E38" w:rsidRDefault="006C239F" w:rsidP="00616E38">
      <w:pPr>
        <w:pStyle w:val="ListParagraph"/>
        <w:numPr>
          <w:ilvl w:val="1"/>
          <w:numId w:val="1"/>
        </w:numPr>
        <w:rPr>
          <w:sz w:val="20"/>
          <w:szCs w:val="20"/>
        </w:rPr>
      </w:pPr>
      <w:r w:rsidRPr="00616E38">
        <w:rPr>
          <w:sz w:val="20"/>
          <w:szCs w:val="20"/>
        </w:rPr>
        <w:t xml:space="preserve">The conducting portion = trachea </w:t>
      </w:r>
      <w:r w:rsidRPr="00616E38">
        <w:rPr>
          <w:rFonts w:hint="eastAsia"/>
          <w:sz w:val="20"/>
          <w:szCs w:val="20"/>
        </w:rPr>
        <w:sym w:font="Symbol" w:char="00AE"/>
      </w:r>
      <w:r w:rsidRPr="00616E38">
        <w:rPr>
          <w:sz w:val="20"/>
          <w:szCs w:val="20"/>
        </w:rPr>
        <w:t xml:space="preserve"> terminal bronchiole</w:t>
      </w:r>
    </w:p>
    <w:p w14:paraId="68CF354A" w14:textId="77777777" w:rsidR="006C239F" w:rsidRPr="00616E38" w:rsidRDefault="006C239F" w:rsidP="00616E38">
      <w:pPr>
        <w:pStyle w:val="ListParagraph"/>
        <w:numPr>
          <w:ilvl w:val="1"/>
          <w:numId w:val="1"/>
        </w:numPr>
        <w:rPr>
          <w:sz w:val="20"/>
          <w:szCs w:val="20"/>
        </w:rPr>
      </w:pPr>
      <w:r w:rsidRPr="00616E38">
        <w:rPr>
          <w:sz w:val="20"/>
          <w:szCs w:val="20"/>
        </w:rPr>
        <w:t>The respiratory portion = Acinus</w:t>
      </w:r>
    </w:p>
    <w:p w14:paraId="703C38FD" w14:textId="77777777" w:rsidR="006C239F" w:rsidRPr="00616E38" w:rsidRDefault="006C239F" w:rsidP="00A92D2F">
      <w:pPr>
        <w:pStyle w:val="ListParagraph"/>
        <w:numPr>
          <w:ilvl w:val="2"/>
          <w:numId w:val="1"/>
        </w:numPr>
        <w:rPr>
          <w:sz w:val="20"/>
          <w:szCs w:val="20"/>
        </w:rPr>
      </w:pPr>
      <w:r w:rsidRPr="00616E38">
        <w:rPr>
          <w:sz w:val="20"/>
          <w:szCs w:val="20"/>
        </w:rPr>
        <w:t>Acinus-Terminal Respiratory Unit</w:t>
      </w:r>
    </w:p>
    <w:p w14:paraId="51632B55" w14:textId="77777777" w:rsidR="006C239F" w:rsidRPr="00616E38" w:rsidRDefault="006C239F" w:rsidP="00A92D2F">
      <w:pPr>
        <w:pStyle w:val="ListParagraph"/>
        <w:numPr>
          <w:ilvl w:val="3"/>
          <w:numId w:val="1"/>
        </w:numPr>
        <w:rPr>
          <w:sz w:val="20"/>
          <w:szCs w:val="20"/>
        </w:rPr>
      </w:pPr>
      <w:r w:rsidRPr="00616E38">
        <w:rPr>
          <w:sz w:val="20"/>
          <w:szCs w:val="20"/>
        </w:rPr>
        <w:t>An acinus consists of</w:t>
      </w:r>
    </w:p>
    <w:p w14:paraId="64824B98" w14:textId="3B3E4C91" w:rsidR="006C239F" w:rsidRPr="00616E38" w:rsidRDefault="006C239F" w:rsidP="00A92D2F">
      <w:pPr>
        <w:pStyle w:val="ListParagraph"/>
        <w:numPr>
          <w:ilvl w:val="4"/>
          <w:numId w:val="1"/>
        </w:numPr>
        <w:rPr>
          <w:sz w:val="20"/>
          <w:szCs w:val="20"/>
        </w:rPr>
      </w:pPr>
      <w:r w:rsidRPr="00616E38">
        <w:rPr>
          <w:sz w:val="20"/>
          <w:szCs w:val="20"/>
        </w:rPr>
        <w:t>The respiratory bronchioles, alveolar ducts, alveolar sacs and alveoli</w:t>
      </w:r>
    </w:p>
    <w:p w14:paraId="759AFFC0" w14:textId="77777777" w:rsidR="006C239F" w:rsidRDefault="00616E38" w:rsidP="00A92D2F">
      <w:pPr>
        <w:pStyle w:val="ListParagraph"/>
        <w:numPr>
          <w:ilvl w:val="3"/>
          <w:numId w:val="1"/>
        </w:numPr>
        <w:rPr>
          <w:sz w:val="20"/>
          <w:szCs w:val="20"/>
        </w:rPr>
      </w:pPr>
      <w:r w:rsidRPr="00616E38">
        <w:rPr>
          <w:sz w:val="20"/>
          <w:szCs w:val="20"/>
        </w:rPr>
        <w:t>A lobule</w:t>
      </w:r>
      <w:r w:rsidR="006C239F" w:rsidRPr="00616E38">
        <w:rPr>
          <w:sz w:val="20"/>
          <w:szCs w:val="20"/>
        </w:rPr>
        <w:t xml:space="preserve"> consists of 3-5 terminal bronchioles with associated acini</w:t>
      </w:r>
    </w:p>
    <w:p w14:paraId="56525A6A" w14:textId="77777777" w:rsidR="00FC1FC5" w:rsidRPr="00616E38" w:rsidRDefault="00FC1FC5" w:rsidP="00A92D2F">
      <w:pPr>
        <w:pStyle w:val="ListParagraph"/>
        <w:numPr>
          <w:ilvl w:val="4"/>
          <w:numId w:val="1"/>
        </w:numPr>
        <w:rPr>
          <w:sz w:val="20"/>
          <w:szCs w:val="20"/>
        </w:rPr>
      </w:pPr>
      <w:r w:rsidRPr="00FC1FC5">
        <w:rPr>
          <w:sz w:val="20"/>
          <w:szCs w:val="20"/>
        </w:rPr>
        <w:t>When we talk about emphysema that involve the acini some only involve part of the acinus and other involve the entire acinus.</w:t>
      </w:r>
      <w:r w:rsidR="00A92D2F" w:rsidRPr="00A92D2F">
        <w:rPr>
          <w:sz w:val="20"/>
          <w:szCs w:val="20"/>
        </w:rPr>
        <w:t xml:space="preserve"> </w:t>
      </w:r>
    </w:p>
    <w:p w14:paraId="3063837A" w14:textId="77777777" w:rsidR="006C239F" w:rsidRPr="00616E38" w:rsidRDefault="006C239F" w:rsidP="00616E38">
      <w:pPr>
        <w:pStyle w:val="ListParagraph"/>
        <w:numPr>
          <w:ilvl w:val="0"/>
          <w:numId w:val="1"/>
        </w:numPr>
        <w:rPr>
          <w:sz w:val="20"/>
          <w:szCs w:val="20"/>
        </w:rPr>
      </w:pPr>
      <w:r w:rsidRPr="00616E38">
        <w:rPr>
          <w:sz w:val="20"/>
          <w:szCs w:val="20"/>
        </w:rPr>
        <w:t>Structure of the Alveolus</w:t>
      </w:r>
      <w:r w:rsidRPr="00616E38">
        <w:rPr>
          <w:noProof/>
          <w:sz w:val="20"/>
          <w:szCs w:val="20"/>
          <w:lang w:eastAsia="en-US"/>
        </w:rPr>
        <w:t xml:space="preserve"> </w:t>
      </w:r>
    </w:p>
    <w:p w14:paraId="74B7B988" w14:textId="77777777" w:rsidR="006C239F" w:rsidRPr="00616E38" w:rsidRDefault="00FC1FC5" w:rsidP="00616E38">
      <w:pPr>
        <w:pStyle w:val="ListParagraph"/>
        <w:numPr>
          <w:ilvl w:val="1"/>
          <w:numId w:val="1"/>
        </w:numPr>
        <w:rPr>
          <w:sz w:val="20"/>
          <w:szCs w:val="20"/>
        </w:rPr>
      </w:pPr>
      <w:r>
        <w:rPr>
          <w:sz w:val="20"/>
          <w:szCs w:val="20"/>
        </w:rPr>
        <w:t xml:space="preserve">The alveolus </w:t>
      </w:r>
      <w:r w:rsidR="006C239F" w:rsidRPr="00616E38">
        <w:rPr>
          <w:sz w:val="20"/>
          <w:szCs w:val="20"/>
        </w:rPr>
        <w:t xml:space="preserve">consists of </w:t>
      </w:r>
    </w:p>
    <w:p w14:paraId="47558AEB" w14:textId="77777777" w:rsidR="006C239F" w:rsidRPr="00616E38" w:rsidRDefault="006C239F" w:rsidP="00FC1FC5">
      <w:pPr>
        <w:pStyle w:val="ListParagraph"/>
        <w:numPr>
          <w:ilvl w:val="2"/>
          <w:numId w:val="1"/>
        </w:numPr>
        <w:rPr>
          <w:sz w:val="20"/>
          <w:szCs w:val="20"/>
        </w:rPr>
      </w:pPr>
      <w:r w:rsidRPr="00616E38">
        <w:rPr>
          <w:sz w:val="20"/>
          <w:szCs w:val="20"/>
        </w:rPr>
        <w:t>Epithelium</w:t>
      </w:r>
    </w:p>
    <w:p w14:paraId="37BF4498" w14:textId="77777777" w:rsidR="006C239F" w:rsidRPr="00616E38" w:rsidRDefault="006C239F" w:rsidP="00FC1FC5">
      <w:pPr>
        <w:pStyle w:val="ListParagraph"/>
        <w:numPr>
          <w:ilvl w:val="3"/>
          <w:numId w:val="1"/>
        </w:numPr>
        <w:rPr>
          <w:sz w:val="20"/>
          <w:szCs w:val="20"/>
        </w:rPr>
      </w:pPr>
      <w:r w:rsidRPr="00616E38">
        <w:rPr>
          <w:sz w:val="20"/>
          <w:szCs w:val="20"/>
        </w:rPr>
        <w:t xml:space="preserve">Type I pneumocytes cover </w:t>
      </w:r>
      <w:r w:rsidRPr="00616E38">
        <w:rPr>
          <w:rFonts w:hint="eastAsia"/>
          <w:sz w:val="20"/>
          <w:szCs w:val="20"/>
        </w:rPr>
        <w:sym w:font="Symbol" w:char="007E"/>
      </w:r>
      <w:r w:rsidRPr="00616E38">
        <w:rPr>
          <w:sz w:val="20"/>
          <w:szCs w:val="20"/>
        </w:rPr>
        <w:t xml:space="preserve">95% </w:t>
      </w:r>
      <w:r w:rsidRPr="00616E38">
        <w:rPr>
          <w:rFonts w:hint="eastAsia"/>
          <w:sz w:val="20"/>
          <w:szCs w:val="20"/>
        </w:rPr>
        <w:sym w:font="Wingdings" w:char="00E0"/>
      </w:r>
      <w:r w:rsidRPr="00616E38">
        <w:rPr>
          <w:sz w:val="20"/>
          <w:szCs w:val="20"/>
        </w:rPr>
        <w:t xml:space="preserve"> gas exchange</w:t>
      </w:r>
    </w:p>
    <w:p w14:paraId="3FB75249" w14:textId="77777777" w:rsidR="006C239F" w:rsidRPr="00616E38" w:rsidRDefault="006C239F" w:rsidP="00FC1FC5">
      <w:pPr>
        <w:pStyle w:val="ListParagraph"/>
        <w:numPr>
          <w:ilvl w:val="3"/>
          <w:numId w:val="1"/>
        </w:numPr>
        <w:rPr>
          <w:sz w:val="20"/>
          <w:szCs w:val="20"/>
        </w:rPr>
      </w:pPr>
      <w:r w:rsidRPr="00616E38">
        <w:rPr>
          <w:sz w:val="20"/>
          <w:szCs w:val="20"/>
        </w:rPr>
        <w:t xml:space="preserve">Type II pneumocytes, more prominent, cover 5% </w:t>
      </w:r>
    </w:p>
    <w:p w14:paraId="76DC96E7" w14:textId="77777777" w:rsidR="006C239F" w:rsidRPr="00616E38" w:rsidRDefault="006C239F" w:rsidP="00FC1FC5">
      <w:pPr>
        <w:pStyle w:val="ListParagraph"/>
        <w:numPr>
          <w:ilvl w:val="4"/>
          <w:numId w:val="1"/>
        </w:numPr>
        <w:rPr>
          <w:sz w:val="20"/>
          <w:szCs w:val="20"/>
        </w:rPr>
      </w:pPr>
      <w:r w:rsidRPr="00FC1FC5">
        <w:rPr>
          <w:sz w:val="20"/>
          <w:szCs w:val="20"/>
          <w:highlight w:val="green"/>
        </w:rPr>
        <w:t>Synthesize surfactant</w:t>
      </w:r>
      <w:r w:rsidRPr="00616E38">
        <w:rPr>
          <w:sz w:val="20"/>
          <w:szCs w:val="20"/>
        </w:rPr>
        <w:t xml:space="preserve"> </w:t>
      </w:r>
    </w:p>
    <w:p w14:paraId="07961AB3" w14:textId="77777777" w:rsidR="006C239F" w:rsidRPr="00616E38" w:rsidRDefault="006C239F" w:rsidP="00FC1FC5">
      <w:pPr>
        <w:pStyle w:val="ListParagraph"/>
        <w:numPr>
          <w:ilvl w:val="4"/>
          <w:numId w:val="1"/>
        </w:numPr>
        <w:rPr>
          <w:sz w:val="20"/>
          <w:szCs w:val="20"/>
        </w:rPr>
      </w:pPr>
      <w:r w:rsidRPr="00616E38">
        <w:rPr>
          <w:sz w:val="20"/>
          <w:szCs w:val="20"/>
        </w:rPr>
        <w:t>Can divide and become Type I pneumocytes during injury/repair</w:t>
      </w:r>
      <w:r w:rsidR="00FC1FC5">
        <w:rPr>
          <w:sz w:val="20"/>
          <w:szCs w:val="20"/>
        </w:rPr>
        <w:t xml:space="preserve"> to help healing</w:t>
      </w:r>
    </w:p>
    <w:p w14:paraId="248B0565" w14:textId="77777777" w:rsidR="006C239F" w:rsidRPr="00616E38" w:rsidRDefault="006C239F" w:rsidP="00FC1FC5">
      <w:pPr>
        <w:pStyle w:val="ListParagraph"/>
        <w:numPr>
          <w:ilvl w:val="2"/>
          <w:numId w:val="1"/>
        </w:numPr>
        <w:rPr>
          <w:sz w:val="20"/>
          <w:szCs w:val="20"/>
        </w:rPr>
      </w:pPr>
      <w:r w:rsidRPr="00616E38">
        <w:rPr>
          <w:sz w:val="20"/>
          <w:szCs w:val="20"/>
        </w:rPr>
        <w:t>Blood vessels including capillaries and endothelial cells, alveolar macrophages</w:t>
      </w:r>
      <w:r w:rsidR="00FC1FC5">
        <w:rPr>
          <w:sz w:val="20"/>
          <w:szCs w:val="20"/>
        </w:rPr>
        <w:t xml:space="preserve"> (they can phagocytize and produce enzymes and if these are not functioning you can get lung damage) </w:t>
      </w:r>
    </w:p>
    <w:p w14:paraId="045AA84C" w14:textId="77777777" w:rsidR="006C239F" w:rsidRPr="00616E38" w:rsidRDefault="006C239F" w:rsidP="00FC1FC5">
      <w:pPr>
        <w:pStyle w:val="ListParagraph"/>
        <w:numPr>
          <w:ilvl w:val="2"/>
          <w:numId w:val="1"/>
        </w:numPr>
        <w:rPr>
          <w:sz w:val="20"/>
          <w:szCs w:val="20"/>
        </w:rPr>
      </w:pPr>
      <w:r w:rsidRPr="00616E38">
        <w:rPr>
          <w:sz w:val="20"/>
          <w:szCs w:val="20"/>
        </w:rPr>
        <w:t>Supporting tissue rich in elastin</w:t>
      </w:r>
    </w:p>
    <w:p w14:paraId="24F70C5B" w14:textId="77777777" w:rsidR="006C239F" w:rsidRPr="00616E38" w:rsidRDefault="006C239F" w:rsidP="00616E38">
      <w:pPr>
        <w:pStyle w:val="ListParagraph"/>
        <w:numPr>
          <w:ilvl w:val="0"/>
          <w:numId w:val="1"/>
        </w:numPr>
        <w:rPr>
          <w:sz w:val="20"/>
          <w:szCs w:val="20"/>
        </w:rPr>
      </w:pPr>
      <w:r w:rsidRPr="00616E38">
        <w:rPr>
          <w:sz w:val="20"/>
          <w:szCs w:val="20"/>
        </w:rPr>
        <w:t>Obstructive Pulmonary Diseases</w:t>
      </w:r>
    </w:p>
    <w:p w14:paraId="34A1C0FF" w14:textId="77777777" w:rsidR="006C239F" w:rsidRPr="00616E38" w:rsidRDefault="006C239F" w:rsidP="00616E38">
      <w:pPr>
        <w:pStyle w:val="ListParagraph"/>
        <w:numPr>
          <w:ilvl w:val="1"/>
          <w:numId w:val="1"/>
        </w:numPr>
        <w:rPr>
          <w:sz w:val="20"/>
          <w:szCs w:val="20"/>
        </w:rPr>
      </w:pPr>
      <w:r w:rsidRPr="00616E38">
        <w:rPr>
          <w:sz w:val="20"/>
          <w:szCs w:val="20"/>
        </w:rPr>
        <w:t>Definition:</w:t>
      </w:r>
    </w:p>
    <w:p w14:paraId="3C75CA7B" w14:textId="77777777" w:rsidR="006C239F" w:rsidRPr="00616E38" w:rsidRDefault="006C239F" w:rsidP="00FC1FC5">
      <w:pPr>
        <w:pStyle w:val="ListParagraph"/>
        <w:numPr>
          <w:ilvl w:val="2"/>
          <w:numId w:val="1"/>
        </w:numPr>
        <w:rPr>
          <w:sz w:val="20"/>
          <w:szCs w:val="20"/>
        </w:rPr>
      </w:pPr>
      <w:r w:rsidRPr="00616E38">
        <w:rPr>
          <w:sz w:val="20"/>
          <w:szCs w:val="20"/>
        </w:rPr>
        <w:t>Group of diseases characterized by:</w:t>
      </w:r>
    </w:p>
    <w:p w14:paraId="0DE5B457" w14:textId="77777777" w:rsidR="00FC1FC5" w:rsidRDefault="006C239F" w:rsidP="00FC1FC5">
      <w:pPr>
        <w:pStyle w:val="ListParagraph"/>
        <w:numPr>
          <w:ilvl w:val="3"/>
          <w:numId w:val="1"/>
        </w:numPr>
        <w:rPr>
          <w:sz w:val="20"/>
          <w:szCs w:val="20"/>
        </w:rPr>
      </w:pPr>
      <w:r w:rsidRPr="00616E38">
        <w:rPr>
          <w:sz w:val="20"/>
          <w:szCs w:val="20"/>
        </w:rPr>
        <w:t>Increase in resistance to airflow due to partial or complete obstruction at any level of the tracheobronchial tree</w:t>
      </w:r>
    </w:p>
    <w:p w14:paraId="49E54F03" w14:textId="46093910" w:rsidR="006F6512" w:rsidRPr="00FC1FC5" w:rsidRDefault="006F6512" w:rsidP="006F6512">
      <w:pPr>
        <w:pStyle w:val="ListParagraph"/>
        <w:numPr>
          <w:ilvl w:val="2"/>
          <w:numId w:val="1"/>
        </w:numPr>
        <w:rPr>
          <w:sz w:val="20"/>
          <w:szCs w:val="20"/>
        </w:rPr>
      </w:pPr>
      <w:r w:rsidRPr="006F6512">
        <w:rPr>
          <w:sz w:val="20"/>
          <w:szCs w:val="20"/>
        </w:rPr>
        <w:sym w:font="Symbol" w:char="F0AF"/>
      </w:r>
      <w:r>
        <w:rPr>
          <w:sz w:val="20"/>
          <w:szCs w:val="20"/>
        </w:rPr>
        <w:t xml:space="preserve"> in FEV1 and normal or decreased FVC</w:t>
      </w:r>
      <w:r w:rsidRPr="006F6512">
        <w:rPr>
          <w:sz w:val="20"/>
          <w:szCs w:val="20"/>
        </w:rPr>
        <w:sym w:font="Wingdings" w:char="F0E0"/>
      </w:r>
      <w:r>
        <w:rPr>
          <w:sz w:val="20"/>
          <w:szCs w:val="20"/>
        </w:rPr>
        <w:t xml:space="preserve"> leading to </w:t>
      </w:r>
      <w:r w:rsidRPr="006F6512">
        <w:rPr>
          <w:sz w:val="20"/>
          <w:szCs w:val="20"/>
        </w:rPr>
        <w:sym w:font="Symbol" w:char="F0AF"/>
      </w:r>
      <w:r>
        <w:rPr>
          <w:sz w:val="20"/>
          <w:szCs w:val="20"/>
        </w:rPr>
        <w:t xml:space="preserve"> in FEV1/FVC ratio! </w:t>
      </w:r>
    </w:p>
    <w:p w14:paraId="40443769" w14:textId="77777777" w:rsidR="006C239F" w:rsidRPr="00616E38" w:rsidRDefault="006C239F" w:rsidP="00616E38">
      <w:pPr>
        <w:pStyle w:val="ListParagraph"/>
        <w:numPr>
          <w:ilvl w:val="1"/>
          <w:numId w:val="1"/>
        </w:numPr>
        <w:rPr>
          <w:sz w:val="20"/>
          <w:szCs w:val="20"/>
        </w:rPr>
      </w:pPr>
      <w:r w:rsidRPr="00616E38">
        <w:rPr>
          <w:sz w:val="20"/>
          <w:szCs w:val="20"/>
        </w:rPr>
        <w:t>Common Features</w:t>
      </w:r>
    </w:p>
    <w:p w14:paraId="140E8DC4" w14:textId="77777777" w:rsidR="006C239F" w:rsidRDefault="006C239F" w:rsidP="00FC1FC5">
      <w:pPr>
        <w:pStyle w:val="ListParagraph"/>
        <w:numPr>
          <w:ilvl w:val="2"/>
          <w:numId w:val="1"/>
        </w:numPr>
        <w:rPr>
          <w:sz w:val="20"/>
          <w:szCs w:val="20"/>
        </w:rPr>
      </w:pPr>
      <w:r w:rsidRPr="00616E38">
        <w:rPr>
          <w:sz w:val="20"/>
          <w:szCs w:val="20"/>
        </w:rPr>
        <w:t>Dyspnea</w:t>
      </w:r>
    </w:p>
    <w:p w14:paraId="0D614AC8" w14:textId="77777777" w:rsidR="00FC1FC5" w:rsidRPr="00616E38" w:rsidRDefault="00FC1FC5" w:rsidP="00FC1FC5">
      <w:pPr>
        <w:pStyle w:val="ListParagraph"/>
        <w:numPr>
          <w:ilvl w:val="3"/>
          <w:numId w:val="1"/>
        </w:numPr>
        <w:rPr>
          <w:sz w:val="20"/>
          <w:szCs w:val="20"/>
        </w:rPr>
      </w:pPr>
      <w:r>
        <w:rPr>
          <w:sz w:val="20"/>
          <w:szCs w:val="20"/>
        </w:rPr>
        <w:t xml:space="preserve">B/c there is obstruction to airflow </w:t>
      </w:r>
    </w:p>
    <w:p w14:paraId="687EA56F" w14:textId="77777777" w:rsidR="006C239F" w:rsidRDefault="006C239F" w:rsidP="00FC1FC5">
      <w:pPr>
        <w:pStyle w:val="ListParagraph"/>
        <w:numPr>
          <w:ilvl w:val="2"/>
          <w:numId w:val="1"/>
        </w:numPr>
        <w:rPr>
          <w:sz w:val="20"/>
          <w:szCs w:val="20"/>
        </w:rPr>
      </w:pPr>
      <w:r w:rsidRPr="00616E38">
        <w:rPr>
          <w:sz w:val="20"/>
          <w:szCs w:val="20"/>
        </w:rPr>
        <w:t>Chronic or recurrent obstruction to airflow within the lung</w:t>
      </w:r>
    </w:p>
    <w:p w14:paraId="5D9D77CD" w14:textId="77777777" w:rsidR="00FC1FC5" w:rsidRDefault="00FC1FC5" w:rsidP="00FC1FC5">
      <w:pPr>
        <w:pStyle w:val="ListParagraph"/>
        <w:numPr>
          <w:ilvl w:val="3"/>
          <w:numId w:val="1"/>
        </w:numPr>
        <w:rPr>
          <w:sz w:val="20"/>
          <w:szCs w:val="20"/>
        </w:rPr>
      </w:pPr>
      <w:r>
        <w:rPr>
          <w:sz w:val="20"/>
          <w:szCs w:val="20"/>
        </w:rPr>
        <w:t xml:space="preserve">Chronic—chronic bronchitis and emphysema </w:t>
      </w:r>
    </w:p>
    <w:p w14:paraId="7D09E390" w14:textId="77777777" w:rsidR="00FC1FC5" w:rsidRPr="00616E38" w:rsidRDefault="00FC1FC5" w:rsidP="00FC1FC5">
      <w:pPr>
        <w:pStyle w:val="ListParagraph"/>
        <w:numPr>
          <w:ilvl w:val="3"/>
          <w:numId w:val="1"/>
        </w:numPr>
        <w:rPr>
          <w:sz w:val="20"/>
          <w:szCs w:val="20"/>
        </w:rPr>
      </w:pPr>
      <w:r>
        <w:rPr>
          <w:sz w:val="20"/>
          <w:szCs w:val="20"/>
        </w:rPr>
        <w:lastRenderedPageBreak/>
        <w:t>Recurrent-asthma</w:t>
      </w:r>
    </w:p>
    <w:p w14:paraId="7F6C0152" w14:textId="77777777" w:rsidR="006C239F" w:rsidRDefault="006C239F" w:rsidP="00616E38">
      <w:pPr>
        <w:pStyle w:val="ListParagraph"/>
        <w:numPr>
          <w:ilvl w:val="1"/>
          <w:numId w:val="1"/>
        </w:numPr>
        <w:rPr>
          <w:sz w:val="20"/>
          <w:szCs w:val="20"/>
        </w:rPr>
      </w:pPr>
      <w:r w:rsidRPr="00616E38">
        <w:rPr>
          <w:sz w:val="20"/>
          <w:szCs w:val="20"/>
        </w:rPr>
        <w:t>Limitation of maximal airflow rates during forced expiration</w:t>
      </w:r>
    </w:p>
    <w:p w14:paraId="3C40AA55" w14:textId="0FD91631" w:rsidR="006C239F" w:rsidRPr="00EF257A" w:rsidRDefault="00FC1FC5" w:rsidP="00616E38">
      <w:pPr>
        <w:pStyle w:val="ListParagraph"/>
        <w:numPr>
          <w:ilvl w:val="2"/>
          <w:numId w:val="1"/>
        </w:numPr>
        <w:rPr>
          <w:sz w:val="20"/>
          <w:szCs w:val="20"/>
        </w:rPr>
      </w:pPr>
      <w:r>
        <w:rPr>
          <w:sz w:val="20"/>
          <w:szCs w:val="20"/>
        </w:rPr>
        <w:t xml:space="preserve">They cant blow out everything they need to </w:t>
      </w:r>
    </w:p>
    <w:p w14:paraId="17D34371" w14:textId="77777777" w:rsidR="006C239F" w:rsidRPr="00A92D2F" w:rsidRDefault="006C239F" w:rsidP="00616E38">
      <w:pPr>
        <w:pStyle w:val="ListParagraph"/>
        <w:numPr>
          <w:ilvl w:val="0"/>
          <w:numId w:val="1"/>
        </w:numPr>
        <w:rPr>
          <w:b/>
          <w:sz w:val="20"/>
          <w:szCs w:val="20"/>
          <w:u w:val="single"/>
        </w:rPr>
      </w:pPr>
      <w:r w:rsidRPr="00A92D2F">
        <w:rPr>
          <w:b/>
          <w:sz w:val="20"/>
          <w:szCs w:val="20"/>
          <w:highlight w:val="yellow"/>
          <w:u w:val="single"/>
        </w:rPr>
        <w:t>COPD</w:t>
      </w:r>
      <w:r w:rsidR="00FC1FC5" w:rsidRPr="00A92D2F">
        <w:rPr>
          <w:b/>
          <w:sz w:val="20"/>
          <w:szCs w:val="20"/>
          <w:u w:val="single"/>
        </w:rPr>
        <w:t xml:space="preserve"> </w:t>
      </w:r>
    </w:p>
    <w:p w14:paraId="1ECF013F" w14:textId="77777777" w:rsidR="006C239F" w:rsidRPr="00616E38" w:rsidRDefault="006C239F" w:rsidP="00616E38">
      <w:pPr>
        <w:pStyle w:val="ListParagraph"/>
        <w:numPr>
          <w:ilvl w:val="1"/>
          <w:numId w:val="1"/>
        </w:numPr>
        <w:rPr>
          <w:sz w:val="20"/>
          <w:szCs w:val="20"/>
        </w:rPr>
      </w:pPr>
      <w:r w:rsidRPr="00616E38">
        <w:rPr>
          <w:sz w:val="20"/>
          <w:szCs w:val="20"/>
        </w:rPr>
        <w:t>Clinical term for emphysema &amp; bronchitis together</w:t>
      </w:r>
    </w:p>
    <w:p w14:paraId="066F9466" w14:textId="77777777" w:rsidR="006C239F" w:rsidRPr="00616E38" w:rsidRDefault="006C239F" w:rsidP="00616E38">
      <w:pPr>
        <w:pStyle w:val="ListParagraph"/>
        <w:numPr>
          <w:ilvl w:val="1"/>
          <w:numId w:val="1"/>
        </w:numPr>
        <w:rPr>
          <w:sz w:val="20"/>
          <w:szCs w:val="20"/>
        </w:rPr>
      </w:pPr>
      <w:r w:rsidRPr="00616E38">
        <w:rPr>
          <w:sz w:val="20"/>
          <w:szCs w:val="20"/>
        </w:rPr>
        <w:t>Due to common pathogenesis of cigarette smoking</w:t>
      </w:r>
    </w:p>
    <w:p w14:paraId="019CBD9D" w14:textId="77777777" w:rsidR="006C239F" w:rsidRPr="00616E38" w:rsidRDefault="006C239F" w:rsidP="00616E38">
      <w:pPr>
        <w:pStyle w:val="ListParagraph"/>
        <w:numPr>
          <w:ilvl w:val="1"/>
          <w:numId w:val="1"/>
        </w:numPr>
        <w:rPr>
          <w:sz w:val="20"/>
          <w:szCs w:val="20"/>
        </w:rPr>
      </w:pPr>
      <w:r w:rsidRPr="00616E38">
        <w:rPr>
          <w:sz w:val="20"/>
          <w:szCs w:val="20"/>
        </w:rPr>
        <w:t>Asthma may be a component of COPD</w:t>
      </w:r>
    </w:p>
    <w:p w14:paraId="7522D81E" w14:textId="77777777" w:rsidR="006C239F" w:rsidRDefault="006C239F" w:rsidP="00616E38">
      <w:pPr>
        <w:pStyle w:val="ListParagraph"/>
        <w:numPr>
          <w:ilvl w:val="1"/>
          <w:numId w:val="1"/>
        </w:numPr>
        <w:rPr>
          <w:sz w:val="20"/>
          <w:szCs w:val="20"/>
        </w:rPr>
      </w:pPr>
      <w:r w:rsidRPr="00616E38">
        <w:rPr>
          <w:sz w:val="20"/>
          <w:szCs w:val="20"/>
        </w:rPr>
        <w:t>COPD is the 4</w:t>
      </w:r>
      <w:r w:rsidRPr="00616E38">
        <w:rPr>
          <w:sz w:val="20"/>
          <w:szCs w:val="20"/>
          <w:vertAlign w:val="superscript"/>
        </w:rPr>
        <w:t>th</w:t>
      </w:r>
      <w:r w:rsidRPr="00616E38">
        <w:rPr>
          <w:sz w:val="20"/>
          <w:szCs w:val="20"/>
        </w:rPr>
        <w:t xml:space="preserve"> major cause of morbidity and mortality in the United States</w:t>
      </w:r>
    </w:p>
    <w:p w14:paraId="54C9FDEB" w14:textId="77777777" w:rsidR="00FC1FC5" w:rsidRPr="00616E38" w:rsidRDefault="00FC1FC5" w:rsidP="00616E38">
      <w:pPr>
        <w:pStyle w:val="ListParagraph"/>
        <w:numPr>
          <w:ilvl w:val="1"/>
          <w:numId w:val="1"/>
        </w:numPr>
        <w:rPr>
          <w:sz w:val="20"/>
          <w:szCs w:val="20"/>
        </w:rPr>
      </w:pPr>
      <w:r>
        <w:rPr>
          <w:sz w:val="20"/>
          <w:szCs w:val="20"/>
        </w:rPr>
        <w:t xml:space="preserve">Most common cause of pulmonary diseases </w:t>
      </w:r>
    </w:p>
    <w:p w14:paraId="641F11E3" w14:textId="77777777" w:rsidR="00FC1FC5" w:rsidRPr="00616E38" w:rsidRDefault="00FC1FC5" w:rsidP="00FC1FC5">
      <w:pPr>
        <w:pStyle w:val="ListParagraph"/>
        <w:numPr>
          <w:ilvl w:val="0"/>
          <w:numId w:val="1"/>
        </w:numPr>
        <w:rPr>
          <w:sz w:val="20"/>
          <w:szCs w:val="20"/>
        </w:rPr>
      </w:pPr>
      <w:r w:rsidRPr="00616E38">
        <w:rPr>
          <w:sz w:val="20"/>
          <w:szCs w:val="20"/>
        </w:rPr>
        <w:t>The Spectrum of Diseases</w:t>
      </w:r>
    </w:p>
    <w:p w14:paraId="16FE126D" w14:textId="77777777" w:rsidR="00FC1FC5" w:rsidRPr="00616E38" w:rsidRDefault="00FC1FC5" w:rsidP="00FC1FC5">
      <w:pPr>
        <w:pStyle w:val="ListParagraph"/>
        <w:numPr>
          <w:ilvl w:val="1"/>
          <w:numId w:val="1"/>
        </w:numPr>
        <w:rPr>
          <w:sz w:val="20"/>
          <w:szCs w:val="20"/>
        </w:rPr>
      </w:pPr>
      <w:r w:rsidRPr="00616E38">
        <w:rPr>
          <w:sz w:val="20"/>
          <w:szCs w:val="20"/>
        </w:rPr>
        <w:t>CHRONIC BRONCHITIS</w:t>
      </w:r>
    </w:p>
    <w:p w14:paraId="2C1594B9" w14:textId="77777777" w:rsidR="00FC1FC5" w:rsidRPr="00616E38" w:rsidRDefault="00FC1FC5" w:rsidP="00FC1FC5">
      <w:pPr>
        <w:pStyle w:val="ListParagraph"/>
        <w:numPr>
          <w:ilvl w:val="1"/>
          <w:numId w:val="1"/>
        </w:numPr>
        <w:rPr>
          <w:sz w:val="20"/>
          <w:szCs w:val="20"/>
        </w:rPr>
      </w:pPr>
      <w:r w:rsidRPr="00616E38">
        <w:rPr>
          <w:sz w:val="20"/>
          <w:szCs w:val="20"/>
        </w:rPr>
        <w:t>EMPHYSEMA</w:t>
      </w:r>
    </w:p>
    <w:p w14:paraId="52F74EBA" w14:textId="77777777" w:rsidR="00FC1FC5" w:rsidRPr="00616E38" w:rsidRDefault="00FC1FC5" w:rsidP="00FC1FC5">
      <w:pPr>
        <w:pStyle w:val="ListParagraph"/>
        <w:numPr>
          <w:ilvl w:val="1"/>
          <w:numId w:val="1"/>
        </w:numPr>
        <w:rPr>
          <w:sz w:val="20"/>
          <w:szCs w:val="20"/>
        </w:rPr>
      </w:pPr>
      <w:r w:rsidRPr="00616E38">
        <w:rPr>
          <w:sz w:val="20"/>
          <w:szCs w:val="20"/>
        </w:rPr>
        <w:t>ASTHMA</w:t>
      </w:r>
    </w:p>
    <w:p w14:paraId="74942762" w14:textId="77777777" w:rsidR="00FC1FC5" w:rsidRDefault="00FC1FC5" w:rsidP="00FC1FC5">
      <w:pPr>
        <w:pStyle w:val="ListParagraph"/>
        <w:numPr>
          <w:ilvl w:val="1"/>
          <w:numId w:val="1"/>
        </w:numPr>
        <w:rPr>
          <w:sz w:val="20"/>
          <w:szCs w:val="20"/>
        </w:rPr>
      </w:pPr>
      <w:r w:rsidRPr="00616E38">
        <w:rPr>
          <w:sz w:val="20"/>
          <w:szCs w:val="20"/>
        </w:rPr>
        <w:t>BRONCHIECTASIS</w:t>
      </w:r>
    </w:p>
    <w:p w14:paraId="72B7D76E" w14:textId="77777777" w:rsidR="00FC1FC5" w:rsidRDefault="00FC1FC5" w:rsidP="00FC1FC5">
      <w:pPr>
        <w:pStyle w:val="ListParagraph"/>
        <w:numPr>
          <w:ilvl w:val="1"/>
          <w:numId w:val="1"/>
        </w:numPr>
        <w:rPr>
          <w:sz w:val="20"/>
          <w:szCs w:val="20"/>
        </w:rPr>
      </w:pPr>
      <w:r>
        <w:rPr>
          <w:sz w:val="20"/>
          <w:szCs w:val="20"/>
        </w:rPr>
        <w:t xml:space="preserve">CYSTIC FIBROSIS </w:t>
      </w:r>
    </w:p>
    <w:tbl>
      <w:tblPr>
        <w:tblStyle w:val="TableGrid"/>
        <w:tblW w:w="0" w:type="auto"/>
        <w:tblLook w:val="0600" w:firstRow="0" w:lastRow="0" w:firstColumn="0" w:lastColumn="0" w:noHBand="1" w:noVBand="1"/>
      </w:tblPr>
      <w:tblGrid>
        <w:gridCol w:w="1700"/>
        <w:gridCol w:w="1319"/>
        <w:gridCol w:w="2946"/>
        <w:gridCol w:w="2270"/>
        <w:gridCol w:w="2781"/>
      </w:tblGrid>
      <w:tr w:rsidR="00FC1FC5" w:rsidRPr="00616E38" w14:paraId="0B5F3C78" w14:textId="77777777" w:rsidTr="006B75C1">
        <w:trPr>
          <w:trHeight w:val="23"/>
        </w:trPr>
        <w:tc>
          <w:tcPr>
            <w:tcW w:w="1701" w:type="dxa"/>
            <w:hideMark/>
          </w:tcPr>
          <w:p w14:paraId="11D0887B" w14:textId="77777777" w:rsidR="00FC1FC5" w:rsidRPr="00A92D2F" w:rsidRDefault="00A61044" w:rsidP="00FC1FC5">
            <w:pPr>
              <w:contextualSpacing/>
              <w:rPr>
                <w:b/>
                <w:sz w:val="20"/>
                <w:szCs w:val="20"/>
              </w:rPr>
            </w:pPr>
            <w:r w:rsidRPr="00A92D2F">
              <w:rPr>
                <w:b/>
                <w:bCs/>
                <w:sz w:val="20"/>
                <w:szCs w:val="20"/>
              </w:rPr>
              <w:t>CLINICAL TERMS</w:t>
            </w:r>
          </w:p>
        </w:tc>
        <w:tc>
          <w:tcPr>
            <w:tcW w:w="1323" w:type="dxa"/>
            <w:hideMark/>
          </w:tcPr>
          <w:p w14:paraId="0810915B" w14:textId="77777777" w:rsidR="00FC1FC5" w:rsidRPr="00A92D2F" w:rsidRDefault="00A61044" w:rsidP="00FC1FC5">
            <w:pPr>
              <w:contextualSpacing/>
              <w:rPr>
                <w:b/>
                <w:sz w:val="20"/>
                <w:szCs w:val="20"/>
              </w:rPr>
            </w:pPr>
            <w:r w:rsidRPr="00A92D2F">
              <w:rPr>
                <w:b/>
                <w:bCs/>
                <w:sz w:val="20"/>
                <w:szCs w:val="20"/>
              </w:rPr>
              <w:t>ANATOMIC SITE</w:t>
            </w:r>
          </w:p>
        </w:tc>
        <w:tc>
          <w:tcPr>
            <w:tcW w:w="2970" w:type="dxa"/>
            <w:hideMark/>
          </w:tcPr>
          <w:p w14:paraId="7EA50C26" w14:textId="77777777" w:rsidR="00FC1FC5" w:rsidRPr="00A92D2F" w:rsidRDefault="00A61044" w:rsidP="00FC1FC5">
            <w:pPr>
              <w:contextualSpacing/>
              <w:rPr>
                <w:b/>
                <w:sz w:val="20"/>
                <w:szCs w:val="20"/>
              </w:rPr>
            </w:pPr>
            <w:r w:rsidRPr="00A92D2F">
              <w:rPr>
                <w:b/>
                <w:bCs/>
                <w:sz w:val="20"/>
                <w:szCs w:val="20"/>
              </w:rPr>
              <w:t>MAJOR PATHOLOGIC CHANGES</w:t>
            </w:r>
          </w:p>
        </w:tc>
        <w:tc>
          <w:tcPr>
            <w:tcW w:w="2290" w:type="dxa"/>
            <w:hideMark/>
          </w:tcPr>
          <w:p w14:paraId="1CD00192" w14:textId="77777777" w:rsidR="00FC1FC5" w:rsidRPr="00A92D2F" w:rsidRDefault="00A61044" w:rsidP="00FC1FC5">
            <w:pPr>
              <w:contextualSpacing/>
              <w:rPr>
                <w:b/>
                <w:sz w:val="20"/>
                <w:szCs w:val="20"/>
              </w:rPr>
            </w:pPr>
            <w:r w:rsidRPr="00A92D2F">
              <w:rPr>
                <w:b/>
                <w:bCs/>
                <w:sz w:val="20"/>
                <w:szCs w:val="20"/>
              </w:rPr>
              <w:t>ETIOLOGY</w:t>
            </w:r>
          </w:p>
        </w:tc>
        <w:tc>
          <w:tcPr>
            <w:tcW w:w="2804" w:type="dxa"/>
            <w:hideMark/>
          </w:tcPr>
          <w:p w14:paraId="72D909F0" w14:textId="77777777" w:rsidR="00FC1FC5" w:rsidRPr="00A92D2F" w:rsidRDefault="00A61044" w:rsidP="00FC1FC5">
            <w:pPr>
              <w:contextualSpacing/>
              <w:rPr>
                <w:b/>
                <w:sz w:val="20"/>
                <w:szCs w:val="20"/>
              </w:rPr>
            </w:pPr>
            <w:r w:rsidRPr="00A92D2F">
              <w:rPr>
                <w:b/>
                <w:bCs/>
                <w:sz w:val="20"/>
                <w:szCs w:val="20"/>
              </w:rPr>
              <w:t>SIGNS/SYMPTOMS</w:t>
            </w:r>
          </w:p>
        </w:tc>
      </w:tr>
      <w:tr w:rsidR="00FC1FC5" w:rsidRPr="00616E38" w14:paraId="3439EE2B" w14:textId="77777777" w:rsidTr="006B75C1">
        <w:trPr>
          <w:trHeight w:val="23"/>
        </w:trPr>
        <w:tc>
          <w:tcPr>
            <w:tcW w:w="1701" w:type="dxa"/>
            <w:hideMark/>
          </w:tcPr>
          <w:p w14:paraId="5F9F79DE" w14:textId="77777777" w:rsidR="00FC1FC5" w:rsidRPr="00A92D2F" w:rsidRDefault="00A61044" w:rsidP="00FC1FC5">
            <w:pPr>
              <w:rPr>
                <w:b/>
                <w:sz w:val="20"/>
                <w:szCs w:val="20"/>
              </w:rPr>
            </w:pPr>
            <w:r w:rsidRPr="00A92D2F">
              <w:rPr>
                <w:b/>
                <w:sz w:val="20"/>
                <w:szCs w:val="20"/>
              </w:rPr>
              <w:t>CHRONIC BRONCHITIS</w:t>
            </w:r>
          </w:p>
        </w:tc>
        <w:tc>
          <w:tcPr>
            <w:tcW w:w="1323" w:type="dxa"/>
            <w:hideMark/>
          </w:tcPr>
          <w:p w14:paraId="04133549" w14:textId="77777777" w:rsidR="00FC1FC5" w:rsidRPr="00616E38" w:rsidRDefault="00FC1FC5" w:rsidP="00FC1FC5">
            <w:pPr>
              <w:rPr>
                <w:sz w:val="20"/>
                <w:szCs w:val="20"/>
              </w:rPr>
            </w:pPr>
            <w:r w:rsidRPr="00616E38">
              <w:rPr>
                <w:sz w:val="20"/>
                <w:szCs w:val="20"/>
              </w:rPr>
              <w:t>Bronchus</w:t>
            </w:r>
          </w:p>
        </w:tc>
        <w:tc>
          <w:tcPr>
            <w:tcW w:w="2970" w:type="dxa"/>
            <w:hideMark/>
          </w:tcPr>
          <w:p w14:paraId="6FEFD9C1" w14:textId="77777777" w:rsidR="00FC1FC5" w:rsidRPr="00616E38" w:rsidRDefault="00FC1FC5" w:rsidP="00FC1FC5">
            <w:pPr>
              <w:rPr>
                <w:sz w:val="20"/>
                <w:szCs w:val="20"/>
              </w:rPr>
            </w:pPr>
            <w:r w:rsidRPr="00FC1FC5">
              <w:rPr>
                <w:sz w:val="20"/>
                <w:szCs w:val="20"/>
                <w:highlight w:val="green"/>
              </w:rPr>
              <w:t>MUCOUS GLAND HYPERPLASIA</w:t>
            </w:r>
            <w:r>
              <w:rPr>
                <w:sz w:val="20"/>
                <w:szCs w:val="20"/>
                <w:highlight w:val="green"/>
              </w:rPr>
              <w:t xml:space="preserve"> (these pts will have productive cough)</w:t>
            </w:r>
            <w:r w:rsidRPr="00FC1FC5">
              <w:rPr>
                <w:sz w:val="20"/>
                <w:szCs w:val="20"/>
                <w:highlight w:val="green"/>
              </w:rPr>
              <w:t xml:space="preserve">, </w:t>
            </w:r>
            <w:r w:rsidRPr="00A61044">
              <w:rPr>
                <w:sz w:val="20"/>
                <w:szCs w:val="20"/>
                <w:highlight w:val="green"/>
              </w:rPr>
              <w:t>HYPERSECRETION</w:t>
            </w:r>
          </w:p>
        </w:tc>
        <w:tc>
          <w:tcPr>
            <w:tcW w:w="2290" w:type="dxa"/>
            <w:hideMark/>
          </w:tcPr>
          <w:p w14:paraId="5F81AFB5" w14:textId="77777777" w:rsidR="00FC1FC5" w:rsidRPr="00616E38" w:rsidRDefault="00FC1FC5" w:rsidP="00FC1FC5">
            <w:pPr>
              <w:rPr>
                <w:sz w:val="20"/>
                <w:szCs w:val="20"/>
              </w:rPr>
            </w:pPr>
            <w:r w:rsidRPr="00616E38">
              <w:rPr>
                <w:sz w:val="20"/>
                <w:szCs w:val="20"/>
              </w:rPr>
              <w:t>Tobacco smoke, air pollutants</w:t>
            </w:r>
          </w:p>
        </w:tc>
        <w:tc>
          <w:tcPr>
            <w:tcW w:w="2804" w:type="dxa"/>
            <w:hideMark/>
          </w:tcPr>
          <w:p w14:paraId="0D3E907E" w14:textId="77777777" w:rsidR="00FC1FC5" w:rsidRPr="00616E38" w:rsidRDefault="00FC1FC5" w:rsidP="00FC1FC5">
            <w:pPr>
              <w:rPr>
                <w:sz w:val="20"/>
                <w:szCs w:val="20"/>
              </w:rPr>
            </w:pPr>
            <w:r w:rsidRPr="00616E38">
              <w:rPr>
                <w:sz w:val="20"/>
                <w:szCs w:val="20"/>
              </w:rPr>
              <w:t>Cough, sputum production</w:t>
            </w:r>
          </w:p>
        </w:tc>
      </w:tr>
      <w:tr w:rsidR="00FC1FC5" w:rsidRPr="00616E38" w14:paraId="20A3BDF4" w14:textId="77777777" w:rsidTr="006B75C1">
        <w:trPr>
          <w:trHeight w:val="28"/>
        </w:trPr>
        <w:tc>
          <w:tcPr>
            <w:tcW w:w="1701" w:type="dxa"/>
            <w:hideMark/>
          </w:tcPr>
          <w:p w14:paraId="2D72AA89" w14:textId="77777777" w:rsidR="00FC1FC5" w:rsidRPr="00A92D2F" w:rsidRDefault="00A61044" w:rsidP="00FC1FC5">
            <w:pPr>
              <w:rPr>
                <w:b/>
                <w:sz w:val="20"/>
                <w:szCs w:val="20"/>
              </w:rPr>
            </w:pPr>
            <w:r w:rsidRPr="00A92D2F">
              <w:rPr>
                <w:b/>
                <w:sz w:val="20"/>
                <w:szCs w:val="20"/>
              </w:rPr>
              <w:t>BRONCHIECTASIS</w:t>
            </w:r>
          </w:p>
        </w:tc>
        <w:tc>
          <w:tcPr>
            <w:tcW w:w="1323" w:type="dxa"/>
            <w:hideMark/>
          </w:tcPr>
          <w:p w14:paraId="2305051D" w14:textId="77777777" w:rsidR="00FC1FC5" w:rsidRPr="00616E38" w:rsidRDefault="00FC1FC5" w:rsidP="00FC1FC5">
            <w:pPr>
              <w:rPr>
                <w:sz w:val="20"/>
                <w:szCs w:val="20"/>
              </w:rPr>
            </w:pPr>
            <w:r w:rsidRPr="00616E38">
              <w:rPr>
                <w:sz w:val="20"/>
                <w:szCs w:val="20"/>
              </w:rPr>
              <w:t>Bronchus</w:t>
            </w:r>
          </w:p>
        </w:tc>
        <w:tc>
          <w:tcPr>
            <w:tcW w:w="2970" w:type="dxa"/>
            <w:hideMark/>
          </w:tcPr>
          <w:p w14:paraId="12A1FDFC" w14:textId="77777777" w:rsidR="00A61044" w:rsidRPr="00616E38" w:rsidRDefault="00FC1FC5" w:rsidP="00FC1FC5">
            <w:pPr>
              <w:rPr>
                <w:sz w:val="20"/>
                <w:szCs w:val="20"/>
              </w:rPr>
            </w:pPr>
            <w:r w:rsidRPr="00616E38">
              <w:rPr>
                <w:sz w:val="20"/>
                <w:szCs w:val="20"/>
              </w:rPr>
              <w:t>Airway dilation and scarring</w:t>
            </w:r>
            <w:r w:rsidR="00A61044">
              <w:rPr>
                <w:sz w:val="20"/>
                <w:szCs w:val="20"/>
              </w:rPr>
              <w:t xml:space="preserve"> (Obstruction AND infection!)</w:t>
            </w:r>
          </w:p>
        </w:tc>
        <w:tc>
          <w:tcPr>
            <w:tcW w:w="2290" w:type="dxa"/>
            <w:hideMark/>
          </w:tcPr>
          <w:p w14:paraId="6B9954DB" w14:textId="77777777" w:rsidR="00FC1FC5" w:rsidRPr="00616E38" w:rsidRDefault="00FC1FC5" w:rsidP="00FC1FC5">
            <w:pPr>
              <w:rPr>
                <w:sz w:val="20"/>
                <w:szCs w:val="20"/>
              </w:rPr>
            </w:pPr>
            <w:r w:rsidRPr="00616E38">
              <w:rPr>
                <w:sz w:val="20"/>
                <w:szCs w:val="20"/>
              </w:rPr>
              <w:t>Persistent or severe infections</w:t>
            </w:r>
          </w:p>
        </w:tc>
        <w:tc>
          <w:tcPr>
            <w:tcW w:w="2804" w:type="dxa"/>
            <w:hideMark/>
          </w:tcPr>
          <w:p w14:paraId="74594B1E" w14:textId="77777777" w:rsidR="00FC1FC5" w:rsidRPr="00616E38" w:rsidRDefault="00FC1FC5" w:rsidP="00FC1FC5">
            <w:pPr>
              <w:rPr>
                <w:sz w:val="20"/>
                <w:szCs w:val="20"/>
              </w:rPr>
            </w:pPr>
            <w:r w:rsidRPr="00616E38">
              <w:rPr>
                <w:sz w:val="20"/>
                <w:szCs w:val="20"/>
              </w:rPr>
              <w:t>Cough, purulent sputum, fever</w:t>
            </w:r>
          </w:p>
        </w:tc>
      </w:tr>
      <w:tr w:rsidR="00FC1FC5" w:rsidRPr="00616E38" w14:paraId="34047B62" w14:textId="77777777" w:rsidTr="006B75C1">
        <w:trPr>
          <w:trHeight w:val="331"/>
        </w:trPr>
        <w:tc>
          <w:tcPr>
            <w:tcW w:w="1701" w:type="dxa"/>
            <w:hideMark/>
          </w:tcPr>
          <w:p w14:paraId="44BAFD73" w14:textId="77777777" w:rsidR="00FC1FC5" w:rsidRPr="00A92D2F" w:rsidRDefault="00A61044" w:rsidP="00FC1FC5">
            <w:pPr>
              <w:rPr>
                <w:b/>
                <w:sz w:val="20"/>
                <w:szCs w:val="20"/>
              </w:rPr>
            </w:pPr>
            <w:r w:rsidRPr="00A92D2F">
              <w:rPr>
                <w:b/>
                <w:sz w:val="20"/>
                <w:szCs w:val="20"/>
              </w:rPr>
              <w:t>ASTHMA</w:t>
            </w:r>
          </w:p>
        </w:tc>
        <w:tc>
          <w:tcPr>
            <w:tcW w:w="1323" w:type="dxa"/>
            <w:hideMark/>
          </w:tcPr>
          <w:p w14:paraId="549A0D60" w14:textId="77777777" w:rsidR="00FC1FC5" w:rsidRPr="00616E38" w:rsidRDefault="00FC1FC5" w:rsidP="00FC1FC5">
            <w:pPr>
              <w:rPr>
                <w:sz w:val="20"/>
                <w:szCs w:val="20"/>
              </w:rPr>
            </w:pPr>
            <w:r w:rsidRPr="00616E38">
              <w:rPr>
                <w:sz w:val="20"/>
                <w:szCs w:val="20"/>
              </w:rPr>
              <w:t>Bronchus</w:t>
            </w:r>
          </w:p>
        </w:tc>
        <w:tc>
          <w:tcPr>
            <w:tcW w:w="2970" w:type="dxa"/>
            <w:hideMark/>
          </w:tcPr>
          <w:p w14:paraId="35000B98" w14:textId="77777777" w:rsidR="00FC1FC5" w:rsidRPr="00616E38" w:rsidRDefault="00FC1FC5" w:rsidP="00FC1FC5">
            <w:pPr>
              <w:rPr>
                <w:sz w:val="20"/>
                <w:szCs w:val="20"/>
              </w:rPr>
            </w:pPr>
            <w:r w:rsidRPr="00616E38">
              <w:rPr>
                <w:sz w:val="20"/>
                <w:szCs w:val="20"/>
              </w:rPr>
              <w:t>Smooth muscle hyperplasia</w:t>
            </w:r>
            <w:r w:rsidR="00A61044">
              <w:rPr>
                <w:sz w:val="20"/>
                <w:szCs w:val="20"/>
              </w:rPr>
              <w:t xml:space="preserve"> (obstruction</w:t>
            </w:r>
            <w:r w:rsidR="00A61044" w:rsidRPr="00A61044">
              <w:rPr>
                <w:sz w:val="20"/>
                <w:szCs w:val="20"/>
              </w:rPr>
              <w:sym w:font="Wingdings" w:char="F0E0"/>
            </w:r>
            <w:r w:rsidR="00A61044">
              <w:rPr>
                <w:sz w:val="20"/>
                <w:szCs w:val="20"/>
              </w:rPr>
              <w:t xml:space="preserve"> dyspnea)</w:t>
            </w:r>
            <w:r w:rsidRPr="00616E38">
              <w:rPr>
                <w:sz w:val="20"/>
                <w:szCs w:val="20"/>
              </w:rPr>
              <w:t>, excess mucus</w:t>
            </w:r>
            <w:r w:rsidR="00A61044">
              <w:rPr>
                <w:sz w:val="20"/>
                <w:szCs w:val="20"/>
              </w:rPr>
              <w:t xml:space="preserve"> (productive cough)</w:t>
            </w:r>
            <w:r w:rsidRPr="00616E38">
              <w:rPr>
                <w:sz w:val="20"/>
                <w:szCs w:val="20"/>
              </w:rPr>
              <w:t>, inflammation</w:t>
            </w:r>
          </w:p>
        </w:tc>
        <w:tc>
          <w:tcPr>
            <w:tcW w:w="2290" w:type="dxa"/>
            <w:hideMark/>
          </w:tcPr>
          <w:p w14:paraId="5DC99963" w14:textId="77777777" w:rsidR="00FC1FC5" w:rsidRPr="00616E38" w:rsidRDefault="00FC1FC5" w:rsidP="00FC1FC5">
            <w:pPr>
              <w:rPr>
                <w:sz w:val="20"/>
                <w:szCs w:val="20"/>
              </w:rPr>
            </w:pPr>
            <w:r w:rsidRPr="00616E38">
              <w:rPr>
                <w:sz w:val="20"/>
                <w:szCs w:val="20"/>
              </w:rPr>
              <w:t>Immunological or undefined causes</w:t>
            </w:r>
          </w:p>
        </w:tc>
        <w:tc>
          <w:tcPr>
            <w:tcW w:w="2804" w:type="dxa"/>
            <w:hideMark/>
          </w:tcPr>
          <w:p w14:paraId="1A0E5CA2" w14:textId="77777777" w:rsidR="00FC1FC5" w:rsidRPr="00616E38" w:rsidRDefault="00FC1FC5" w:rsidP="00FC1FC5">
            <w:pPr>
              <w:rPr>
                <w:sz w:val="20"/>
                <w:szCs w:val="20"/>
              </w:rPr>
            </w:pPr>
            <w:r w:rsidRPr="00616E38">
              <w:rPr>
                <w:sz w:val="20"/>
                <w:szCs w:val="20"/>
              </w:rPr>
              <w:t>Episodic wheezing, cough, dyspnea</w:t>
            </w:r>
          </w:p>
        </w:tc>
      </w:tr>
      <w:tr w:rsidR="00FC1FC5" w:rsidRPr="00616E38" w14:paraId="75169BBD" w14:textId="77777777" w:rsidTr="006B75C1">
        <w:trPr>
          <w:trHeight w:val="28"/>
        </w:trPr>
        <w:tc>
          <w:tcPr>
            <w:tcW w:w="1701" w:type="dxa"/>
          </w:tcPr>
          <w:p w14:paraId="2AFE31D9" w14:textId="77777777" w:rsidR="00FC1FC5" w:rsidRPr="00A92D2F" w:rsidRDefault="00A61044" w:rsidP="00FC1FC5">
            <w:pPr>
              <w:rPr>
                <w:b/>
                <w:sz w:val="20"/>
                <w:szCs w:val="20"/>
              </w:rPr>
            </w:pPr>
            <w:r w:rsidRPr="00A92D2F">
              <w:rPr>
                <w:b/>
                <w:sz w:val="20"/>
                <w:szCs w:val="20"/>
              </w:rPr>
              <w:t>EMPHYSEMA</w:t>
            </w:r>
          </w:p>
        </w:tc>
        <w:tc>
          <w:tcPr>
            <w:tcW w:w="1323" w:type="dxa"/>
          </w:tcPr>
          <w:p w14:paraId="74CB241A" w14:textId="77777777" w:rsidR="00FC1FC5" w:rsidRPr="00616E38" w:rsidRDefault="00FC1FC5" w:rsidP="00FC1FC5">
            <w:pPr>
              <w:rPr>
                <w:sz w:val="20"/>
                <w:szCs w:val="20"/>
              </w:rPr>
            </w:pPr>
            <w:r w:rsidRPr="00616E38">
              <w:rPr>
                <w:sz w:val="20"/>
                <w:szCs w:val="20"/>
              </w:rPr>
              <w:t>Acinus</w:t>
            </w:r>
          </w:p>
        </w:tc>
        <w:tc>
          <w:tcPr>
            <w:tcW w:w="2970" w:type="dxa"/>
          </w:tcPr>
          <w:p w14:paraId="3034E438" w14:textId="77777777" w:rsidR="00FC1FC5" w:rsidRPr="00616E38" w:rsidRDefault="00FC1FC5" w:rsidP="00FC1FC5">
            <w:pPr>
              <w:rPr>
                <w:sz w:val="20"/>
                <w:szCs w:val="20"/>
              </w:rPr>
            </w:pPr>
            <w:r w:rsidRPr="00616E38">
              <w:rPr>
                <w:sz w:val="20"/>
                <w:szCs w:val="20"/>
              </w:rPr>
              <w:t>Airspace enlargement</w:t>
            </w:r>
            <w:r w:rsidR="00A61044">
              <w:rPr>
                <w:sz w:val="20"/>
                <w:szCs w:val="20"/>
              </w:rPr>
              <w:t xml:space="preserve"> (dilatation)</w:t>
            </w:r>
            <w:r w:rsidRPr="00616E38">
              <w:rPr>
                <w:sz w:val="20"/>
                <w:szCs w:val="20"/>
              </w:rPr>
              <w:t>; wall destruction</w:t>
            </w:r>
          </w:p>
        </w:tc>
        <w:tc>
          <w:tcPr>
            <w:tcW w:w="2290" w:type="dxa"/>
          </w:tcPr>
          <w:p w14:paraId="78240C09" w14:textId="77777777" w:rsidR="00FC1FC5" w:rsidRPr="00616E38" w:rsidRDefault="00FC1FC5" w:rsidP="00FC1FC5">
            <w:pPr>
              <w:rPr>
                <w:sz w:val="20"/>
                <w:szCs w:val="20"/>
              </w:rPr>
            </w:pPr>
            <w:r w:rsidRPr="00616E38">
              <w:rPr>
                <w:sz w:val="20"/>
                <w:szCs w:val="20"/>
              </w:rPr>
              <w:t>Tobacco smoke</w:t>
            </w:r>
          </w:p>
        </w:tc>
        <w:tc>
          <w:tcPr>
            <w:tcW w:w="2804" w:type="dxa"/>
          </w:tcPr>
          <w:p w14:paraId="19EEB15A" w14:textId="77777777" w:rsidR="00FC1FC5" w:rsidRPr="00616E38" w:rsidRDefault="00FC1FC5" w:rsidP="00FC1FC5">
            <w:pPr>
              <w:rPr>
                <w:sz w:val="20"/>
                <w:szCs w:val="20"/>
              </w:rPr>
            </w:pPr>
            <w:r w:rsidRPr="00616E38">
              <w:rPr>
                <w:sz w:val="20"/>
                <w:szCs w:val="20"/>
              </w:rPr>
              <w:t>Dyspnea</w:t>
            </w:r>
            <w:r w:rsidR="00A61044">
              <w:rPr>
                <w:sz w:val="20"/>
                <w:szCs w:val="20"/>
              </w:rPr>
              <w:t xml:space="preserve"> (cant get air out of alveoli)</w:t>
            </w:r>
          </w:p>
        </w:tc>
      </w:tr>
      <w:tr w:rsidR="00FC1FC5" w:rsidRPr="00616E38" w14:paraId="32353F81" w14:textId="77777777" w:rsidTr="006B75C1">
        <w:trPr>
          <w:trHeight w:val="28"/>
        </w:trPr>
        <w:tc>
          <w:tcPr>
            <w:tcW w:w="1701" w:type="dxa"/>
          </w:tcPr>
          <w:p w14:paraId="7F619DE3" w14:textId="77777777" w:rsidR="00FC1FC5" w:rsidRPr="00A92D2F" w:rsidRDefault="00A61044" w:rsidP="00FC1FC5">
            <w:pPr>
              <w:rPr>
                <w:b/>
                <w:sz w:val="20"/>
                <w:szCs w:val="20"/>
              </w:rPr>
            </w:pPr>
            <w:r w:rsidRPr="00A92D2F">
              <w:rPr>
                <w:b/>
                <w:sz w:val="20"/>
                <w:szCs w:val="20"/>
              </w:rPr>
              <w:t>SMALL-AIRWAY DZ BRONCHIOLITIS</w:t>
            </w:r>
          </w:p>
        </w:tc>
        <w:tc>
          <w:tcPr>
            <w:tcW w:w="1323" w:type="dxa"/>
          </w:tcPr>
          <w:p w14:paraId="5EF313F6" w14:textId="77777777" w:rsidR="00FC1FC5" w:rsidRPr="00616E38" w:rsidRDefault="00FC1FC5" w:rsidP="00FC1FC5">
            <w:pPr>
              <w:rPr>
                <w:sz w:val="20"/>
                <w:szCs w:val="20"/>
              </w:rPr>
            </w:pPr>
            <w:r w:rsidRPr="00616E38">
              <w:rPr>
                <w:sz w:val="20"/>
                <w:szCs w:val="20"/>
              </w:rPr>
              <w:t>Bronchiole</w:t>
            </w:r>
          </w:p>
        </w:tc>
        <w:tc>
          <w:tcPr>
            <w:tcW w:w="2970" w:type="dxa"/>
          </w:tcPr>
          <w:p w14:paraId="2E51A002" w14:textId="77777777" w:rsidR="00FC1FC5" w:rsidRPr="00616E38" w:rsidRDefault="00FC1FC5" w:rsidP="00FC1FC5">
            <w:pPr>
              <w:rPr>
                <w:sz w:val="20"/>
                <w:szCs w:val="20"/>
              </w:rPr>
            </w:pPr>
            <w:r w:rsidRPr="00616E38">
              <w:rPr>
                <w:sz w:val="20"/>
                <w:szCs w:val="20"/>
              </w:rPr>
              <w:t>Inflammatory scarring/obliteration</w:t>
            </w:r>
          </w:p>
        </w:tc>
        <w:tc>
          <w:tcPr>
            <w:tcW w:w="2290" w:type="dxa"/>
          </w:tcPr>
          <w:p w14:paraId="0C7425D3" w14:textId="77777777" w:rsidR="00FC1FC5" w:rsidRPr="00616E38" w:rsidRDefault="00FC1FC5" w:rsidP="00FC1FC5">
            <w:pPr>
              <w:rPr>
                <w:sz w:val="20"/>
                <w:szCs w:val="20"/>
              </w:rPr>
            </w:pPr>
            <w:r w:rsidRPr="00616E38">
              <w:rPr>
                <w:sz w:val="20"/>
                <w:szCs w:val="20"/>
              </w:rPr>
              <w:t>Tobacco smoke, air pollutants, miscellaneous</w:t>
            </w:r>
          </w:p>
        </w:tc>
        <w:tc>
          <w:tcPr>
            <w:tcW w:w="2804" w:type="dxa"/>
          </w:tcPr>
          <w:p w14:paraId="5EDBD2DD" w14:textId="77777777" w:rsidR="00FC1FC5" w:rsidRPr="00616E38" w:rsidRDefault="00FC1FC5" w:rsidP="00FC1FC5">
            <w:pPr>
              <w:rPr>
                <w:sz w:val="20"/>
                <w:szCs w:val="20"/>
              </w:rPr>
            </w:pPr>
            <w:r w:rsidRPr="00616E38">
              <w:rPr>
                <w:sz w:val="20"/>
                <w:szCs w:val="20"/>
              </w:rPr>
              <w:t>Cough, dyspnea</w:t>
            </w:r>
          </w:p>
        </w:tc>
      </w:tr>
    </w:tbl>
    <w:p w14:paraId="3FD1FBD3" w14:textId="77777777" w:rsidR="00FC1FC5" w:rsidRPr="00FE6215" w:rsidRDefault="00FC1FC5" w:rsidP="00FE6215">
      <w:pPr>
        <w:rPr>
          <w:sz w:val="20"/>
          <w:szCs w:val="20"/>
        </w:rPr>
      </w:pPr>
    </w:p>
    <w:p w14:paraId="75B69DD3" w14:textId="77777777" w:rsidR="00FC1FC5" w:rsidRDefault="006C239F" w:rsidP="00FC1FC5">
      <w:pPr>
        <w:pStyle w:val="ListParagraph"/>
        <w:numPr>
          <w:ilvl w:val="1"/>
          <w:numId w:val="1"/>
        </w:numPr>
        <w:rPr>
          <w:sz w:val="20"/>
          <w:szCs w:val="20"/>
        </w:rPr>
      </w:pPr>
      <w:r w:rsidRPr="00616E38">
        <w:rPr>
          <w:noProof/>
          <w:sz w:val="20"/>
          <w:szCs w:val="20"/>
          <w:lang w:eastAsia="en-US"/>
        </w:rPr>
        <w:drawing>
          <wp:inline distT="0" distB="0" distL="0" distR="0" wp14:anchorId="31DFFE1F" wp14:editId="011C9C9A">
            <wp:extent cx="2057400" cy="1676638"/>
            <wp:effectExtent l="0" t="0" r="0" b="0"/>
            <wp:docPr id="16388" name="Picture 4" descr="015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8" name="Picture 4" descr="01500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58467" cy="1677508"/>
                    </a:xfrm>
                    <a:prstGeom prst="rect">
                      <a:avLst/>
                    </a:prstGeom>
                    <a:noFill/>
                    <a:ln>
                      <a:noFill/>
                    </a:ln>
                    <a:extLst/>
                  </pic:spPr>
                </pic:pic>
              </a:graphicData>
            </a:graphic>
          </wp:inline>
        </w:drawing>
      </w:r>
      <w:r w:rsidR="00FC1FC5" w:rsidRPr="00FC1FC5">
        <w:rPr>
          <w:sz w:val="20"/>
          <w:szCs w:val="20"/>
        </w:rPr>
        <w:t xml:space="preserve"> </w:t>
      </w:r>
    </w:p>
    <w:p w14:paraId="79D18F20" w14:textId="77777777" w:rsidR="00A61044" w:rsidRPr="00616E38" w:rsidRDefault="00A61044" w:rsidP="00A61044">
      <w:pPr>
        <w:pStyle w:val="ListParagraph"/>
        <w:numPr>
          <w:ilvl w:val="2"/>
          <w:numId w:val="1"/>
        </w:numPr>
        <w:rPr>
          <w:sz w:val="20"/>
          <w:szCs w:val="20"/>
        </w:rPr>
      </w:pPr>
      <w:r>
        <w:rPr>
          <w:sz w:val="20"/>
          <w:szCs w:val="20"/>
        </w:rPr>
        <w:t xml:space="preserve">asthma is reversible while the other types aren’t </w:t>
      </w:r>
    </w:p>
    <w:p w14:paraId="776CB8FB" w14:textId="77777777" w:rsidR="006C239F" w:rsidRPr="00A92D2F" w:rsidRDefault="006C239F" w:rsidP="00616E38">
      <w:pPr>
        <w:pStyle w:val="ListParagraph"/>
        <w:numPr>
          <w:ilvl w:val="0"/>
          <w:numId w:val="1"/>
        </w:numPr>
        <w:rPr>
          <w:b/>
          <w:sz w:val="20"/>
          <w:szCs w:val="20"/>
          <w:u w:val="single"/>
        </w:rPr>
      </w:pPr>
      <w:r w:rsidRPr="00A92D2F">
        <w:rPr>
          <w:b/>
          <w:sz w:val="20"/>
          <w:szCs w:val="20"/>
          <w:highlight w:val="yellow"/>
          <w:u w:val="single"/>
        </w:rPr>
        <w:t>CHRONIC BRONCHITIS</w:t>
      </w:r>
    </w:p>
    <w:p w14:paraId="210166DA" w14:textId="77777777" w:rsidR="006C239F" w:rsidRPr="00616E38" w:rsidRDefault="006C239F" w:rsidP="00616E38">
      <w:pPr>
        <w:pStyle w:val="ListParagraph"/>
        <w:numPr>
          <w:ilvl w:val="1"/>
          <w:numId w:val="1"/>
        </w:numPr>
        <w:rPr>
          <w:sz w:val="20"/>
          <w:szCs w:val="20"/>
        </w:rPr>
      </w:pPr>
      <w:r w:rsidRPr="00616E38">
        <w:rPr>
          <w:sz w:val="20"/>
          <w:szCs w:val="20"/>
        </w:rPr>
        <w:t>Required clinical criteria:</w:t>
      </w:r>
    </w:p>
    <w:p w14:paraId="4DD381CD" w14:textId="77777777" w:rsidR="006C239F" w:rsidRPr="00616E38" w:rsidRDefault="006C239F" w:rsidP="00616E38">
      <w:pPr>
        <w:pStyle w:val="ListParagraph"/>
        <w:numPr>
          <w:ilvl w:val="2"/>
          <w:numId w:val="1"/>
        </w:numPr>
        <w:rPr>
          <w:sz w:val="20"/>
          <w:szCs w:val="20"/>
        </w:rPr>
      </w:pPr>
      <w:r w:rsidRPr="00616E38">
        <w:rPr>
          <w:sz w:val="20"/>
          <w:szCs w:val="20"/>
        </w:rPr>
        <w:t>Persistent cough with sputum production</w:t>
      </w:r>
    </w:p>
    <w:p w14:paraId="46276FB0" w14:textId="77777777" w:rsidR="006C239F" w:rsidRPr="00616E38" w:rsidRDefault="006C239F" w:rsidP="00A61044">
      <w:pPr>
        <w:pStyle w:val="ListParagraph"/>
        <w:numPr>
          <w:ilvl w:val="3"/>
          <w:numId w:val="1"/>
        </w:numPr>
        <w:rPr>
          <w:sz w:val="20"/>
          <w:szCs w:val="20"/>
        </w:rPr>
      </w:pPr>
      <w:r w:rsidRPr="00616E38">
        <w:rPr>
          <w:sz w:val="20"/>
          <w:szCs w:val="20"/>
        </w:rPr>
        <w:t xml:space="preserve">Present for at least </w:t>
      </w:r>
      <w:r w:rsidRPr="00A61044">
        <w:rPr>
          <w:sz w:val="20"/>
          <w:szCs w:val="20"/>
          <w:highlight w:val="green"/>
        </w:rPr>
        <w:t>3 months per year</w:t>
      </w:r>
    </w:p>
    <w:p w14:paraId="71F48116" w14:textId="77777777" w:rsidR="006C239F" w:rsidRPr="00616E38" w:rsidRDefault="006C239F" w:rsidP="00A61044">
      <w:pPr>
        <w:pStyle w:val="ListParagraph"/>
        <w:numPr>
          <w:ilvl w:val="3"/>
          <w:numId w:val="1"/>
        </w:numPr>
        <w:rPr>
          <w:sz w:val="20"/>
          <w:szCs w:val="20"/>
        </w:rPr>
      </w:pPr>
      <w:r w:rsidRPr="00616E38">
        <w:rPr>
          <w:sz w:val="20"/>
          <w:szCs w:val="20"/>
        </w:rPr>
        <w:t xml:space="preserve">Present for at least </w:t>
      </w:r>
      <w:r w:rsidRPr="00A61044">
        <w:rPr>
          <w:sz w:val="20"/>
          <w:szCs w:val="20"/>
          <w:highlight w:val="green"/>
        </w:rPr>
        <w:t>2 consecutive years</w:t>
      </w:r>
    </w:p>
    <w:p w14:paraId="4C091424" w14:textId="77777777" w:rsidR="006C239F" w:rsidRPr="00616E38" w:rsidRDefault="006C239F" w:rsidP="00A61044">
      <w:pPr>
        <w:pStyle w:val="ListParagraph"/>
        <w:numPr>
          <w:ilvl w:val="3"/>
          <w:numId w:val="1"/>
        </w:numPr>
        <w:rPr>
          <w:sz w:val="20"/>
          <w:szCs w:val="20"/>
        </w:rPr>
      </w:pPr>
      <w:r w:rsidRPr="00616E38">
        <w:rPr>
          <w:sz w:val="20"/>
          <w:szCs w:val="20"/>
        </w:rPr>
        <w:t>In the absence of any other identifiable cause</w:t>
      </w:r>
    </w:p>
    <w:p w14:paraId="13567954" w14:textId="77777777" w:rsidR="006C239F" w:rsidRPr="00616E38" w:rsidRDefault="006C239F" w:rsidP="00616E38">
      <w:pPr>
        <w:pStyle w:val="ListParagraph"/>
        <w:numPr>
          <w:ilvl w:val="1"/>
          <w:numId w:val="1"/>
        </w:numPr>
        <w:rPr>
          <w:sz w:val="20"/>
          <w:szCs w:val="20"/>
        </w:rPr>
      </w:pPr>
      <w:r w:rsidRPr="00616E38">
        <w:rPr>
          <w:sz w:val="20"/>
          <w:szCs w:val="20"/>
        </w:rPr>
        <w:t>Pathogenesis</w:t>
      </w:r>
    </w:p>
    <w:p w14:paraId="77795398" w14:textId="77777777" w:rsidR="006C239F" w:rsidRPr="00616E38" w:rsidRDefault="006C239F" w:rsidP="00616E38">
      <w:pPr>
        <w:pStyle w:val="ListParagraph"/>
        <w:numPr>
          <w:ilvl w:val="2"/>
          <w:numId w:val="1"/>
        </w:numPr>
        <w:rPr>
          <w:sz w:val="20"/>
          <w:szCs w:val="20"/>
        </w:rPr>
      </w:pPr>
      <w:r w:rsidRPr="00616E38">
        <w:rPr>
          <w:sz w:val="20"/>
          <w:szCs w:val="20"/>
        </w:rPr>
        <w:t xml:space="preserve">Chronic irritation by inhaled substances </w:t>
      </w:r>
    </w:p>
    <w:p w14:paraId="0488E462" w14:textId="77777777" w:rsidR="006C239F" w:rsidRPr="00616E38" w:rsidRDefault="006C239F" w:rsidP="00A61044">
      <w:pPr>
        <w:pStyle w:val="ListParagraph"/>
        <w:numPr>
          <w:ilvl w:val="3"/>
          <w:numId w:val="1"/>
        </w:numPr>
        <w:rPr>
          <w:sz w:val="20"/>
          <w:szCs w:val="20"/>
        </w:rPr>
      </w:pPr>
      <w:r w:rsidRPr="006F6512">
        <w:rPr>
          <w:sz w:val="20"/>
          <w:szCs w:val="20"/>
          <w:highlight w:val="green"/>
        </w:rPr>
        <w:t>Cigarette smoking</w:t>
      </w:r>
      <w:r w:rsidRPr="00616E38">
        <w:rPr>
          <w:sz w:val="20"/>
          <w:szCs w:val="20"/>
        </w:rPr>
        <w:t xml:space="preserve"> single most important factor; ~ 90% of cases</w:t>
      </w:r>
    </w:p>
    <w:p w14:paraId="12AE4850" w14:textId="77777777" w:rsidR="006C239F" w:rsidRPr="00616E38" w:rsidRDefault="006C239F" w:rsidP="00A61044">
      <w:pPr>
        <w:pStyle w:val="ListParagraph"/>
        <w:numPr>
          <w:ilvl w:val="3"/>
          <w:numId w:val="1"/>
        </w:numPr>
        <w:rPr>
          <w:sz w:val="20"/>
          <w:szCs w:val="20"/>
        </w:rPr>
      </w:pPr>
      <w:r w:rsidRPr="00616E38">
        <w:rPr>
          <w:sz w:val="20"/>
          <w:szCs w:val="20"/>
        </w:rPr>
        <w:t>4x to 10x more common in heavy smokers</w:t>
      </w:r>
    </w:p>
    <w:p w14:paraId="4318EE31" w14:textId="77777777" w:rsidR="006C239F" w:rsidRDefault="006C239F" w:rsidP="00616E38">
      <w:pPr>
        <w:pStyle w:val="ListParagraph"/>
        <w:numPr>
          <w:ilvl w:val="2"/>
          <w:numId w:val="1"/>
        </w:numPr>
        <w:rPr>
          <w:sz w:val="20"/>
          <w:szCs w:val="20"/>
        </w:rPr>
      </w:pPr>
      <w:r w:rsidRPr="00616E38">
        <w:rPr>
          <w:sz w:val="20"/>
          <w:szCs w:val="20"/>
        </w:rPr>
        <w:t>Microbiologic infections trigger acute exacerbations and maintain chronic bronchitis</w:t>
      </w:r>
    </w:p>
    <w:p w14:paraId="2E76B26E" w14:textId="77777777" w:rsidR="00A61044" w:rsidRPr="00616E38" w:rsidRDefault="00A61044" w:rsidP="00A61044">
      <w:pPr>
        <w:pStyle w:val="ListParagraph"/>
        <w:numPr>
          <w:ilvl w:val="3"/>
          <w:numId w:val="1"/>
        </w:numPr>
        <w:rPr>
          <w:sz w:val="20"/>
          <w:szCs w:val="20"/>
        </w:rPr>
      </w:pPr>
      <w:r>
        <w:rPr>
          <w:sz w:val="20"/>
          <w:szCs w:val="20"/>
        </w:rPr>
        <w:t>When you have a lot of secretions you can have infections too so the infection aggravates the disease further</w:t>
      </w:r>
    </w:p>
    <w:p w14:paraId="1AA7FDA1" w14:textId="77777777" w:rsidR="006C239F" w:rsidRPr="00616E38" w:rsidRDefault="006C239F" w:rsidP="00616E38">
      <w:pPr>
        <w:pStyle w:val="ListParagraph"/>
        <w:numPr>
          <w:ilvl w:val="2"/>
          <w:numId w:val="1"/>
        </w:numPr>
        <w:rPr>
          <w:sz w:val="20"/>
          <w:szCs w:val="20"/>
        </w:rPr>
      </w:pPr>
      <w:r w:rsidRPr="00616E38">
        <w:rPr>
          <w:sz w:val="20"/>
          <w:szCs w:val="20"/>
        </w:rPr>
        <w:t>Most frequent in middle-aged male smokers</w:t>
      </w:r>
    </w:p>
    <w:p w14:paraId="39B9D0E5" w14:textId="77777777" w:rsidR="00616E38" w:rsidRPr="00616E38" w:rsidRDefault="00A61044" w:rsidP="00A61044">
      <w:pPr>
        <w:pStyle w:val="ListParagraph"/>
        <w:numPr>
          <w:ilvl w:val="1"/>
          <w:numId w:val="1"/>
        </w:numPr>
        <w:rPr>
          <w:sz w:val="20"/>
          <w:szCs w:val="20"/>
        </w:rPr>
      </w:pPr>
      <w:r>
        <w:rPr>
          <w:bCs/>
          <w:sz w:val="20"/>
          <w:szCs w:val="20"/>
        </w:rPr>
        <w:t xml:space="preserve">Morphologic Changes in </w:t>
      </w:r>
      <w:r w:rsidR="00616E38" w:rsidRPr="00616E38">
        <w:rPr>
          <w:bCs/>
          <w:sz w:val="20"/>
          <w:szCs w:val="20"/>
        </w:rPr>
        <w:t>Chronic Bronchitis</w:t>
      </w:r>
    </w:p>
    <w:p w14:paraId="288FBF01" w14:textId="77777777" w:rsidR="00616E38" w:rsidRPr="00616E38" w:rsidRDefault="00616E38" w:rsidP="00616E38">
      <w:pPr>
        <w:pStyle w:val="ListParagraph"/>
        <w:numPr>
          <w:ilvl w:val="2"/>
          <w:numId w:val="1"/>
        </w:numPr>
        <w:rPr>
          <w:sz w:val="20"/>
          <w:szCs w:val="20"/>
        </w:rPr>
      </w:pPr>
      <w:r w:rsidRPr="00616E38">
        <w:rPr>
          <w:sz w:val="20"/>
          <w:szCs w:val="20"/>
        </w:rPr>
        <w:t>Mucous hypersecretion in large airways - hallmark</w:t>
      </w:r>
    </w:p>
    <w:p w14:paraId="2D9F4CBA" w14:textId="77777777" w:rsidR="002C241E" w:rsidRDefault="00616E38" w:rsidP="00A61044">
      <w:pPr>
        <w:pStyle w:val="ListParagraph"/>
        <w:numPr>
          <w:ilvl w:val="2"/>
          <w:numId w:val="1"/>
        </w:numPr>
        <w:rPr>
          <w:sz w:val="20"/>
          <w:szCs w:val="20"/>
        </w:rPr>
      </w:pPr>
      <w:r w:rsidRPr="00616E38">
        <w:rPr>
          <w:sz w:val="20"/>
          <w:szCs w:val="20"/>
        </w:rPr>
        <w:t>Hypertrophy (predominant) and hyperplasia of submucosal glands</w:t>
      </w:r>
      <w:r w:rsidR="00A61044">
        <w:rPr>
          <w:sz w:val="20"/>
          <w:szCs w:val="20"/>
        </w:rPr>
        <w:t xml:space="preserve"> </w:t>
      </w:r>
      <w:r w:rsidR="002C241E" w:rsidRPr="00A61044">
        <w:rPr>
          <w:sz w:val="20"/>
          <w:szCs w:val="20"/>
          <w:highlight w:val="green"/>
        </w:rPr>
        <w:t>(</w:t>
      </w:r>
      <w:r w:rsidR="002C241E" w:rsidRPr="00A61044">
        <w:rPr>
          <w:highlight w:val="green"/>
        </w:rPr>
        <w:sym w:font="Wingdings 3" w:char="0023"/>
      </w:r>
      <w:r w:rsidR="002C241E" w:rsidRPr="00A61044">
        <w:rPr>
          <w:sz w:val="20"/>
          <w:szCs w:val="20"/>
          <w:highlight w:val="green"/>
        </w:rPr>
        <w:t>Reid Index)</w:t>
      </w:r>
    </w:p>
    <w:p w14:paraId="534F3A5C" w14:textId="77777777" w:rsidR="00A61044" w:rsidRDefault="00A92D2F" w:rsidP="00A61044">
      <w:pPr>
        <w:pStyle w:val="ListParagraph"/>
        <w:numPr>
          <w:ilvl w:val="3"/>
          <w:numId w:val="1"/>
        </w:numPr>
        <w:rPr>
          <w:sz w:val="20"/>
          <w:szCs w:val="20"/>
        </w:rPr>
      </w:pPr>
      <w:r>
        <w:rPr>
          <w:noProof/>
          <w:sz w:val="20"/>
          <w:szCs w:val="20"/>
          <w:lang w:eastAsia="en-US"/>
        </w:rPr>
        <w:drawing>
          <wp:anchor distT="0" distB="0" distL="114300" distR="114300" simplePos="0" relativeHeight="251660288" behindDoc="0" locked="0" layoutInCell="1" allowOverlap="1" wp14:anchorId="0F79ECD9" wp14:editId="5380077D">
            <wp:simplePos x="0" y="0"/>
            <wp:positionH relativeFrom="column">
              <wp:posOffset>4388485</wp:posOffset>
            </wp:positionH>
            <wp:positionV relativeFrom="paragraph">
              <wp:posOffset>273685</wp:posOffset>
            </wp:positionV>
            <wp:extent cx="2348230" cy="1485900"/>
            <wp:effectExtent l="0" t="0" r="0" b="12700"/>
            <wp:wrapSquare wrapText="bothSides"/>
            <wp:docPr id="2" name="Picture 2" descr="Macintosh HD:Users:elisafuray:Desktop:Screen Shot 2013-02-04 at 4.28.4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elisafuray:Desktop:Screen Shot 2013-02-04 at 4.28.43 PM.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48230" cy="1485900"/>
                    </a:xfrm>
                    <a:prstGeom prst="rect">
                      <a:avLst/>
                    </a:prstGeom>
                    <a:noFill/>
                    <a:ln>
                      <a:noFill/>
                    </a:ln>
                  </pic:spPr>
                </pic:pic>
              </a:graphicData>
            </a:graphic>
            <wp14:sizeRelH relativeFrom="page">
              <wp14:pctWidth>0</wp14:pctWidth>
            </wp14:sizeRelH>
            <wp14:sizeRelV relativeFrom="page">
              <wp14:pctHeight>0</wp14:pctHeight>
            </wp14:sizeRelV>
          </wp:anchor>
        </w:drawing>
      </w:r>
      <w:r w:rsidR="00A61044">
        <w:rPr>
          <w:sz w:val="20"/>
          <w:szCs w:val="20"/>
        </w:rPr>
        <w:t xml:space="preserve">Reid index= b/a= the ratio between the submucosal glands that are now hyperplastic and the thickness of the wall of the bronchus from the basement membrane up the epithelium to the cartilage </w:t>
      </w:r>
    </w:p>
    <w:p w14:paraId="217EBD81" w14:textId="77777777" w:rsidR="00247560" w:rsidRPr="00247560" w:rsidRDefault="00247560" w:rsidP="00247560">
      <w:pPr>
        <w:pStyle w:val="ListParagraph"/>
        <w:numPr>
          <w:ilvl w:val="4"/>
          <w:numId w:val="1"/>
        </w:numPr>
        <w:rPr>
          <w:sz w:val="20"/>
          <w:szCs w:val="20"/>
        </w:rPr>
      </w:pPr>
      <w:r>
        <w:rPr>
          <w:sz w:val="20"/>
          <w:szCs w:val="20"/>
        </w:rPr>
        <w:t>Normal = 0.4 and if its &gt;0.4 then you have chronic bronchitis</w:t>
      </w:r>
    </w:p>
    <w:p w14:paraId="1638CECA" w14:textId="77777777" w:rsidR="00616E38" w:rsidRPr="00616E38" w:rsidRDefault="00616E38" w:rsidP="00616E38">
      <w:pPr>
        <w:pStyle w:val="ListParagraph"/>
        <w:numPr>
          <w:ilvl w:val="2"/>
          <w:numId w:val="1"/>
        </w:numPr>
        <w:rPr>
          <w:sz w:val="20"/>
          <w:szCs w:val="20"/>
        </w:rPr>
      </w:pPr>
      <w:r w:rsidRPr="00616E38">
        <w:rPr>
          <w:sz w:val="20"/>
          <w:szCs w:val="20"/>
        </w:rPr>
        <w:t>Hyperplasia of goblet cells in bronchi and bronchioles</w:t>
      </w:r>
    </w:p>
    <w:p w14:paraId="1C61D574" w14:textId="77777777" w:rsidR="00616E38" w:rsidRDefault="00616E38" w:rsidP="00616E38">
      <w:pPr>
        <w:pStyle w:val="ListParagraph"/>
        <w:numPr>
          <w:ilvl w:val="2"/>
          <w:numId w:val="1"/>
        </w:numPr>
        <w:rPr>
          <w:sz w:val="20"/>
          <w:szCs w:val="20"/>
        </w:rPr>
      </w:pPr>
      <w:r w:rsidRPr="00616E38">
        <w:rPr>
          <w:sz w:val="20"/>
          <w:szCs w:val="20"/>
        </w:rPr>
        <w:t>Variable degree of chronic inflammation and fibrosis – bronchiolitis obliterans (obliteration of lumen)</w:t>
      </w:r>
    </w:p>
    <w:p w14:paraId="70469436" w14:textId="77777777" w:rsidR="00247560" w:rsidRPr="00616E38" w:rsidRDefault="00247560" w:rsidP="00247560">
      <w:pPr>
        <w:pStyle w:val="ListParagraph"/>
        <w:numPr>
          <w:ilvl w:val="3"/>
          <w:numId w:val="1"/>
        </w:numPr>
        <w:rPr>
          <w:sz w:val="20"/>
          <w:szCs w:val="20"/>
        </w:rPr>
      </w:pPr>
      <w:r>
        <w:rPr>
          <w:sz w:val="20"/>
          <w:szCs w:val="20"/>
        </w:rPr>
        <w:t xml:space="preserve">Chronic inflammation especially in the terminal bronchioles </w:t>
      </w:r>
    </w:p>
    <w:p w14:paraId="5EB0C9FC" w14:textId="77777777" w:rsidR="00616E38" w:rsidRDefault="00616E38" w:rsidP="00616E38">
      <w:pPr>
        <w:pStyle w:val="ListParagraph"/>
        <w:numPr>
          <w:ilvl w:val="2"/>
          <w:numId w:val="1"/>
        </w:numPr>
        <w:rPr>
          <w:sz w:val="20"/>
          <w:szCs w:val="20"/>
        </w:rPr>
      </w:pPr>
      <w:r w:rsidRPr="00616E38">
        <w:rPr>
          <w:sz w:val="20"/>
          <w:szCs w:val="20"/>
        </w:rPr>
        <w:t>Squamous metaplasia and dysplasia</w:t>
      </w:r>
    </w:p>
    <w:p w14:paraId="3F41B7D1" w14:textId="77777777" w:rsidR="00247560" w:rsidRPr="00616E38" w:rsidRDefault="00247560" w:rsidP="00247560">
      <w:pPr>
        <w:pStyle w:val="ListParagraph"/>
        <w:numPr>
          <w:ilvl w:val="3"/>
          <w:numId w:val="1"/>
        </w:numPr>
        <w:rPr>
          <w:sz w:val="20"/>
          <w:szCs w:val="20"/>
        </w:rPr>
      </w:pPr>
      <w:r>
        <w:rPr>
          <w:sz w:val="20"/>
          <w:szCs w:val="20"/>
        </w:rPr>
        <w:t xml:space="preserve">Chronic irritation can lead to metaplasia and dysplasia with the stratified columnar epithelium </w:t>
      </w:r>
      <w:r w:rsidRPr="00247560">
        <w:rPr>
          <w:sz w:val="20"/>
          <w:szCs w:val="20"/>
        </w:rPr>
        <w:sym w:font="Wingdings" w:char="F0E0"/>
      </w:r>
      <w:r>
        <w:rPr>
          <w:sz w:val="20"/>
          <w:szCs w:val="20"/>
        </w:rPr>
        <w:t xml:space="preserve"> squamous epithelium </w:t>
      </w:r>
    </w:p>
    <w:p w14:paraId="57359CA6" w14:textId="77777777" w:rsidR="002C241E" w:rsidRPr="00A92D2F" w:rsidRDefault="00247560" w:rsidP="00247560">
      <w:pPr>
        <w:pStyle w:val="ListParagraph"/>
        <w:numPr>
          <w:ilvl w:val="1"/>
          <w:numId w:val="1"/>
        </w:numPr>
        <w:rPr>
          <w:b/>
          <w:sz w:val="20"/>
          <w:szCs w:val="20"/>
          <w:u w:val="single"/>
        </w:rPr>
      </w:pPr>
      <w:r w:rsidRPr="00A92D2F">
        <w:rPr>
          <w:b/>
          <w:bCs/>
          <w:sz w:val="20"/>
          <w:szCs w:val="20"/>
          <w:highlight w:val="yellow"/>
          <w:u w:val="single"/>
        </w:rPr>
        <w:t>BRONCHIOLITIS (SMALL AIRWAY DISEASE)</w:t>
      </w:r>
    </w:p>
    <w:p w14:paraId="3EC77056" w14:textId="77777777" w:rsidR="002C241E" w:rsidRPr="00616E38" w:rsidRDefault="002C241E" w:rsidP="00247560">
      <w:pPr>
        <w:pStyle w:val="ListParagraph"/>
        <w:numPr>
          <w:ilvl w:val="2"/>
          <w:numId w:val="1"/>
        </w:numPr>
        <w:rPr>
          <w:sz w:val="20"/>
          <w:szCs w:val="20"/>
        </w:rPr>
      </w:pPr>
      <w:r w:rsidRPr="00616E38">
        <w:rPr>
          <w:sz w:val="20"/>
          <w:szCs w:val="20"/>
        </w:rPr>
        <w:t>Small airway disease is an early manifestation of chronic airway obstruction</w:t>
      </w:r>
    </w:p>
    <w:p w14:paraId="042D5987" w14:textId="77777777" w:rsidR="002C241E" w:rsidRPr="00616E38" w:rsidRDefault="002C241E" w:rsidP="00247560">
      <w:pPr>
        <w:pStyle w:val="ListParagraph"/>
        <w:numPr>
          <w:ilvl w:val="2"/>
          <w:numId w:val="1"/>
        </w:numPr>
        <w:rPr>
          <w:sz w:val="20"/>
          <w:szCs w:val="20"/>
        </w:rPr>
      </w:pPr>
      <w:r w:rsidRPr="00616E38">
        <w:rPr>
          <w:sz w:val="20"/>
          <w:szCs w:val="20"/>
        </w:rPr>
        <w:t xml:space="preserve">Caused by </w:t>
      </w:r>
      <w:r w:rsidRPr="00247560">
        <w:rPr>
          <w:sz w:val="20"/>
          <w:szCs w:val="20"/>
          <w:highlight w:val="green"/>
        </w:rPr>
        <w:t>smoking</w:t>
      </w:r>
      <w:r w:rsidRPr="00616E38">
        <w:rPr>
          <w:sz w:val="20"/>
          <w:szCs w:val="20"/>
        </w:rPr>
        <w:t xml:space="preserve"> and other irritants</w:t>
      </w:r>
    </w:p>
    <w:p w14:paraId="5AD0520E" w14:textId="77777777" w:rsidR="002C241E" w:rsidRPr="00616E38" w:rsidRDefault="002C241E" w:rsidP="00247560">
      <w:pPr>
        <w:pStyle w:val="ListParagraph"/>
        <w:numPr>
          <w:ilvl w:val="2"/>
          <w:numId w:val="1"/>
        </w:numPr>
        <w:rPr>
          <w:sz w:val="20"/>
          <w:szCs w:val="20"/>
        </w:rPr>
      </w:pPr>
      <w:r w:rsidRPr="00616E38">
        <w:rPr>
          <w:sz w:val="20"/>
          <w:szCs w:val="20"/>
        </w:rPr>
        <w:t>Affects small bronchi and bronchioles      (&lt; 2-3 mm)</w:t>
      </w:r>
    </w:p>
    <w:p w14:paraId="04E8BDE7" w14:textId="77777777" w:rsidR="002C241E" w:rsidRPr="00616E38" w:rsidRDefault="002C241E" w:rsidP="00247560">
      <w:pPr>
        <w:pStyle w:val="ListParagraph"/>
        <w:numPr>
          <w:ilvl w:val="2"/>
          <w:numId w:val="1"/>
        </w:numPr>
        <w:rPr>
          <w:sz w:val="20"/>
          <w:szCs w:val="20"/>
        </w:rPr>
      </w:pPr>
      <w:r w:rsidRPr="00616E38">
        <w:rPr>
          <w:sz w:val="20"/>
          <w:szCs w:val="20"/>
        </w:rPr>
        <w:t>Early manifestation of chronic bronchitis</w:t>
      </w:r>
      <w:r w:rsidR="00247560">
        <w:rPr>
          <w:sz w:val="20"/>
          <w:szCs w:val="20"/>
        </w:rPr>
        <w:t xml:space="preserve"> (usually caused by smoking) </w:t>
      </w:r>
    </w:p>
    <w:p w14:paraId="6FCA0016" w14:textId="77777777" w:rsidR="002C241E" w:rsidRPr="00616E38" w:rsidRDefault="002C241E" w:rsidP="00247560">
      <w:pPr>
        <w:pStyle w:val="ListParagraph"/>
        <w:numPr>
          <w:ilvl w:val="2"/>
          <w:numId w:val="1"/>
        </w:numPr>
        <w:rPr>
          <w:sz w:val="20"/>
          <w:szCs w:val="20"/>
        </w:rPr>
      </w:pPr>
      <w:r w:rsidRPr="00616E38">
        <w:rPr>
          <w:sz w:val="20"/>
          <w:szCs w:val="20"/>
        </w:rPr>
        <w:t>Changes include:</w:t>
      </w:r>
    </w:p>
    <w:p w14:paraId="33723C89" w14:textId="77777777" w:rsidR="002C241E" w:rsidRPr="00616E38" w:rsidRDefault="002C241E" w:rsidP="00247560">
      <w:pPr>
        <w:pStyle w:val="ListParagraph"/>
        <w:numPr>
          <w:ilvl w:val="3"/>
          <w:numId w:val="1"/>
        </w:numPr>
        <w:rPr>
          <w:sz w:val="20"/>
          <w:szCs w:val="20"/>
        </w:rPr>
      </w:pPr>
      <w:r w:rsidRPr="00616E38">
        <w:rPr>
          <w:sz w:val="20"/>
          <w:szCs w:val="20"/>
        </w:rPr>
        <w:t>Goblet cell metaplasia; mucus plugging</w:t>
      </w:r>
    </w:p>
    <w:p w14:paraId="40892704" w14:textId="77777777" w:rsidR="002C241E" w:rsidRPr="00616E38" w:rsidRDefault="002C241E" w:rsidP="00247560">
      <w:pPr>
        <w:pStyle w:val="ListParagraph"/>
        <w:numPr>
          <w:ilvl w:val="3"/>
          <w:numId w:val="1"/>
        </w:numPr>
        <w:rPr>
          <w:sz w:val="20"/>
          <w:szCs w:val="20"/>
        </w:rPr>
      </w:pPr>
      <w:r w:rsidRPr="00616E38">
        <w:rPr>
          <w:sz w:val="20"/>
          <w:szCs w:val="20"/>
        </w:rPr>
        <w:t>Inflammatory infiltrate</w:t>
      </w:r>
    </w:p>
    <w:p w14:paraId="68AA96B9" w14:textId="77777777" w:rsidR="002C241E" w:rsidRPr="00616E38" w:rsidRDefault="002C241E" w:rsidP="00247560">
      <w:pPr>
        <w:pStyle w:val="ListParagraph"/>
        <w:numPr>
          <w:ilvl w:val="3"/>
          <w:numId w:val="1"/>
        </w:numPr>
        <w:rPr>
          <w:sz w:val="20"/>
          <w:szCs w:val="20"/>
        </w:rPr>
      </w:pPr>
      <w:r w:rsidRPr="00616E38">
        <w:rPr>
          <w:sz w:val="20"/>
          <w:szCs w:val="20"/>
        </w:rPr>
        <w:t>Fibrosis of the bronchiolar wall</w:t>
      </w:r>
    </w:p>
    <w:p w14:paraId="736521FA" w14:textId="77777777" w:rsidR="002C241E" w:rsidRPr="00616E38" w:rsidRDefault="00247560" w:rsidP="00247560">
      <w:pPr>
        <w:pStyle w:val="ListParagraph"/>
        <w:numPr>
          <w:ilvl w:val="1"/>
          <w:numId w:val="1"/>
        </w:numPr>
        <w:rPr>
          <w:sz w:val="20"/>
          <w:szCs w:val="20"/>
        </w:rPr>
      </w:pPr>
      <w:r>
        <w:rPr>
          <w:bCs/>
          <w:sz w:val="20"/>
          <w:szCs w:val="20"/>
        </w:rPr>
        <w:t>Chronic Bronchitis Clinical Features</w:t>
      </w:r>
    </w:p>
    <w:p w14:paraId="09D56DCF" w14:textId="77777777" w:rsidR="002C241E" w:rsidRDefault="002C241E" w:rsidP="00247560">
      <w:pPr>
        <w:pStyle w:val="ListParagraph"/>
        <w:numPr>
          <w:ilvl w:val="2"/>
          <w:numId w:val="1"/>
        </w:numPr>
        <w:rPr>
          <w:sz w:val="20"/>
          <w:szCs w:val="20"/>
        </w:rPr>
      </w:pPr>
      <w:r w:rsidRPr="00616E38">
        <w:rPr>
          <w:sz w:val="20"/>
          <w:szCs w:val="20"/>
        </w:rPr>
        <w:t>Initially cough with productive sputum</w:t>
      </w:r>
      <w:r w:rsidR="00247560" w:rsidRPr="00247560">
        <w:rPr>
          <w:sz w:val="20"/>
          <w:szCs w:val="20"/>
        </w:rPr>
        <w:sym w:font="Wingdings" w:char="F0E0"/>
      </w:r>
      <w:r w:rsidR="00247560">
        <w:rPr>
          <w:sz w:val="20"/>
          <w:szCs w:val="20"/>
        </w:rPr>
        <w:t xml:space="preserve"> </w:t>
      </w:r>
      <w:r w:rsidR="00247560" w:rsidRPr="00247560">
        <w:rPr>
          <w:sz w:val="20"/>
          <w:szCs w:val="20"/>
        </w:rPr>
        <w:t>Later dyspnea on exertion</w:t>
      </w:r>
      <w:r w:rsidR="00247560">
        <w:rPr>
          <w:sz w:val="20"/>
          <w:szCs w:val="20"/>
        </w:rPr>
        <w:t xml:space="preserve"> </w:t>
      </w:r>
      <w:r w:rsidR="00247560" w:rsidRPr="00247560">
        <w:rPr>
          <w:sz w:val="20"/>
          <w:szCs w:val="20"/>
        </w:rPr>
        <w:sym w:font="Wingdings" w:char="F0E0"/>
      </w:r>
      <w:r w:rsidR="00247560" w:rsidRPr="00247560">
        <w:rPr>
          <w:sz w:val="20"/>
          <w:szCs w:val="20"/>
        </w:rPr>
        <w:t xml:space="preserve"> </w:t>
      </w:r>
      <w:r w:rsidRPr="00247560">
        <w:rPr>
          <w:sz w:val="20"/>
          <w:szCs w:val="20"/>
        </w:rPr>
        <w:t>Hypoxemia, mild cyanosis</w:t>
      </w:r>
      <w:r w:rsidR="00247560">
        <w:rPr>
          <w:sz w:val="20"/>
          <w:szCs w:val="20"/>
        </w:rPr>
        <w:t xml:space="preserve"> </w:t>
      </w:r>
      <w:r w:rsidR="00247560" w:rsidRPr="00247560">
        <w:rPr>
          <w:sz w:val="20"/>
          <w:szCs w:val="20"/>
        </w:rPr>
        <w:sym w:font="Wingdings" w:char="F0E0"/>
      </w:r>
      <w:r w:rsidR="00247560">
        <w:rPr>
          <w:sz w:val="20"/>
          <w:szCs w:val="20"/>
        </w:rPr>
        <w:t xml:space="preserve"> </w:t>
      </w:r>
      <w:r w:rsidRPr="00247560">
        <w:rPr>
          <w:sz w:val="20"/>
          <w:szCs w:val="20"/>
          <w:highlight w:val="green"/>
        </w:rPr>
        <w:t xml:space="preserve">Cor pulmonale with </w:t>
      </w:r>
      <w:r w:rsidR="00247560">
        <w:rPr>
          <w:sz w:val="20"/>
          <w:szCs w:val="20"/>
          <w:highlight w:val="green"/>
        </w:rPr>
        <w:t xml:space="preserve">R sided </w:t>
      </w:r>
      <w:r w:rsidRPr="00247560">
        <w:rPr>
          <w:sz w:val="20"/>
          <w:szCs w:val="20"/>
          <w:highlight w:val="green"/>
        </w:rPr>
        <w:t>heart failure</w:t>
      </w:r>
    </w:p>
    <w:p w14:paraId="5BE24696" w14:textId="77777777" w:rsidR="00247560" w:rsidRPr="00247560" w:rsidRDefault="00247560" w:rsidP="00247560">
      <w:pPr>
        <w:pStyle w:val="ListParagraph"/>
        <w:numPr>
          <w:ilvl w:val="3"/>
          <w:numId w:val="1"/>
        </w:numPr>
        <w:rPr>
          <w:sz w:val="20"/>
          <w:szCs w:val="20"/>
        </w:rPr>
      </w:pPr>
      <w:r>
        <w:rPr>
          <w:sz w:val="20"/>
          <w:szCs w:val="20"/>
        </w:rPr>
        <w:t xml:space="preserve">B/c you have obstruction and shortness of breath b/c the bronchi and bronchioles are obstructed by mucus you don't get enough oxygen </w:t>
      </w:r>
      <w:r w:rsidRPr="00247560">
        <w:rPr>
          <w:sz w:val="20"/>
          <w:szCs w:val="20"/>
        </w:rPr>
        <w:sym w:font="Wingdings" w:char="F0E0"/>
      </w:r>
      <w:r>
        <w:rPr>
          <w:sz w:val="20"/>
          <w:szCs w:val="20"/>
        </w:rPr>
        <w:t xml:space="preserve"> mild cyanosis (bluish hue to their face) </w:t>
      </w:r>
    </w:p>
    <w:p w14:paraId="12BABEAA" w14:textId="77777777" w:rsidR="002C241E" w:rsidRPr="00616E38" w:rsidRDefault="002C241E" w:rsidP="00247560">
      <w:pPr>
        <w:pStyle w:val="ListParagraph"/>
        <w:numPr>
          <w:ilvl w:val="4"/>
          <w:numId w:val="1"/>
        </w:numPr>
        <w:rPr>
          <w:sz w:val="20"/>
          <w:szCs w:val="20"/>
        </w:rPr>
      </w:pPr>
      <w:r w:rsidRPr="00616E38">
        <w:rPr>
          <w:sz w:val="20"/>
          <w:szCs w:val="20"/>
        </w:rPr>
        <w:t>Low pO</w:t>
      </w:r>
      <w:r w:rsidRPr="00616E38">
        <w:rPr>
          <w:sz w:val="20"/>
          <w:szCs w:val="20"/>
          <w:vertAlign w:val="subscript"/>
        </w:rPr>
        <w:t>2</w:t>
      </w:r>
      <w:r w:rsidRPr="00616E38">
        <w:rPr>
          <w:sz w:val="20"/>
          <w:szCs w:val="20"/>
        </w:rPr>
        <w:t xml:space="preserve"> </w:t>
      </w:r>
      <w:r w:rsidRPr="00616E38">
        <w:rPr>
          <w:sz w:val="20"/>
          <w:szCs w:val="20"/>
        </w:rPr>
        <w:sym w:font="Symbol" w:char="00AE"/>
      </w:r>
      <w:r w:rsidRPr="00616E38">
        <w:rPr>
          <w:sz w:val="20"/>
          <w:szCs w:val="20"/>
        </w:rPr>
        <w:t>cyanosis</w:t>
      </w:r>
    </w:p>
    <w:p w14:paraId="21312EE4" w14:textId="77777777" w:rsidR="002C241E" w:rsidRDefault="002C241E" w:rsidP="00242647">
      <w:pPr>
        <w:pStyle w:val="ListParagraph"/>
        <w:numPr>
          <w:ilvl w:val="4"/>
          <w:numId w:val="1"/>
        </w:numPr>
        <w:rPr>
          <w:sz w:val="20"/>
          <w:szCs w:val="20"/>
        </w:rPr>
      </w:pPr>
      <w:r w:rsidRPr="00616E38">
        <w:rPr>
          <w:sz w:val="20"/>
          <w:szCs w:val="20"/>
        </w:rPr>
        <w:t>Retention of fluid = “Blue Bloaters”</w:t>
      </w:r>
    </w:p>
    <w:p w14:paraId="36323CE0" w14:textId="56D4563E" w:rsidR="00242647" w:rsidRPr="00616E38" w:rsidRDefault="00242647" w:rsidP="00242647">
      <w:pPr>
        <w:pStyle w:val="ListParagraph"/>
        <w:numPr>
          <w:ilvl w:val="5"/>
          <w:numId w:val="1"/>
        </w:numPr>
        <w:rPr>
          <w:sz w:val="20"/>
          <w:szCs w:val="20"/>
        </w:rPr>
      </w:pPr>
      <w:r>
        <w:rPr>
          <w:sz w:val="20"/>
          <w:szCs w:val="20"/>
        </w:rPr>
        <w:t xml:space="preserve">Blue bloaters= patients are often hypoxemic and cyanotic (“blue”) due to </w:t>
      </w:r>
      <w:r w:rsidRPr="00242647">
        <w:rPr>
          <w:sz w:val="20"/>
          <w:szCs w:val="20"/>
        </w:rPr>
        <w:sym w:font="Symbol" w:char="F0AF"/>
      </w:r>
      <w:r>
        <w:rPr>
          <w:sz w:val="20"/>
          <w:szCs w:val="20"/>
        </w:rPr>
        <w:t xml:space="preserve"> ventilation in diseased airways w/ relative preservation of perfusion resulting in significant V/Q mismatch. They are also frequently obese and can have peripheral edema due to right ventricular failure “bloaters.</w:t>
      </w:r>
    </w:p>
    <w:p w14:paraId="76E09DF7" w14:textId="77777777" w:rsidR="002C241E" w:rsidRDefault="002C241E" w:rsidP="00247560">
      <w:pPr>
        <w:pStyle w:val="ListParagraph"/>
        <w:numPr>
          <w:ilvl w:val="3"/>
          <w:numId w:val="1"/>
        </w:numPr>
        <w:rPr>
          <w:sz w:val="20"/>
          <w:szCs w:val="20"/>
        </w:rPr>
      </w:pPr>
      <w:r w:rsidRPr="00616E38">
        <w:rPr>
          <w:sz w:val="20"/>
          <w:szCs w:val="20"/>
        </w:rPr>
        <w:t>Recurrent infection</w:t>
      </w:r>
      <w:r w:rsidR="00247560">
        <w:rPr>
          <w:sz w:val="20"/>
          <w:szCs w:val="20"/>
        </w:rPr>
        <w:t xml:space="preserve"> b/c of the obstruction</w:t>
      </w:r>
    </w:p>
    <w:p w14:paraId="22191554" w14:textId="77777777" w:rsidR="00247560" w:rsidRDefault="00247560" w:rsidP="00247560">
      <w:pPr>
        <w:pStyle w:val="ListParagraph"/>
        <w:numPr>
          <w:ilvl w:val="3"/>
          <w:numId w:val="1"/>
        </w:numPr>
        <w:rPr>
          <w:sz w:val="20"/>
          <w:szCs w:val="20"/>
        </w:rPr>
      </w:pPr>
      <w:r>
        <w:rPr>
          <w:sz w:val="20"/>
          <w:szCs w:val="20"/>
        </w:rPr>
        <w:t xml:space="preserve">FLASH BACK Cor pulmonale R sided heart failure </w:t>
      </w:r>
    </w:p>
    <w:p w14:paraId="3753F016" w14:textId="77777777" w:rsidR="00247560" w:rsidRPr="00247560" w:rsidRDefault="00247560" w:rsidP="00247560">
      <w:pPr>
        <w:pStyle w:val="ListParagraph"/>
        <w:numPr>
          <w:ilvl w:val="4"/>
          <w:numId w:val="1"/>
        </w:numPr>
        <w:rPr>
          <w:sz w:val="20"/>
          <w:szCs w:val="20"/>
        </w:rPr>
      </w:pPr>
      <w:r w:rsidRPr="00247560">
        <w:rPr>
          <w:sz w:val="20"/>
          <w:szCs w:val="20"/>
        </w:rPr>
        <w:t>Signs and symptoms</w:t>
      </w:r>
    </w:p>
    <w:p w14:paraId="2A2E5B27" w14:textId="77777777" w:rsidR="00247560" w:rsidRPr="00247560" w:rsidRDefault="00247560" w:rsidP="00247560">
      <w:pPr>
        <w:pStyle w:val="ListParagraph"/>
        <w:numPr>
          <w:ilvl w:val="5"/>
          <w:numId w:val="1"/>
        </w:numPr>
        <w:rPr>
          <w:sz w:val="20"/>
          <w:szCs w:val="20"/>
        </w:rPr>
      </w:pPr>
      <w:r w:rsidRPr="00247560">
        <w:rPr>
          <w:sz w:val="20"/>
          <w:szCs w:val="20"/>
        </w:rPr>
        <w:t>Liver</w:t>
      </w:r>
    </w:p>
    <w:p w14:paraId="4F6BB4DE" w14:textId="77777777" w:rsidR="00247560" w:rsidRPr="00247560" w:rsidRDefault="00247560" w:rsidP="00247560">
      <w:pPr>
        <w:pStyle w:val="ListParagraph"/>
        <w:numPr>
          <w:ilvl w:val="6"/>
          <w:numId w:val="1"/>
        </w:numPr>
        <w:rPr>
          <w:sz w:val="20"/>
          <w:szCs w:val="20"/>
        </w:rPr>
      </w:pPr>
      <w:r w:rsidRPr="00247560">
        <w:rPr>
          <w:sz w:val="20"/>
          <w:szCs w:val="20"/>
        </w:rPr>
        <w:t>congestion (</w:t>
      </w:r>
      <w:r w:rsidRPr="00A92D2F">
        <w:rPr>
          <w:sz w:val="20"/>
          <w:szCs w:val="20"/>
          <w:highlight w:val="green"/>
        </w:rPr>
        <w:sym w:font="Symbol" w:char="F0AD"/>
      </w:r>
      <w:r w:rsidRPr="00A92D2F">
        <w:rPr>
          <w:sz w:val="20"/>
          <w:szCs w:val="20"/>
          <w:highlight w:val="green"/>
        </w:rPr>
        <w:t xml:space="preserve"> LDH</w:t>
      </w:r>
      <w:r w:rsidRPr="00A92D2F">
        <w:rPr>
          <w:sz w:val="20"/>
          <w:szCs w:val="20"/>
          <w:highlight w:val="green"/>
          <w:vertAlign w:val="subscript"/>
        </w:rPr>
        <w:t>5</w:t>
      </w:r>
      <w:r w:rsidRPr="00247560">
        <w:rPr>
          <w:sz w:val="20"/>
          <w:szCs w:val="20"/>
        </w:rPr>
        <w:t xml:space="preserve"> b/c liver gets bigger due to congestion and dilation of sinusoids</w:t>
      </w:r>
      <w:r w:rsidRPr="00247560">
        <w:rPr>
          <w:sz w:val="20"/>
          <w:szCs w:val="20"/>
        </w:rPr>
        <w:sym w:font="Wingdings" w:char="F0E0"/>
      </w:r>
      <w:r w:rsidRPr="00247560">
        <w:rPr>
          <w:sz w:val="20"/>
          <w:szCs w:val="20"/>
        </w:rPr>
        <w:t xml:space="preserve"> pressure necrosis of hepatocytes and the central veins</w:t>
      </w:r>
      <w:r w:rsidRPr="00247560">
        <w:rPr>
          <w:sz w:val="20"/>
          <w:szCs w:val="20"/>
        </w:rPr>
        <w:sym w:font="Wingdings" w:char="F0E0"/>
      </w:r>
      <w:r w:rsidRPr="00247560">
        <w:rPr>
          <w:sz w:val="20"/>
          <w:szCs w:val="20"/>
        </w:rPr>
        <w:t xml:space="preserve"> LDH5 release) </w:t>
      </w:r>
    </w:p>
    <w:p w14:paraId="72069059" w14:textId="77777777" w:rsidR="00247560" w:rsidRPr="00247560" w:rsidRDefault="00247560" w:rsidP="00247560">
      <w:pPr>
        <w:pStyle w:val="ListParagraph"/>
        <w:numPr>
          <w:ilvl w:val="7"/>
          <w:numId w:val="1"/>
        </w:numPr>
        <w:rPr>
          <w:sz w:val="20"/>
          <w:szCs w:val="20"/>
        </w:rPr>
      </w:pPr>
      <w:r w:rsidRPr="00247560">
        <w:rPr>
          <w:sz w:val="20"/>
          <w:szCs w:val="20"/>
        </w:rPr>
        <w:t>**note:  LDH1= RBC and heart</w:t>
      </w:r>
    </w:p>
    <w:p w14:paraId="00DC8F29" w14:textId="77777777" w:rsidR="00247560" w:rsidRPr="00247560" w:rsidRDefault="00247560" w:rsidP="00247560">
      <w:pPr>
        <w:pStyle w:val="ListParagraph"/>
        <w:ind w:left="4320"/>
        <w:rPr>
          <w:sz w:val="20"/>
          <w:szCs w:val="20"/>
        </w:rPr>
      </w:pPr>
      <w:r w:rsidRPr="00247560">
        <w:rPr>
          <w:sz w:val="20"/>
          <w:szCs w:val="20"/>
        </w:rPr>
        <w:t xml:space="preserve"> </w:t>
      </w:r>
      <w:r w:rsidRPr="00247560">
        <w:rPr>
          <w:sz w:val="20"/>
          <w:szCs w:val="20"/>
        </w:rPr>
        <w:tab/>
      </w:r>
      <w:r w:rsidRPr="00247560">
        <w:rPr>
          <w:sz w:val="20"/>
          <w:szCs w:val="20"/>
        </w:rPr>
        <w:tab/>
      </w:r>
      <w:r w:rsidRPr="00247560">
        <w:rPr>
          <w:sz w:val="20"/>
          <w:szCs w:val="20"/>
        </w:rPr>
        <w:tab/>
        <w:t xml:space="preserve">LDH3= pulmonary infarct </w:t>
      </w:r>
    </w:p>
    <w:p w14:paraId="286CCFDE" w14:textId="77777777" w:rsidR="00247560" w:rsidRPr="00247560" w:rsidRDefault="00247560" w:rsidP="00247560">
      <w:pPr>
        <w:pStyle w:val="ListParagraph"/>
        <w:ind w:left="4320"/>
        <w:rPr>
          <w:sz w:val="20"/>
          <w:szCs w:val="20"/>
        </w:rPr>
      </w:pPr>
      <w:r w:rsidRPr="00247560">
        <w:rPr>
          <w:sz w:val="20"/>
          <w:szCs w:val="20"/>
        </w:rPr>
        <w:tab/>
      </w:r>
      <w:r w:rsidRPr="00247560">
        <w:rPr>
          <w:sz w:val="20"/>
          <w:szCs w:val="20"/>
        </w:rPr>
        <w:tab/>
      </w:r>
      <w:r w:rsidRPr="00247560">
        <w:rPr>
          <w:sz w:val="20"/>
          <w:szCs w:val="20"/>
        </w:rPr>
        <w:tab/>
        <w:t xml:space="preserve">LDH5= liver </w:t>
      </w:r>
    </w:p>
    <w:p w14:paraId="716F456C" w14:textId="77777777" w:rsidR="00247560" w:rsidRPr="00247560" w:rsidRDefault="00247560" w:rsidP="00247560">
      <w:pPr>
        <w:pStyle w:val="ListParagraph"/>
        <w:numPr>
          <w:ilvl w:val="6"/>
          <w:numId w:val="1"/>
        </w:numPr>
        <w:rPr>
          <w:sz w:val="20"/>
          <w:szCs w:val="20"/>
        </w:rPr>
      </w:pPr>
      <w:r w:rsidRPr="00247560">
        <w:rPr>
          <w:sz w:val="20"/>
          <w:szCs w:val="20"/>
        </w:rPr>
        <w:t>Cardiac sclerosis</w:t>
      </w:r>
    </w:p>
    <w:p w14:paraId="54C73A67" w14:textId="58E69699" w:rsidR="00247560" w:rsidRPr="00247560" w:rsidRDefault="00247560" w:rsidP="00247560">
      <w:pPr>
        <w:pStyle w:val="ListParagraph"/>
        <w:numPr>
          <w:ilvl w:val="6"/>
          <w:numId w:val="1"/>
        </w:numPr>
        <w:rPr>
          <w:sz w:val="20"/>
          <w:szCs w:val="20"/>
        </w:rPr>
      </w:pPr>
      <w:r w:rsidRPr="00247560">
        <w:rPr>
          <w:sz w:val="20"/>
          <w:szCs w:val="20"/>
        </w:rPr>
        <w:t>Hepatomegaly (nutmeg liver)</w:t>
      </w:r>
      <w:r w:rsidRPr="00247560">
        <w:rPr>
          <w:sz w:val="20"/>
          <w:szCs w:val="20"/>
        </w:rPr>
        <w:sym w:font="Wingdings" w:char="F0E0"/>
      </w:r>
      <w:r w:rsidRPr="00247560">
        <w:rPr>
          <w:sz w:val="20"/>
          <w:szCs w:val="20"/>
        </w:rPr>
        <w:t xml:space="preserve"> </w:t>
      </w:r>
      <w:r w:rsidRPr="00247560">
        <w:rPr>
          <w:sz w:val="20"/>
          <w:szCs w:val="20"/>
        </w:rPr>
        <w:sym w:font="Symbol" w:char="F0AD"/>
      </w:r>
      <w:r w:rsidR="00242647">
        <w:rPr>
          <w:sz w:val="20"/>
          <w:szCs w:val="20"/>
        </w:rPr>
        <w:t xml:space="preserve"> CVP</w:t>
      </w:r>
      <w:r w:rsidRPr="00247560">
        <w:rPr>
          <w:sz w:val="20"/>
          <w:szCs w:val="20"/>
        </w:rPr>
        <w:sym w:font="Wingdings" w:char="F0E0"/>
      </w:r>
      <w:r w:rsidRPr="00247560">
        <w:rPr>
          <w:sz w:val="20"/>
          <w:szCs w:val="20"/>
        </w:rPr>
        <w:t xml:space="preserve"> resistance to portal flow. Rarely it will lead to cardiac cirrhosis </w:t>
      </w:r>
    </w:p>
    <w:p w14:paraId="7A1874E1" w14:textId="77777777" w:rsidR="00247560" w:rsidRPr="00247560" w:rsidRDefault="00247560" w:rsidP="00247560">
      <w:pPr>
        <w:pStyle w:val="ListParagraph"/>
        <w:numPr>
          <w:ilvl w:val="5"/>
          <w:numId w:val="1"/>
        </w:numPr>
        <w:rPr>
          <w:sz w:val="20"/>
          <w:szCs w:val="20"/>
        </w:rPr>
      </w:pPr>
      <w:r w:rsidRPr="00247560">
        <w:rPr>
          <w:sz w:val="20"/>
          <w:szCs w:val="20"/>
        </w:rPr>
        <w:t>Congestive splenomegaly</w:t>
      </w:r>
    </w:p>
    <w:p w14:paraId="1748D86C" w14:textId="77777777" w:rsidR="00247560" w:rsidRPr="00247560" w:rsidRDefault="00247560" w:rsidP="00247560">
      <w:pPr>
        <w:pStyle w:val="ListParagraph"/>
        <w:numPr>
          <w:ilvl w:val="5"/>
          <w:numId w:val="1"/>
        </w:numPr>
        <w:rPr>
          <w:sz w:val="20"/>
          <w:szCs w:val="20"/>
        </w:rPr>
      </w:pPr>
      <w:r w:rsidRPr="00247560">
        <w:rPr>
          <w:sz w:val="20"/>
          <w:szCs w:val="20"/>
        </w:rPr>
        <w:t>Pleural effusion</w:t>
      </w:r>
    </w:p>
    <w:p w14:paraId="60A3644D" w14:textId="77777777" w:rsidR="00247560" w:rsidRPr="00247560" w:rsidRDefault="00247560" w:rsidP="00247560">
      <w:pPr>
        <w:pStyle w:val="ListParagraph"/>
        <w:numPr>
          <w:ilvl w:val="6"/>
          <w:numId w:val="1"/>
        </w:numPr>
        <w:rPr>
          <w:sz w:val="20"/>
          <w:szCs w:val="20"/>
        </w:rPr>
      </w:pPr>
      <w:r w:rsidRPr="00247560">
        <w:rPr>
          <w:sz w:val="20"/>
          <w:szCs w:val="20"/>
        </w:rPr>
        <w:t xml:space="preserve">R-sided HF fluid is in the pleural cavity and in L-sided HF fluid is in the alveoli </w:t>
      </w:r>
    </w:p>
    <w:p w14:paraId="774BB93B" w14:textId="77777777" w:rsidR="00247560" w:rsidRPr="00247560" w:rsidRDefault="00247560" w:rsidP="00247560">
      <w:pPr>
        <w:pStyle w:val="ListParagraph"/>
        <w:numPr>
          <w:ilvl w:val="5"/>
          <w:numId w:val="1"/>
        </w:numPr>
        <w:rPr>
          <w:sz w:val="20"/>
          <w:szCs w:val="20"/>
        </w:rPr>
      </w:pPr>
      <w:r w:rsidRPr="00247560">
        <w:rPr>
          <w:sz w:val="20"/>
          <w:szCs w:val="20"/>
        </w:rPr>
        <w:t>Ascites</w:t>
      </w:r>
    </w:p>
    <w:p w14:paraId="2F0E15C7" w14:textId="77777777" w:rsidR="00247560" w:rsidRPr="00247560" w:rsidRDefault="00247560" w:rsidP="00247560">
      <w:pPr>
        <w:pStyle w:val="ListParagraph"/>
        <w:numPr>
          <w:ilvl w:val="5"/>
          <w:numId w:val="1"/>
        </w:numPr>
        <w:rPr>
          <w:sz w:val="20"/>
          <w:szCs w:val="20"/>
        </w:rPr>
      </w:pPr>
      <w:r w:rsidRPr="00247560">
        <w:rPr>
          <w:b/>
          <w:sz w:val="20"/>
          <w:szCs w:val="20"/>
        </w:rPr>
        <w:t>Peripheral edema</w:t>
      </w:r>
      <w:r w:rsidRPr="00247560">
        <w:rPr>
          <w:sz w:val="20"/>
          <w:szCs w:val="20"/>
        </w:rPr>
        <w:t xml:space="preserve"> (cant drain blood well b/c of </w:t>
      </w:r>
      <w:r w:rsidRPr="00247560">
        <w:rPr>
          <w:sz w:val="20"/>
          <w:szCs w:val="20"/>
        </w:rPr>
        <w:sym w:font="Symbol" w:char="F0AD"/>
      </w:r>
      <w:r w:rsidRPr="00247560">
        <w:rPr>
          <w:sz w:val="20"/>
          <w:szCs w:val="20"/>
        </w:rPr>
        <w:t xml:space="preserve"> venous pressure) </w:t>
      </w:r>
    </w:p>
    <w:p w14:paraId="4A664B2F" w14:textId="77777777" w:rsidR="00247560" w:rsidRPr="00247560" w:rsidRDefault="00247560" w:rsidP="00247560">
      <w:pPr>
        <w:pStyle w:val="ListParagraph"/>
        <w:numPr>
          <w:ilvl w:val="5"/>
          <w:numId w:val="1"/>
        </w:numPr>
        <w:rPr>
          <w:sz w:val="20"/>
          <w:szCs w:val="20"/>
        </w:rPr>
      </w:pPr>
      <w:r w:rsidRPr="00247560">
        <w:rPr>
          <w:sz w:val="20"/>
          <w:szCs w:val="20"/>
        </w:rPr>
        <w:t xml:space="preserve">Brain congestion and edema </w:t>
      </w:r>
    </w:p>
    <w:p w14:paraId="515F2663" w14:textId="77777777" w:rsidR="00247560" w:rsidRDefault="00247560" w:rsidP="00247560">
      <w:pPr>
        <w:pStyle w:val="ListParagraph"/>
        <w:numPr>
          <w:ilvl w:val="5"/>
          <w:numId w:val="1"/>
        </w:numPr>
        <w:rPr>
          <w:sz w:val="20"/>
          <w:szCs w:val="20"/>
        </w:rPr>
      </w:pPr>
      <w:r w:rsidRPr="00247560">
        <w:rPr>
          <w:sz w:val="20"/>
          <w:szCs w:val="20"/>
        </w:rPr>
        <w:t xml:space="preserve">Jugular venous distention (JVD) b/c of </w:t>
      </w:r>
      <w:r w:rsidRPr="00247560">
        <w:rPr>
          <w:sz w:val="20"/>
          <w:szCs w:val="20"/>
        </w:rPr>
        <w:sym w:font="Symbol" w:char="F0AD"/>
      </w:r>
      <w:r w:rsidRPr="00247560">
        <w:rPr>
          <w:sz w:val="20"/>
          <w:szCs w:val="20"/>
        </w:rPr>
        <w:t xml:space="preserve"> venous pressure</w:t>
      </w:r>
    </w:p>
    <w:p w14:paraId="3292F49B" w14:textId="2FC187D4" w:rsidR="00340E41" w:rsidRDefault="00A92D2F" w:rsidP="00242647">
      <w:pPr>
        <w:pStyle w:val="ListParagraph"/>
        <w:numPr>
          <w:ilvl w:val="5"/>
          <w:numId w:val="1"/>
        </w:numPr>
        <w:rPr>
          <w:sz w:val="20"/>
          <w:szCs w:val="20"/>
        </w:rPr>
      </w:pPr>
      <w:r>
        <w:rPr>
          <w:sz w:val="20"/>
          <w:szCs w:val="20"/>
        </w:rPr>
        <w:t>**</w:t>
      </w:r>
      <w:r w:rsidRPr="00A92D2F">
        <w:rPr>
          <w:sz w:val="20"/>
          <w:szCs w:val="20"/>
          <w:highlight w:val="green"/>
        </w:rPr>
        <w:t>remember BNP &gt; 100 = Heart failure!</w:t>
      </w:r>
    </w:p>
    <w:p w14:paraId="2E848E35" w14:textId="5B1433A4" w:rsidR="00242647" w:rsidRPr="00242647" w:rsidRDefault="00242647" w:rsidP="00242647">
      <w:pPr>
        <w:pStyle w:val="ListParagraph"/>
        <w:numPr>
          <w:ilvl w:val="3"/>
          <w:numId w:val="1"/>
        </w:numPr>
        <w:rPr>
          <w:sz w:val="20"/>
          <w:szCs w:val="20"/>
        </w:rPr>
      </w:pPr>
      <w:r>
        <w:rPr>
          <w:sz w:val="20"/>
          <w:szCs w:val="20"/>
        </w:rPr>
        <w:t xml:space="preserve">Arterial blood gas testing: PaO2 </w:t>
      </w:r>
      <w:r w:rsidRPr="00242647">
        <w:rPr>
          <w:sz w:val="20"/>
          <w:szCs w:val="20"/>
        </w:rPr>
        <w:sym w:font="Symbol" w:char="F0AF"/>
      </w:r>
      <w:r>
        <w:rPr>
          <w:sz w:val="20"/>
          <w:szCs w:val="20"/>
        </w:rPr>
        <w:t xml:space="preserve"> and PaCO2 </w:t>
      </w:r>
      <w:r w:rsidRPr="00242647">
        <w:rPr>
          <w:sz w:val="20"/>
          <w:szCs w:val="20"/>
        </w:rPr>
        <w:sym w:font="Symbol" w:char="F0AD"/>
      </w:r>
      <w:r>
        <w:rPr>
          <w:sz w:val="20"/>
          <w:szCs w:val="20"/>
        </w:rPr>
        <w:t xml:space="preserve"> (b/c cant get air out as well). Bicarbonate is </w:t>
      </w:r>
      <w:r w:rsidRPr="00242647">
        <w:rPr>
          <w:sz w:val="20"/>
          <w:szCs w:val="20"/>
        </w:rPr>
        <w:sym w:font="Symbol" w:char="F0AD"/>
      </w:r>
      <w:r>
        <w:rPr>
          <w:sz w:val="20"/>
          <w:szCs w:val="20"/>
        </w:rPr>
        <w:t xml:space="preserve"> by the kidneys in an attempt to compensate for the </w:t>
      </w:r>
      <w:r w:rsidRPr="00242647">
        <w:rPr>
          <w:sz w:val="20"/>
          <w:szCs w:val="20"/>
        </w:rPr>
        <w:sym w:font="Symbol" w:char="F0AF"/>
      </w:r>
      <w:r>
        <w:rPr>
          <w:sz w:val="20"/>
          <w:szCs w:val="20"/>
        </w:rPr>
        <w:t xml:space="preserve"> in pH (due to the </w:t>
      </w:r>
      <w:r w:rsidRPr="00242647">
        <w:rPr>
          <w:sz w:val="20"/>
          <w:szCs w:val="20"/>
        </w:rPr>
        <w:sym w:font="Symbol" w:char="F0AD"/>
      </w:r>
      <w:r>
        <w:rPr>
          <w:sz w:val="20"/>
          <w:szCs w:val="20"/>
        </w:rPr>
        <w:t xml:space="preserve"> in CO2 concentration) </w:t>
      </w:r>
    </w:p>
    <w:p w14:paraId="0BB527FF" w14:textId="77777777" w:rsidR="002C241E" w:rsidRPr="009840A5" w:rsidRDefault="00A92D2F" w:rsidP="00616E38">
      <w:pPr>
        <w:pStyle w:val="ListParagraph"/>
        <w:numPr>
          <w:ilvl w:val="0"/>
          <w:numId w:val="1"/>
        </w:numPr>
        <w:rPr>
          <w:b/>
          <w:sz w:val="20"/>
          <w:szCs w:val="20"/>
          <w:u w:val="single"/>
        </w:rPr>
      </w:pPr>
      <w:r w:rsidRPr="00A92D2F">
        <w:rPr>
          <w:b/>
          <w:bCs/>
          <w:sz w:val="20"/>
          <w:szCs w:val="20"/>
          <w:highlight w:val="yellow"/>
          <w:u w:val="single"/>
        </w:rPr>
        <w:t>EMPHYSEMA</w:t>
      </w:r>
    </w:p>
    <w:p w14:paraId="4CDA1A95" w14:textId="46A05563" w:rsidR="009840A5" w:rsidRPr="00A92D2F" w:rsidRDefault="009840A5" w:rsidP="009840A5">
      <w:pPr>
        <w:pStyle w:val="ListParagraph"/>
        <w:numPr>
          <w:ilvl w:val="1"/>
          <w:numId w:val="1"/>
        </w:numPr>
        <w:rPr>
          <w:b/>
          <w:sz w:val="20"/>
          <w:szCs w:val="20"/>
          <w:u w:val="single"/>
        </w:rPr>
      </w:pPr>
      <w:r>
        <w:rPr>
          <w:bCs/>
          <w:sz w:val="20"/>
          <w:szCs w:val="20"/>
        </w:rPr>
        <w:t xml:space="preserve">Disease in the acinus and it is dilated and destruction of the wall (has to have both) </w:t>
      </w:r>
    </w:p>
    <w:p w14:paraId="3FCC15DD" w14:textId="77777777" w:rsidR="002C241E" w:rsidRPr="00616E38" w:rsidRDefault="002C241E" w:rsidP="00A92D2F">
      <w:pPr>
        <w:pStyle w:val="ListParagraph"/>
        <w:numPr>
          <w:ilvl w:val="1"/>
          <w:numId w:val="1"/>
        </w:numPr>
        <w:rPr>
          <w:sz w:val="20"/>
          <w:szCs w:val="20"/>
        </w:rPr>
      </w:pPr>
      <w:r w:rsidRPr="00616E38">
        <w:rPr>
          <w:sz w:val="20"/>
          <w:szCs w:val="20"/>
        </w:rPr>
        <w:t>Required morphologic criteria:</w:t>
      </w:r>
    </w:p>
    <w:p w14:paraId="136F89EB" w14:textId="77777777" w:rsidR="002C241E" w:rsidRPr="00616E38" w:rsidRDefault="002C241E" w:rsidP="00A92D2F">
      <w:pPr>
        <w:pStyle w:val="ListParagraph"/>
        <w:numPr>
          <w:ilvl w:val="2"/>
          <w:numId w:val="1"/>
        </w:numPr>
        <w:rPr>
          <w:sz w:val="20"/>
          <w:szCs w:val="20"/>
        </w:rPr>
      </w:pPr>
      <w:r w:rsidRPr="00616E38">
        <w:rPr>
          <w:sz w:val="20"/>
          <w:szCs w:val="20"/>
        </w:rPr>
        <w:t>Abnormal permanent airspace enlargement</w:t>
      </w:r>
    </w:p>
    <w:p w14:paraId="390AAC8D" w14:textId="77777777" w:rsidR="002C241E" w:rsidRPr="00616E38" w:rsidRDefault="002C241E" w:rsidP="00A92D2F">
      <w:pPr>
        <w:pStyle w:val="ListParagraph"/>
        <w:numPr>
          <w:ilvl w:val="2"/>
          <w:numId w:val="1"/>
        </w:numPr>
        <w:rPr>
          <w:sz w:val="20"/>
          <w:szCs w:val="20"/>
        </w:rPr>
      </w:pPr>
      <w:r w:rsidRPr="00616E38">
        <w:rPr>
          <w:sz w:val="20"/>
          <w:szCs w:val="20"/>
        </w:rPr>
        <w:t>Involvement distal to terminal bronchiole</w:t>
      </w:r>
    </w:p>
    <w:p w14:paraId="698A6F31" w14:textId="77777777" w:rsidR="002C241E" w:rsidRPr="00616E38" w:rsidRDefault="002C241E" w:rsidP="00A92D2F">
      <w:pPr>
        <w:pStyle w:val="ListParagraph"/>
        <w:numPr>
          <w:ilvl w:val="2"/>
          <w:numId w:val="1"/>
        </w:numPr>
        <w:rPr>
          <w:sz w:val="20"/>
          <w:szCs w:val="20"/>
        </w:rPr>
      </w:pPr>
      <w:r w:rsidRPr="00616E38">
        <w:rPr>
          <w:sz w:val="20"/>
          <w:szCs w:val="20"/>
        </w:rPr>
        <w:t>Airspace wall destruction</w:t>
      </w:r>
    </w:p>
    <w:p w14:paraId="7ED8A00F" w14:textId="77777777" w:rsidR="002C241E" w:rsidRPr="00616E38" w:rsidRDefault="002C241E" w:rsidP="00A92D2F">
      <w:pPr>
        <w:pStyle w:val="ListParagraph"/>
        <w:numPr>
          <w:ilvl w:val="2"/>
          <w:numId w:val="1"/>
        </w:numPr>
        <w:rPr>
          <w:sz w:val="20"/>
          <w:szCs w:val="20"/>
        </w:rPr>
      </w:pPr>
      <w:r w:rsidRPr="00616E38">
        <w:rPr>
          <w:sz w:val="20"/>
          <w:szCs w:val="20"/>
        </w:rPr>
        <w:t>Lack of significant interstitial fibrosis</w:t>
      </w:r>
    </w:p>
    <w:p w14:paraId="578169EA" w14:textId="77777777" w:rsidR="002C241E" w:rsidRPr="00616E38" w:rsidRDefault="00A92D2F" w:rsidP="00A92D2F">
      <w:pPr>
        <w:pStyle w:val="ListParagraph"/>
        <w:numPr>
          <w:ilvl w:val="1"/>
          <w:numId w:val="1"/>
        </w:numPr>
        <w:rPr>
          <w:sz w:val="20"/>
          <w:szCs w:val="20"/>
        </w:rPr>
      </w:pPr>
      <w:r>
        <w:rPr>
          <w:bCs/>
          <w:sz w:val="20"/>
          <w:szCs w:val="20"/>
        </w:rPr>
        <w:t>Incidence</w:t>
      </w:r>
    </w:p>
    <w:p w14:paraId="1AC929A0" w14:textId="0FF8A08B" w:rsidR="002C241E" w:rsidRPr="00616E38" w:rsidRDefault="002C241E" w:rsidP="00A92D2F">
      <w:pPr>
        <w:pStyle w:val="ListParagraph"/>
        <w:numPr>
          <w:ilvl w:val="2"/>
          <w:numId w:val="1"/>
        </w:numPr>
        <w:rPr>
          <w:sz w:val="20"/>
          <w:szCs w:val="20"/>
        </w:rPr>
      </w:pPr>
      <w:r w:rsidRPr="00616E38">
        <w:rPr>
          <w:sz w:val="20"/>
          <w:szCs w:val="20"/>
        </w:rPr>
        <w:t xml:space="preserve">More common </w:t>
      </w:r>
      <w:r w:rsidR="009840A5">
        <w:rPr>
          <w:sz w:val="20"/>
          <w:szCs w:val="20"/>
        </w:rPr>
        <w:t xml:space="preserve">in older individuals </w:t>
      </w:r>
      <w:r w:rsidRPr="00616E38">
        <w:rPr>
          <w:sz w:val="20"/>
          <w:szCs w:val="20"/>
        </w:rPr>
        <w:t>and severe in males</w:t>
      </w:r>
    </w:p>
    <w:p w14:paraId="324E9D04" w14:textId="77777777" w:rsidR="002C241E" w:rsidRPr="00616E38" w:rsidRDefault="002C241E" w:rsidP="00A92D2F">
      <w:pPr>
        <w:pStyle w:val="ListParagraph"/>
        <w:numPr>
          <w:ilvl w:val="2"/>
          <w:numId w:val="1"/>
        </w:numPr>
        <w:rPr>
          <w:sz w:val="20"/>
          <w:szCs w:val="20"/>
        </w:rPr>
      </w:pPr>
      <w:r w:rsidRPr="00616E38">
        <w:rPr>
          <w:sz w:val="20"/>
          <w:szCs w:val="20"/>
        </w:rPr>
        <w:t xml:space="preserve">Clear association with </w:t>
      </w:r>
      <w:r w:rsidRPr="009840A5">
        <w:rPr>
          <w:sz w:val="20"/>
          <w:szCs w:val="20"/>
          <w:highlight w:val="green"/>
        </w:rPr>
        <w:t>cigarette smoking</w:t>
      </w:r>
    </w:p>
    <w:p w14:paraId="0CEA7DA5" w14:textId="77777777" w:rsidR="002C241E" w:rsidRPr="00616E38" w:rsidRDefault="002C241E" w:rsidP="00A92D2F">
      <w:pPr>
        <w:pStyle w:val="ListParagraph"/>
        <w:numPr>
          <w:ilvl w:val="2"/>
          <w:numId w:val="1"/>
        </w:numPr>
        <w:rPr>
          <w:sz w:val="20"/>
          <w:szCs w:val="20"/>
        </w:rPr>
      </w:pPr>
      <w:r w:rsidRPr="00616E38">
        <w:rPr>
          <w:sz w:val="20"/>
          <w:szCs w:val="20"/>
        </w:rPr>
        <w:t>Generally does not become disabling until the 4</w:t>
      </w:r>
      <w:r w:rsidRPr="00616E38">
        <w:rPr>
          <w:sz w:val="20"/>
          <w:szCs w:val="20"/>
          <w:vertAlign w:val="superscript"/>
        </w:rPr>
        <w:t>th</w:t>
      </w:r>
      <w:r w:rsidRPr="00616E38">
        <w:rPr>
          <w:sz w:val="20"/>
          <w:szCs w:val="20"/>
        </w:rPr>
        <w:t>-7</w:t>
      </w:r>
      <w:r w:rsidRPr="00616E38">
        <w:rPr>
          <w:sz w:val="20"/>
          <w:szCs w:val="20"/>
          <w:vertAlign w:val="superscript"/>
        </w:rPr>
        <w:t>th</w:t>
      </w:r>
      <w:r w:rsidRPr="00616E38">
        <w:rPr>
          <w:sz w:val="20"/>
          <w:szCs w:val="20"/>
        </w:rPr>
        <w:t xml:space="preserve"> decades</w:t>
      </w:r>
    </w:p>
    <w:p w14:paraId="1AE2D898" w14:textId="4EB82E11" w:rsidR="002C241E" w:rsidRPr="00616E38" w:rsidRDefault="002C241E" w:rsidP="00A92D2F">
      <w:pPr>
        <w:pStyle w:val="ListParagraph"/>
        <w:numPr>
          <w:ilvl w:val="3"/>
          <w:numId w:val="1"/>
        </w:numPr>
        <w:rPr>
          <w:sz w:val="20"/>
          <w:szCs w:val="20"/>
        </w:rPr>
      </w:pPr>
      <w:r w:rsidRPr="00616E38">
        <w:rPr>
          <w:sz w:val="20"/>
          <w:szCs w:val="20"/>
        </w:rPr>
        <w:t>Ventilatory deficits may make their first appearance decades earlier</w:t>
      </w:r>
      <w:r w:rsidR="009840A5">
        <w:rPr>
          <w:sz w:val="20"/>
          <w:szCs w:val="20"/>
        </w:rPr>
        <w:t xml:space="preserve"> (not associated w/ smoking and before age 40)</w:t>
      </w:r>
    </w:p>
    <w:p w14:paraId="0B9BF4CC" w14:textId="77777777" w:rsidR="002C241E" w:rsidRPr="00616E38" w:rsidRDefault="002C241E" w:rsidP="00A92D2F">
      <w:pPr>
        <w:pStyle w:val="ListParagraph"/>
        <w:numPr>
          <w:ilvl w:val="1"/>
          <w:numId w:val="1"/>
        </w:numPr>
        <w:rPr>
          <w:sz w:val="20"/>
          <w:szCs w:val="20"/>
        </w:rPr>
      </w:pPr>
      <w:r w:rsidRPr="00616E38">
        <w:rPr>
          <w:bCs/>
          <w:sz w:val="20"/>
          <w:szCs w:val="20"/>
        </w:rPr>
        <w:t>Classification</w:t>
      </w:r>
    </w:p>
    <w:p w14:paraId="790AE4B6" w14:textId="77777777" w:rsidR="002C241E" w:rsidRPr="00616E38" w:rsidRDefault="002C241E" w:rsidP="00A92D2F">
      <w:pPr>
        <w:pStyle w:val="ListParagraph"/>
        <w:numPr>
          <w:ilvl w:val="2"/>
          <w:numId w:val="1"/>
        </w:numPr>
        <w:rPr>
          <w:sz w:val="20"/>
          <w:szCs w:val="20"/>
        </w:rPr>
      </w:pPr>
      <w:r w:rsidRPr="00616E38">
        <w:rPr>
          <w:sz w:val="20"/>
          <w:szCs w:val="20"/>
        </w:rPr>
        <w:t>According to anatomic distribution in the lobule:</w:t>
      </w:r>
    </w:p>
    <w:p w14:paraId="31F51992" w14:textId="77777777" w:rsidR="002C241E" w:rsidRDefault="002C241E" w:rsidP="00A92D2F">
      <w:pPr>
        <w:pStyle w:val="ListParagraph"/>
        <w:numPr>
          <w:ilvl w:val="3"/>
          <w:numId w:val="1"/>
        </w:numPr>
        <w:rPr>
          <w:sz w:val="20"/>
          <w:szCs w:val="20"/>
        </w:rPr>
      </w:pPr>
      <w:r w:rsidRPr="00616E38">
        <w:rPr>
          <w:sz w:val="20"/>
          <w:szCs w:val="20"/>
        </w:rPr>
        <w:t>Centriacinar (Centrilobular)*</w:t>
      </w:r>
    </w:p>
    <w:p w14:paraId="7F511EAD" w14:textId="77777777" w:rsidR="009840A5" w:rsidRPr="00616E38" w:rsidRDefault="009840A5" w:rsidP="009840A5">
      <w:pPr>
        <w:pStyle w:val="ListParagraph"/>
        <w:numPr>
          <w:ilvl w:val="4"/>
          <w:numId w:val="1"/>
        </w:numPr>
        <w:rPr>
          <w:sz w:val="20"/>
          <w:szCs w:val="20"/>
        </w:rPr>
      </w:pPr>
      <w:r w:rsidRPr="00616E38">
        <w:rPr>
          <w:sz w:val="20"/>
          <w:szCs w:val="20"/>
        </w:rPr>
        <w:t>Centrilobu</w:t>
      </w:r>
      <w:r>
        <w:rPr>
          <w:sz w:val="20"/>
          <w:szCs w:val="20"/>
        </w:rPr>
        <w:t xml:space="preserve">lar accounts </w:t>
      </w:r>
      <w:r w:rsidRPr="00616E38">
        <w:rPr>
          <w:sz w:val="20"/>
          <w:szCs w:val="20"/>
        </w:rPr>
        <w:t>for &gt; 95% of the cases.</w:t>
      </w:r>
    </w:p>
    <w:p w14:paraId="22E2CED5" w14:textId="77777777" w:rsidR="002C241E" w:rsidRPr="00616E38" w:rsidRDefault="002C241E" w:rsidP="00A92D2F">
      <w:pPr>
        <w:pStyle w:val="ListParagraph"/>
        <w:numPr>
          <w:ilvl w:val="3"/>
          <w:numId w:val="1"/>
        </w:numPr>
        <w:rPr>
          <w:sz w:val="20"/>
          <w:szCs w:val="20"/>
        </w:rPr>
      </w:pPr>
      <w:r w:rsidRPr="00616E38">
        <w:rPr>
          <w:sz w:val="20"/>
          <w:szCs w:val="20"/>
        </w:rPr>
        <w:t>Panacinar (Panlobular)*</w:t>
      </w:r>
    </w:p>
    <w:p w14:paraId="72257E38" w14:textId="0D8CCA35" w:rsidR="002C241E" w:rsidRPr="00616E38" w:rsidRDefault="009840A5" w:rsidP="00A92D2F">
      <w:pPr>
        <w:pStyle w:val="ListParagraph"/>
        <w:numPr>
          <w:ilvl w:val="3"/>
          <w:numId w:val="1"/>
        </w:numPr>
        <w:rPr>
          <w:sz w:val="20"/>
          <w:szCs w:val="20"/>
        </w:rPr>
      </w:pPr>
      <w:r>
        <w:rPr>
          <w:sz w:val="20"/>
          <w:szCs w:val="20"/>
        </w:rPr>
        <w:t>Paraseptal (Distal acinar)</w:t>
      </w:r>
    </w:p>
    <w:p w14:paraId="23681711" w14:textId="77777777" w:rsidR="002C241E" w:rsidRPr="00616E38" w:rsidRDefault="002C241E" w:rsidP="00117836">
      <w:pPr>
        <w:pStyle w:val="ListParagraph"/>
        <w:numPr>
          <w:ilvl w:val="4"/>
          <w:numId w:val="1"/>
        </w:numPr>
        <w:rPr>
          <w:sz w:val="20"/>
          <w:szCs w:val="20"/>
        </w:rPr>
      </w:pPr>
      <w:r w:rsidRPr="00616E38">
        <w:rPr>
          <w:sz w:val="20"/>
          <w:szCs w:val="20"/>
        </w:rPr>
        <w:t>Usually subpleural and more prominent in upper half of lungs</w:t>
      </w:r>
    </w:p>
    <w:p w14:paraId="6B49B03B" w14:textId="37A8EEA4" w:rsidR="002C241E" w:rsidRPr="00616E38" w:rsidRDefault="00FE6215" w:rsidP="009840A5">
      <w:pPr>
        <w:pStyle w:val="ListParagraph"/>
        <w:numPr>
          <w:ilvl w:val="3"/>
          <w:numId w:val="1"/>
        </w:numPr>
        <w:rPr>
          <w:sz w:val="20"/>
          <w:szCs w:val="20"/>
        </w:rPr>
      </w:pPr>
      <w:r>
        <w:rPr>
          <w:sz w:val="20"/>
          <w:szCs w:val="20"/>
        </w:rPr>
        <w:t>*</w:t>
      </w:r>
      <w:r w:rsidR="002C241E" w:rsidRPr="00616E38">
        <w:rPr>
          <w:sz w:val="20"/>
          <w:szCs w:val="20"/>
        </w:rPr>
        <w:t xml:space="preserve">Clinically significant airway obstruction is seen in these two.  </w:t>
      </w:r>
    </w:p>
    <w:p w14:paraId="04FAA519" w14:textId="310E049A" w:rsidR="002C241E" w:rsidRPr="00A92D2F" w:rsidRDefault="00A92D2F" w:rsidP="00A92D2F">
      <w:pPr>
        <w:pStyle w:val="ListParagraph"/>
        <w:numPr>
          <w:ilvl w:val="1"/>
          <w:numId w:val="1"/>
        </w:numPr>
        <w:rPr>
          <w:b/>
          <w:sz w:val="20"/>
          <w:szCs w:val="20"/>
          <w:u w:val="single"/>
        </w:rPr>
      </w:pPr>
      <w:r>
        <w:rPr>
          <w:noProof/>
          <w:sz w:val="20"/>
          <w:szCs w:val="20"/>
          <w:lang w:eastAsia="en-US"/>
        </w:rPr>
        <w:drawing>
          <wp:anchor distT="0" distB="0" distL="114300" distR="114300" simplePos="0" relativeHeight="251663360" behindDoc="0" locked="0" layoutInCell="1" allowOverlap="1" wp14:anchorId="71AC2B43" wp14:editId="46C925C8">
            <wp:simplePos x="0" y="0"/>
            <wp:positionH relativeFrom="column">
              <wp:posOffset>4572000</wp:posOffset>
            </wp:positionH>
            <wp:positionV relativeFrom="paragraph">
              <wp:posOffset>67310</wp:posOffset>
            </wp:positionV>
            <wp:extent cx="2190115" cy="1933575"/>
            <wp:effectExtent l="0" t="0" r="0" b="0"/>
            <wp:wrapSquare wrapText="bothSides"/>
            <wp:docPr id="3" name="Picture 3" descr="Macintosh HD:Users:elisafuray:Desktop:Screen Shot 2013-02-04 at 4.44.4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elisafuray:Desktop:Screen Shot 2013-02-04 at 4.44.45 PM.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90115" cy="19335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92D2F">
        <w:rPr>
          <w:b/>
          <w:bCs/>
          <w:sz w:val="20"/>
          <w:szCs w:val="20"/>
          <w:highlight w:val="yellow"/>
          <w:u w:val="single"/>
        </w:rPr>
        <w:t>CENTRIACINAR (CENTRILOBULAR) EMPHYSEMA</w:t>
      </w:r>
      <w:r w:rsidR="00242647">
        <w:rPr>
          <w:b/>
          <w:bCs/>
          <w:sz w:val="20"/>
          <w:szCs w:val="20"/>
          <w:u w:val="single"/>
        </w:rPr>
        <w:t xml:space="preserve"> (C= cigarette)</w:t>
      </w:r>
    </w:p>
    <w:p w14:paraId="1E9C65A8" w14:textId="77777777" w:rsidR="002C241E" w:rsidRPr="00616E38" w:rsidRDefault="002C241E" w:rsidP="00A92D2F">
      <w:pPr>
        <w:pStyle w:val="ListParagraph"/>
        <w:numPr>
          <w:ilvl w:val="2"/>
          <w:numId w:val="1"/>
        </w:numPr>
        <w:rPr>
          <w:sz w:val="20"/>
          <w:szCs w:val="20"/>
        </w:rPr>
      </w:pPr>
      <w:r w:rsidRPr="00616E38">
        <w:rPr>
          <w:sz w:val="20"/>
          <w:szCs w:val="20"/>
        </w:rPr>
        <w:t xml:space="preserve">More frequent in </w:t>
      </w:r>
      <w:r w:rsidRPr="00242647">
        <w:rPr>
          <w:sz w:val="20"/>
          <w:szCs w:val="20"/>
          <w:highlight w:val="green"/>
        </w:rPr>
        <w:t>heavy smokers</w:t>
      </w:r>
    </w:p>
    <w:p w14:paraId="70F4B2FF" w14:textId="77777777" w:rsidR="002C241E" w:rsidRPr="00616E38" w:rsidRDefault="002C241E" w:rsidP="00A92D2F">
      <w:pPr>
        <w:pStyle w:val="ListParagraph"/>
        <w:numPr>
          <w:ilvl w:val="3"/>
          <w:numId w:val="1"/>
        </w:numPr>
        <w:rPr>
          <w:sz w:val="20"/>
          <w:szCs w:val="20"/>
        </w:rPr>
      </w:pPr>
      <w:r w:rsidRPr="00616E38">
        <w:rPr>
          <w:sz w:val="20"/>
          <w:szCs w:val="20"/>
        </w:rPr>
        <w:t>Often seen in association with chronic bronchitis</w:t>
      </w:r>
    </w:p>
    <w:p w14:paraId="7683E016" w14:textId="01D3629D" w:rsidR="002C241E" w:rsidRPr="00616E38" w:rsidRDefault="002C241E" w:rsidP="00A92D2F">
      <w:pPr>
        <w:pStyle w:val="ListParagraph"/>
        <w:numPr>
          <w:ilvl w:val="2"/>
          <w:numId w:val="1"/>
        </w:numPr>
        <w:rPr>
          <w:sz w:val="20"/>
          <w:szCs w:val="20"/>
        </w:rPr>
      </w:pPr>
      <w:r w:rsidRPr="00616E38">
        <w:rPr>
          <w:sz w:val="20"/>
          <w:szCs w:val="20"/>
        </w:rPr>
        <w:t xml:space="preserve">Predominantly involves </w:t>
      </w:r>
      <w:r w:rsidRPr="00117836">
        <w:rPr>
          <w:sz w:val="20"/>
          <w:szCs w:val="20"/>
          <w:highlight w:val="green"/>
        </w:rPr>
        <w:t>upper lobes</w:t>
      </w:r>
      <w:r w:rsidR="00242647">
        <w:rPr>
          <w:sz w:val="20"/>
          <w:szCs w:val="20"/>
        </w:rPr>
        <w:t xml:space="preserve"> (smoke rises so upper)</w:t>
      </w:r>
    </w:p>
    <w:p w14:paraId="3C38AB25" w14:textId="77777777" w:rsidR="002C241E" w:rsidRPr="00616E38" w:rsidRDefault="002C241E" w:rsidP="00A92D2F">
      <w:pPr>
        <w:pStyle w:val="ListParagraph"/>
        <w:numPr>
          <w:ilvl w:val="3"/>
          <w:numId w:val="1"/>
        </w:numPr>
        <w:rPr>
          <w:sz w:val="20"/>
          <w:szCs w:val="20"/>
        </w:rPr>
      </w:pPr>
      <w:r w:rsidRPr="00616E38">
        <w:rPr>
          <w:sz w:val="20"/>
          <w:szCs w:val="20"/>
        </w:rPr>
        <w:t>Especially apical segments</w:t>
      </w:r>
    </w:p>
    <w:p w14:paraId="14AF6A47" w14:textId="61B00FBA" w:rsidR="00117836" w:rsidRDefault="002C241E" w:rsidP="00117836">
      <w:pPr>
        <w:pStyle w:val="ListParagraph"/>
        <w:numPr>
          <w:ilvl w:val="2"/>
          <w:numId w:val="1"/>
        </w:numPr>
        <w:rPr>
          <w:sz w:val="20"/>
          <w:szCs w:val="20"/>
        </w:rPr>
      </w:pPr>
      <w:r w:rsidRPr="00616E38">
        <w:rPr>
          <w:sz w:val="20"/>
          <w:szCs w:val="20"/>
        </w:rPr>
        <w:t xml:space="preserve">Starts in the respiratory bronchioles and destroys the </w:t>
      </w:r>
      <w:r w:rsidRPr="00117836">
        <w:rPr>
          <w:sz w:val="20"/>
          <w:szCs w:val="20"/>
          <w:highlight w:val="green"/>
        </w:rPr>
        <w:t>central (proximal) parts of the acinus</w:t>
      </w:r>
    </w:p>
    <w:p w14:paraId="3A5844FD" w14:textId="241736EB" w:rsidR="00117836" w:rsidRPr="00117836" w:rsidRDefault="00117836" w:rsidP="00117836">
      <w:pPr>
        <w:pStyle w:val="ListParagraph"/>
        <w:numPr>
          <w:ilvl w:val="3"/>
          <w:numId w:val="1"/>
        </w:numPr>
        <w:rPr>
          <w:sz w:val="20"/>
          <w:szCs w:val="20"/>
        </w:rPr>
      </w:pPr>
      <w:r>
        <w:rPr>
          <w:sz w:val="20"/>
          <w:szCs w:val="20"/>
        </w:rPr>
        <w:t xml:space="preserve">Peripheral part of the acinus is intact </w:t>
      </w:r>
    </w:p>
    <w:p w14:paraId="60EBBF88" w14:textId="77777777" w:rsidR="00A92D2F" w:rsidRDefault="002C241E" w:rsidP="00A92D2F">
      <w:pPr>
        <w:pStyle w:val="ListParagraph"/>
        <w:numPr>
          <w:ilvl w:val="3"/>
          <w:numId w:val="1"/>
        </w:numPr>
        <w:rPr>
          <w:sz w:val="20"/>
          <w:szCs w:val="20"/>
        </w:rPr>
      </w:pPr>
      <w:r w:rsidRPr="00616E38">
        <w:rPr>
          <w:sz w:val="20"/>
          <w:szCs w:val="20"/>
        </w:rPr>
        <w:t>Both emphysematous and normal areas exist in the same acinus and lobule</w:t>
      </w:r>
      <w:r w:rsidR="00A92D2F" w:rsidRPr="00A92D2F">
        <w:rPr>
          <w:sz w:val="20"/>
          <w:szCs w:val="20"/>
        </w:rPr>
        <w:t xml:space="preserve"> </w:t>
      </w:r>
    </w:p>
    <w:p w14:paraId="4F1FAFA1" w14:textId="77777777" w:rsidR="00A92D2F" w:rsidRPr="00117836" w:rsidRDefault="00A92D2F" w:rsidP="00A92D2F">
      <w:pPr>
        <w:pStyle w:val="ListParagraph"/>
        <w:numPr>
          <w:ilvl w:val="2"/>
          <w:numId w:val="1"/>
        </w:numPr>
        <w:rPr>
          <w:b/>
          <w:sz w:val="20"/>
          <w:szCs w:val="20"/>
        </w:rPr>
      </w:pPr>
      <w:r w:rsidRPr="00117836">
        <w:rPr>
          <w:b/>
          <w:sz w:val="20"/>
          <w:szCs w:val="20"/>
        </w:rPr>
        <w:t>Upper lobes</w:t>
      </w:r>
    </w:p>
    <w:p w14:paraId="0DA18A8F" w14:textId="77777777" w:rsidR="00A92D2F" w:rsidRPr="00117836" w:rsidRDefault="00A92D2F" w:rsidP="00A92D2F">
      <w:pPr>
        <w:pStyle w:val="ListParagraph"/>
        <w:numPr>
          <w:ilvl w:val="2"/>
          <w:numId w:val="1"/>
        </w:numPr>
        <w:rPr>
          <w:b/>
          <w:sz w:val="20"/>
          <w:szCs w:val="20"/>
        </w:rPr>
      </w:pPr>
      <w:r w:rsidRPr="00117836">
        <w:rPr>
          <w:b/>
          <w:sz w:val="20"/>
          <w:szCs w:val="20"/>
        </w:rPr>
        <w:t>Cigarette smoking</w:t>
      </w:r>
    </w:p>
    <w:p w14:paraId="094D45FA" w14:textId="77777777" w:rsidR="00A92D2F" w:rsidRPr="00616E38" w:rsidRDefault="00A92D2F" w:rsidP="00A92D2F">
      <w:pPr>
        <w:pStyle w:val="ListParagraph"/>
        <w:numPr>
          <w:ilvl w:val="2"/>
          <w:numId w:val="1"/>
        </w:numPr>
        <w:rPr>
          <w:sz w:val="20"/>
          <w:szCs w:val="20"/>
        </w:rPr>
      </w:pPr>
      <w:r w:rsidRPr="00117836">
        <w:rPr>
          <w:b/>
          <w:sz w:val="20"/>
          <w:szCs w:val="20"/>
        </w:rPr>
        <w:t>Involves the central portion of the acinus</w:t>
      </w:r>
      <w:r>
        <w:rPr>
          <w:noProof/>
          <w:sz w:val="20"/>
          <w:szCs w:val="20"/>
          <w:lang w:eastAsia="en-US"/>
        </w:rPr>
        <w:drawing>
          <wp:inline distT="0" distB="0" distL="0" distR="0" wp14:anchorId="4BF7ED20" wp14:editId="0150CA9B">
            <wp:extent cx="1028700" cy="729000"/>
            <wp:effectExtent l="0" t="0" r="0" b="7620"/>
            <wp:docPr id="4" name="Picture 4" descr="Macintosh HD:Users:elisafuray:Desktop:Screen Shot 2013-02-04 at 4.46.3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elisafuray:Desktop:Screen Shot 2013-02-04 at 4.46.34 PM.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29176" cy="729338"/>
                    </a:xfrm>
                    <a:prstGeom prst="rect">
                      <a:avLst/>
                    </a:prstGeom>
                    <a:noFill/>
                    <a:ln>
                      <a:noFill/>
                    </a:ln>
                  </pic:spPr>
                </pic:pic>
              </a:graphicData>
            </a:graphic>
          </wp:inline>
        </w:drawing>
      </w:r>
    </w:p>
    <w:p w14:paraId="748239DF" w14:textId="77777777" w:rsidR="002C241E" w:rsidRPr="00A92D2F" w:rsidRDefault="00A92D2F" w:rsidP="00A92D2F">
      <w:pPr>
        <w:pStyle w:val="ListParagraph"/>
        <w:numPr>
          <w:ilvl w:val="1"/>
          <w:numId w:val="1"/>
        </w:numPr>
        <w:rPr>
          <w:b/>
          <w:sz w:val="20"/>
          <w:szCs w:val="20"/>
          <w:u w:val="single"/>
        </w:rPr>
      </w:pPr>
      <w:r w:rsidRPr="00A92D2F">
        <w:rPr>
          <w:b/>
          <w:bCs/>
          <w:sz w:val="20"/>
          <w:szCs w:val="20"/>
          <w:highlight w:val="yellow"/>
          <w:u w:val="single"/>
        </w:rPr>
        <w:t>PANACINAR (PANLOBULAR) EMPHYSEMA</w:t>
      </w:r>
    </w:p>
    <w:p w14:paraId="42F306BD" w14:textId="77777777" w:rsidR="002C241E" w:rsidRPr="00616E38" w:rsidRDefault="002C241E" w:rsidP="00A92D2F">
      <w:pPr>
        <w:pStyle w:val="ListParagraph"/>
        <w:numPr>
          <w:ilvl w:val="2"/>
          <w:numId w:val="1"/>
        </w:numPr>
        <w:rPr>
          <w:sz w:val="20"/>
          <w:szCs w:val="20"/>
        </w:rPr>
      </w:pPr>
      <w:r w:rsidRPr="00616E38">
        <w:rPr>
          <w:sz w:val="20"/>
          <w:szCs w:val="20"/>
        </w:rPr>
        <w:t xml:space="preserve">Associated with </w:t>
      </w:r>
      <w:r w:rsidRPr="00117836">
        <w:rPr>
          <w:sz w:val="20"/>
          <w:szCs w:val="20"/>
          <w:highlight w:val="green"/>
          <w:lang w:val="el-GR"/>
        </w:rPr>
        <w:t>α</w:t>
      </w:r>
      <w:r w:rsidRPr="00117836">
        <w:rPr>
          <w:sz w:val="20"/>
          <w:szCs w:val="20"/>
          <w:highlight w:val="green"/>
          <w:vertAlign w:val="subscript"/>
        </w:rPr>
        <w:t>1</w:t>
      </w:r>
      <w:r w:rsidRPr="00117836">
        <w:rPr>
          <w:sz w:val="20"/>
          <w:szCs w:val="20"/>
          <w:highlight w:val="green"/>
        </w:rPr>
        <w:t>-antitrypsin (</w:t>
      </w:r>
      <w:r w:rsidRPr="00117836">
        <w:rPr>
          <w:sz w:val="20"/>
          <w:szCs w:val="20"/>
          <w:highlight w:val="green"/>
          <w:lang w:val="el-GR"/>
        </w:rPr>
        <w:t>α</w:t>
      </w:r>
      <w:r w:rsidRPr="00117836">
        <w:rPr>
          <w:sz w:val="20"/>
          <w:szCs w:val="20"/>
          <w:highlight w:val="green"/>
          <w:vertAlign w:val="subscript"/>
        </w:rPr>
        <w:t>1</w:t>
      </w:r>
      <w:r w:rsidRPr="00117836">
        <w:rPr>
          <w:sz w:val="20"/>
          <w:szCs w:val="20"/>
          <w:highlight w:val="green"/>
        </w:rPr>
        <w:t>-AT) deficiency</w:t>
      </w:r>
      <w:r w:rsidRPr="00616E38">
        <w:rPr>
          <w:sz w:val="20"/>
          <w:szCs w:val="20"/>
        </w:rPr>
        <w:t xml:space="preserve"> </w:t>
      </w:r>
    </w:p>
    <w:p w14:paraId="00565BB4" w14:textId="77777777" w:rsidR="002C241E" w:rsidRPr="00616E38" w:rsidRDefault="002C241E" w:rsidP="00A92D2F">
      <w:pPr>
        <w:pStyle w:val="ListParagraph"/>
        <w:numPr>
          <w:ilvl w:val="2"/>
          <w:numId w:val="1"/>
        </w:numPr>
        <w:rPr>
          <w:sz w:val="20"/>
          <w:szCs w:val="20"/>
        </w:rPr>
      </w:pPr>
      <w:r w:rsidRPr="00616E38">
        <w:rPr>
          <w:sz w:val="20"/>
          <w:szCs w:val="20"/>
        </w:rPr>
        <w:t xml:space="preserve">More common </w:t>
      </w:r>
      <w:r w:rsidRPr="007A72FA">
        <w:rPr>
          <w:sz w:val="20"/>
          <w:szCs w:val="20"/>
          <w:highlight w:val="green"/>
        </w:rPr>
        <w:t>in lower lobes</w:t>
      </w:r>
      <w:r w:rsidRPr="00616E38">
        <w:rPr>
          <w:sz w:val="20"/>
          <w:szCs w:val="20"/>
        </w:rPr>
        <w:t xml:space="preserve"> and in the anterior margins of the lungs</w:t>
      </w:r>
    </w:p>
    <w:p w14:paraId="0C08B01B" w14:textId="77777777" w:rsidR="002C241E" w:rsidRPr="00616E38" w:rsidRDefault="002C241E" w:rsidP="00A92D2F">
      <w:pPr>
        <w:pStyle w:val="ListParagraph"/>
        <w:numPr>
          <w:ilvl w:val="3"/>
          <w:numId w:val="1"/>
        </w:numPr>
        <w:rPr>
          <w:sz w:val="20"/>
          <w:szCs w:val="20"/>
        </w:rPr>
      </w:pPr>
      <w:r w:rsidRPr="00616E38">
        <w:rPr>
          <w:sz w:val="20"/>
          <w:szCs w:val="20"/>
        </w:rPr>
        <w:t>Most severe in the lung bases</w:t>
      </w:r>
    </w:p>
    <w:p w14:paraId="4458B9A0" w14:textId="77777777" w:rsidR="002C241E" w:rsidRDefault="002C241E" w:rsidP="00A92D2F">
      <w:pPr>
        <w:pStyle w:val="ListParagraph"/>
        <w:numPr>
          <w:ilvl w:val="2"/>
          <w:numId w:val="1"/>
        </w:numPr>
        <w:rPr>
          <w:sz w:val="20"/>
          <w:szCs w:val="20"/>
        </w:rPr>
      </w:pPr>
      <w:r w:rsidRPr="00616E38">
        <w:rPr>
          <w:sz w:val="20"/>
          <w:szCs w:val="20"/>
        </w:rPr>
        <w:t xml:space="preserve">Affects the </w:t>
      </w:r>
      <w:r w:rsidRPr="00A92D2F">
        <w:rPr>
          <w:sz w:val="20"/>
          <w:szCs w:val="20"/>
          <w:highlight w:val="green"/>
        </w:rPr>
        <w:t>entire acinus</w:t>
      </w:r>
      <w:r w:rsidRPr="00616E38">
        <w:rPr>
          <w:sz w:val="20"/>
          <w:szCs w:val="20"/>
        </w:rPr>
        <w:t>; initial involvement of the periphery (alveoli and alveolar ducts)</w:t>
      </w:r>
    </w:p>
    <w:p w14:paraId="1AD611B9" w14:textId="77777777" w:rsidR="00616E38" w:rsidRPr="00117836" w:rsidRDefault="00616E38" w:rsidP="00A92D2F">
      <w:pPr>
        <w:pStyle w:val="ListParagraph"/>
        <w:numPr>
          <w:ilvl w:val="2"/>
          <w:numId w:val="1"/>
        </w:numPr>
        <w:rPr>
          <w:b/>
          <w:sz w:val="20"/>
          <w:szCs w:val="20"/>
        </w:rPr>
      </w:pPr>
      <w:r w:rsidRPr="00117836">
        <w:rPr>
          <w:b/>
          <w:sz w:val="20"/>
          <w:szCs w:val="20"/>
        </w:rPr>
        <w:t>Lower lobes</w:t>
      </w:r>
    </w:p>
    <w:p w14:paraId="2172B243" w14:textId="77777777" w:rsidR="00616E38" w:rsidRPr="00117836" w:rsidRDefault="00616E38" w:rsidP="00A92D2F">
      <w:pPr>
        <w:pStyle w:val="ListParagraph"/>
        <w:numPr>
          <w:ilvl w:val="2"/>
          <w:numId w:val="1"/>
        </w:numPr>
        <w:rPr>
          <w:b/>
          <w:sz w:val="20"/>
          <w:szCs w:val="20"/>
        </w:rPr>
      </w:pPr>
      <w:r w:rsidRPr="00117836">
        <w:rPr>
          <w:b/>
          <w:sz w:val="20"/>
          <w:szCs w:val="20"/>
          <w:lang w:val="el-GR"/>
        </w:rPr>
        <w:t>α</w:t>
      </w:r>
      <w:r w:rsidRPr="00117836">
        <w:rPr>
          <w:b/>
          <w:sz w:val="20"/>
          <w:szCs w:val="20"/>
          <w:vertAlign w:val="subscript"/>
        </w:rPr>
        <w:t>1</w:t>
      </w:r>
      <w:r w:rsidRPr="00117836">
        <w:rPr>
          <w:b/>
          <w:sz w:val="20"/>
          <w:szCs w:val="20"/>
        </w:rPr>
        <w:t>-AT deficiency</w:t>
      </w:r>
    </w:p>
    <w:p w14:paraId="482D75D4" w14:textId="77777777" w:rsidR="00616E38" w:rsidRPr="00117836" w:rsidRDefault="00616E38" w:rsidP="00A92D2F">
      <w:pPr>
        <w:pStyle w:val="ListParagraph"/>
        <w:numPr>
          <w:ilvl w:val="2"/>
          <w:numId w:val="1"/>
        </w:numPr>
        <w:rPr>
          <w:b/>
          <w:sz w:val="20"/>
          <w:szCs w:val="20"/>
        </w:rPr>
      </w:pPr>
      <w:r w:rsidRPr="00117836">
        <w:rPr>
          <w:b/>
          <w:sz w:val="20"/>
          <w:szCs w:val="20"/>
        </w:rPr>
        <w:t>Involves the entire acinus</w:t>
      </w:r>
    </w:p>
    <w:p w14:paraId="130E166B" w14:textId="77777777" w:rsidR="00A92D2F" w:rsidRPr="00616E38" w:rsidRDefault="00A92D2F" w:rsidP="00A92D2F">
      <w:pPr>
        <w:pStyle w:val="ListParagraph"/>
        <w:numPr>
          <w:ilvl w:val="2"/>
          <w:numId w:val="1"/>
        </w:numPr>
        <w:rPr>
          <w:sz w:val="20"/>
          <w:szCs w:val="20"/>
        </w:rPr>
      </w:pPr>
      <w:r>
        <w:rPr>
          <w:noProof/>
          <w:sz w:val="20"/>
          <w:szCs w:val="20"/>
          <w:lang w:eastAsia="en-US"/>
        </w:rPr>
        <w:drawing>
          <wp:inline distT="0" distB="0" distL="0" distR="0" wp14:anchorId="137957F4" wp14:editId="312FF599">
            <wp:extent cx="1149607" cy="736600"/>
            <wp:effectExtent l="0" t="0" r="0" b="0"/>
            <wp:docPr id="5" name="Picture 5" descr="Macintosh HD:Users:elisafuray:Desktop:Screen Shot 2013-02-04 at 4.46.3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elisafuray:Desktop:Screen Shot 2013-02-04 at 4.46.38 PM.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49607" cy="736600"/>
                    </a:xfrm>
                    <a:prstGeom prst="rect">
                      <a:avLst/>
                    </a:prstGeom>
                    <a:noFill/>
                    <a:ln>
                      <a:noFill/>
                    </a:ln>
                  </pic:spPr>
                </pic:pic>
              </a:graphicData>
            </a:graphic>
          </wp:inline>
        </w:drawing>
      </w:r>
    </w:p>
    <w:p w14:paraId="1E7EB687" w14:textId="77777777" w:rsidR="00616E38" w:rsidRPr="00616E38" w:rsidRDefault="00A92D2F" w:rsidP="00A92D2F">
      <w:pPr>
        <w:pStyle w:val="ListParagraph"/>
        <w:numPr>
          <w:ilvl w:val="1"/>
          <w:numId w:val="1"/>
        </w:numPr>
        <w:rPr>
          <w:sz w:val="20"/>
          <w:szCs w:val="20"/>
        </w:rPr>
      </w:pPr>
      <w:r>
        <w:rPr>
          <w:bCs/>
          <w:sz w:val="20"/>
          <w:szCs w:val="20"/>
        </w:rPr>
        <w:t>Emphysema Pathogenesis</w:t>
      </w:r>
    </w:p>
    <w:p w14:paraId="7E2D2099" w14:textId="77777777" w:rsidR="00616E38" w:rsidRDefault="002C241E" w:rsidP="000F2CF7">
      <w:pPr>
        <w:pStyle w:val="ListParagraph"/>
        <w:numPr>
          <w:ilvl w:val="2"/>
          <w:numId w:val="1"/>
        </w:numPr>
        <w:rPr>
          <w:sz w:val="20"/>
          <w:szCs w:val="20"/>
        </w:rPr>
      </w:pPr>
      <w:r w:rsidRPr="00616E38">
        <w:rPr>
          <w:sz w:val="20"/>
          <w:szCs w:val="20"/>
        </w:rPr>
        <w:t>Protease-Antiprotease Theory</w:t>
      </w:r>
    </w:p>
    <w:p w14:paraId="29A2A998" w14:textId="78623803" w:rsidR="00117836" w:rsidRDefault="00117836" w:rsidP="00117836">
      <w:pPr>
        <w:pStyle w:val="ListParagraph"/>
        <w:numPr>
          <w:ilvl w:val="3"/>
          <w:numId w:val="1"/>
        </w:numPr>
        <w:rPr>
          <w:sz w:val="20"/>
          <w:szCs w:val="20"/>
        </w:rPr>
      </w:pPr>
      <w:r>
        <w:rPr>
          <w:sz w:val="20"/>
          <w:szCs w:val="20"/>
        </w:rPr>
        <w:t>Alveolar wall destruction results from an imbalance of:</w:t>
      </w:r>
    </w:p>
    <w:p w14:paraId="3344FB1C" w14:textId="0F6A0FEA" w:rsidR="00117836" w:rsidRDefault="00117836" w:rsidP="00117836">
      <w:pPr>
        <w:pStyle w:val="ListParagraph"/>
        <w:numPr>
          <w:ilvl w:val="4"/>
          <w:numId w:val="1"/>
        </w:numPr>
        <w:rPr>
          <w:sz w:val="20"/>
          <w:szCs w:val="20"/>
        </w:rPr>
      </w:pPr>
      <w:r>
        <w:rPr>
          <w:sz w:val="20"/>
          <w:szCs w:val="20"/>
        </w:rPr>
        <w:t>Protease (elastase)</w:t>
      </w:r>
    </w:p>
    <w:p w14:paraId="6F6F10DC" w14:textId="43BA606E" w:rsidR="00117836" w:rsidRDefault="00117836" w:rsidP="00117836">
      <w:pPr>
        <w:pStyle w:val="ListParagraph"/>
        <w:numPr>
          <w:ilvl w:val="5"/>
          <w:numId w:val="1"/>
        </w:numPr>
        <w:rPr>
          <w:sz w:val="20"/>
          <w:szCs w:val="20"/>
        </w:rPr>
      </w:pPr>
      <w:r>
        <w:rPr>
          <w:sz w:val="20"/>
          <w:szCs w:val="20"/>
        </w:rPr>
        <w:t>Unchecked proteases can digest the alveolar wall (destruction)</w:t>
      </w:r>
    </w:p>
    <w:p w14:paraId="27EECE38" w14:textId="55CB32F7" w:rsidR="00117836" w:rsidRPr="000F2CF7" w:rsidRDefault="00117836" w:rsidP="00117836">
      <w:pPr>
        <w:pStyle w:val="ListParagraph"/>
        <w:numPr>
          <w:ilvl w:val="4"/>
          <w:numId w:val="1"/>
        </w:numPr>
        <w:rPr>
          <w:sz w:val="20"/>
          <w:szCs w:val="20"/>
        </w:rPr>
      </w:pPr>
      <w:r>
        <w:rPr>
          <w:sz w:val="20"/>
          <w:szCs w:val="20"/>
        </w:rPr>
        <w:t>Antiprotease (</w:t>
      </w:r>
      <w:r w:rsidRPr="00117836">
        <w:rPr>
          <w:sz w:val="20"/>
          <w:szCs w:val="20"/>
        </w:rPr>
        <w:sym w:font="Symbol" w:char="F061"/>
      </w:r>
      <w:r>
        <w:rPr>
          <w:sz w:val="20"/>
          <w:szCs w:val="20"/>
          <w:vertAlign w:val="subscript"/>
        </w:rPr>
        <w:t>1</w:t>
      </w:r>
      <w:r>
        <w:rPr>
          <w:sz w:val="20"/>
          <w:szCs w:val="20"/>
        </w:rPr>
        <w:t>-AT)</w:t>
      </w:r>
    </w:p>
    <w:p w14:paraId="24487955" w14:textId="6E5EA6A1" w:rsidR="00616E38" w:rsidRPr="00117836" w:rsidRDefault="00117836" w:rsidP="000F2CF7">
      <w:pPr>
        <w:pStyle w:val="ListParagraph"/>
        <w:numPr>
          <w:ilvl w:val="2"/>
          <w:numId w:val="1"/>
        </w:numPr>
        <w:rPr>
          <w:b/>
          <w:sz w:val="20"/>
          <w:szCs w:val="20"/>
          <w:u w:val="single"/>
        </w:rPr>
      </w:pPr>
      <w:r w:rsidRPr="00117836">
        <w:rPr>
          <w:b/>
          <w:sz w:val="20"/>
          <w:szCs w:val="20"/>
          <w:highlight w:val="yellow"/>
          <w:u w:val="single"/>
        </w:rPr>
        <w:t>CENTRIACINAR EMPHYSEMA PATHOGENESIS</w:t>
      </w:r>
      <w:r>
        <w:rPr>
          <w:b/>
          <w:sz w:val="20"/>
          <w:szCs w:val="20"/>
          <w:u w:val="single"/>
        </w:rPr>
        <w:t xml:space="preserve"> </w:t>
      </w:r>
    </w:p>
    <w:p w14:paraId="0B636D27" w14:textId="77777777" w:rsidR="00616E38" w:rsidRDefault="00616E38" w:rsidP="000F2CF7">
      <w:pPr>
        <w:pStyle w:val="ListParagraph"/>
        <w:numPr>
          <w:ilvl w:val="3"/>
          <w:numId w:val="1"/>
        </w:numPr>
        <w:rPr>
          <w:sz w:val="20"/>
          <w:szCs w:val="20"/>
        </w:rPr>
      </w:pPr>
      <w:r w:rsidRPr="00117836">
        <w:rPr>
          <w:sz w:val="20"/>
          <w:szCs w:val="20"/>
          <w:highlight w:val="green"/>
        </w:rPr>
        <w:t>Smoke</w:t>
      </w:r>
      <w:r w:rsidRPr="00616E38">
        <w:rPr>
          <w:sz w:val="20"/>
          <w:szCs w:val="20"/>
        </w:rPr>
        <w:t xml:space="preserve"> particles impact in small bronchi and bronchioles</w:t>
      </w:r>
    </w:p>
    <w:p w14:paraId="01D0F323" w14:textId="1C7DF896" w:rsidR="00117836" w:rsidRPr="00616E38" w:rsidRDefault="00117836" w:rsidP="00117836">
      <w:pPr>
        <w:pStyle w:val="ListParagraph"/>
        <w:numPr>
          <w:ilvl w:val="4"/>
          <w:numId w:val="1"/>
        </w:numPr>
        <w:rPr>
          <w:sz w:val="20"/>
          <w:szCs w:val="20"/>
        </w:rPr>
      </w:pPr>
      <w:r>
        <w:rPr>
          <w:sz w:val="20"/>
          <w:szCs w:val="20"/>
        </w:rPr>
        <w:t>Smoke acts as a chemotactic agent and it recruits macrophages and neutrophils</w:t>
      </w:r>
    </w:p>
    <w:p w14:paraId="005F1849" w14:textId="77777777" w:rsidR="00616E38" w:rsidRPr="00616E38" w:rsidRDefault="00616E38" w:rsidP="000F2CF7">
      <w:pPr>
        <w:pStyle w:val="ListParagraph"/>
        <w:numPr>
          <w:ilvl w:val="3"/>
          <w:numId w:val="1"/>
        </w:numPr>
        <w:rPr>
          <w:sz w:val="20"/>
          <w:szCs w:val="20"/>
        </w:rPr>
      </w:pPr>
      <w:r w:rsidRPr="00616E38">
        <w:rPr>
          <w:sz w:val="20"/>
          <w:szCs w:val="20"/>
        </w:rPr>
        <w:t>Influx of neutrophils and macrophages</w:t>
      </w:r>
    </w:p>
    <w:p w14:paraId="5B3354F3" w14:textId="6F0C864E" w:rsidR="00616E38" w:rsidRPr="00616E38" w:rsidRDefault="00117836" w:rsidP="000F2CF7">
      <w:pPr>
        <w:pStyle w:val="ListParagraph"/>
        <w:numPr>
          <w:ilvl w:val="3"/>
          <w:numId w:val="1"/>
        </w:numPr>
        <w:rPr>
          <w:sz w:val="20"/>
          <w:szCs w:val="20"/>
        </w:rPr>
      </w:pPr>
      <w:r>
        <w:rPr>
          <w:sz w:val="20"/>
          <w:szCs w:val="20"/>
        </w:rPr>
        <w:t>Macrophages and neutrophils can produce enzymes</w:t>
      </w:r>
      <w:r w:rsidRPr="00117836">
        <w:rPr>
          <w:sz w:val="20"/>
          <w:szCs w:val="20"/>
        </w:rPr>
        <w:sym w:font="Wingdings" w:char="F0E0"/>
      </w:r>
      <w:r>
        <w:rPr>
          <w:sz w:val="20"/>
          <w:szCs w:val="20"/>
        </w:rPr>
        <w:t xml:space="preserve"> </w:t>
      </w:r>
      <w:r w:rsidR="00616E38" w:rsidRPr="00616E38">
        <w:rPr>
          <w:sz w:val="20"/>
          <w:szCs w:val="20"/>
        </w:rPr>
        <w:t>Increased elastase</w:t>
      </w:r>
      <w:r>
        <w:rPr>
          <w:sz w:val="20"/>
          <w:szCs w:val="20"/>
        </w:rPr>
        <w:t xml:space="preserve"> (protease)</w:t>
      </w:r>
      <w:r w:rsidR="00616E38" w:rsidRPr="00616E38">
        <w:rPr>
          <w:sz w:val="20"/>
          <w:szCs w:val="20"/>
        </w:rPr>
        <w:t>; decreased</w:t>
      </w:r>
      <w:r w:rsidR="004036B5">
        <w:rPr>
          <w:sz w:val="20"/>
          <w:szCs w:val="20"/>
        </w:rPr>
        <w:t xml:space="preserve"> (inhibited by reactive oxygen species</w:t>
      </w:r>
      <w:r>
        <w:rPr>
          <w:sz w:val="20"/>
          <w:szCs w:val="20"/>
        </w:rPr>
        <w:t>)</w:t>
      </w:r>
      <w:r w:rsidR="00616E38" w:rsidRPr="00616E38">
        <w:rPr>
          <w:sz w:val="20"/>
          <w:szCs w:val="20"/>
        </w:rPr>
        <w:t xml:space="preserve"> </w:t>
      </w:r>
      <w:r w:rsidR="00616E38" w:rsidRPr="00616E38">
        <w:rPr>
          <w:sz w:val="20"/>
          <w:szCs w:val="20"/>
          <w:lang w:val="el-GR"/>
        </w:rPr>
        <w:t>α</w:t>
      </w:r>
      <w:r w:rsidR="00616E38" w:rsidRPr="00616E38">
        <w:rPr>
          <w:sz w:val="20"/>
          <w:szCs w:val="20"/>
          <w:vertAlign w:val="subscript"/>
        </w:rPr>
        <w:t>1</w:t>
      </w:r>
      <w:r w:rsidR="00616E38" w:rsidRPr="00616E38">
        <w:rPr>
          <w:sz w:val="20"/>
          <w:szCs w:val="20"/>
        </w:rPr>
        <w:t>-AT</w:t>
      </w:r>
    </w:p>
    <w:p w14:paraId="5B4EE377" w14:textId="65B5111E" w:rsidR="00616E38" w:rsidRPr="00616E38" w:rsidRDefault="00117836" w:rsidP="000F2CF7">
      <w:pPr>
        <w:pStyle w:val="ListParagraph"/>
        <w:numPr>
          <w:ilvl w:val="3"/>
          <w:numId w:val="1"/>
        </w:numPr>
        <w:rPr>
          <w:sz w:val="20"/>
          <w:szCs w:val="20"/>
        </w:rPr>
      </w:pPr>
      <w:r>
        <w:rPr>
          <w:sz w:val="20"/>
          <w:szCs w:val="20"/>
        </w:rPr>
        <w:t xml:space="preserve">Upper lobes b/c the </w:t>
      </w:r>
      <w:r w:rsidRPr="007A72FA">
        <w:rPr>
          <w:sz w:val="20"/>
          <w:szCs w:val="20"/>
          <w:highlight w:val="green"/>
        </w:rPr>
        <w:t xml:space="preserve">upper lobes are less perfused and have </w:t>
      </w:r>
      <w:r w:rsidR="00616E38" w:rsidRPr="007A72FA">
        <w:rPr>
          <w:sz w:val="20"/>
          <w:szCs w:val="20"/>
          <w:highlight w:val="green"/>
        </w:rPr>
        <w:t xml:space="preserve">less </w:t>
      </w:r>
      <w:r w:rsidR="00616E38" w:rsidRPr="007A72FA">
        <w:rPr>
          <w:sz w:val="20"/>
          <w:szCs w:val="20"/>
          <w:highlight w:val="green"/>
          <w:lang w:val="el-GR"/>
        </w:rPr>
        <w:t>α</w:t>
      </w:r>
      <w:r w:rsidR="00616E38" w:rsidRPr="007A72FA">
        <w:rPr>
          <w:sz w:val="20"/>
          <w:szCs w:val="20"/>
          <w:highlight w:val="green"/>
          <w:vertAlign w:val="subscript"/>
        </w:rPr>
        <w:t>1</w:t>
      </w:r>
      <w:r w:rsidR="00616E38" w:rsidRPr="007A72FA">
        <w:rPr>
          <w:sz w:val="20"/>
          <w:szCs w:val="20"/>
          <w:highlight w:val="green"/>
        </w:rPr>
        <w:t>-AT</w:t>
      </w:r>
    </w:p>
    <w:p w14:paraId="7C7937C0" w14:textId="402B5C8F" w:rsidR="00616E38" w:rsidRPr="00117836" w:rsidRDefault="00117836" w:rsidP="000F2CF7">
      <w:pPr>
        <w:pStyle w:val="ListParagraph"/>
        <w:numPr>
          <w:ilvl w:val="2"/>
          <w:numId w:val="1"/>
        </w:numPr>
        <w:rPr>
          <w:b/>
          <w:sz w:val="20"/>
          <w:szCs w:val="20"/>
          <w:u w:val="single"/>
        </w:rPr>
      </w:pPr>
      <w:r w:rsidRPr="00117836">
        <w:rPr>
          <w:b/>
          <w:sz w:val="20"/>
          <w:szCs w:val="20"/>
          <w:highlight w:val="yellow"/>
          <w:u w:val="single"/>
        </w:rPr>
        <w:t>PANACINAR EMPHYSEMA PATHOGENESIS</w:t>
      </w:r>
    </w:p>
    <w:p w14:paraId="515CB3B0" w14:textId="5A8AAD58" w:rsidR="00616E38" w:rsidRPr="00616E38" w:rsidRDefault="00616E38" w:rsidP="000F2CF7">
      <w:pPr>
        <w:pStyle w:val="ListParagraph"/>
        <w:numPr>
          <w:ilvl w:val="3"/>
          <w:numId w:val="1"/>
        </w:numPr>
        <w:rPr>
          <w:sz w:val="20"/>
          <w:szCs w:val="20"/>
        </w:rPr>
      </w:pPr>
      <w:r w:rsidRPr="00616E38">
        <w:rPr>
          <w:sz w:val="20"/>
          <w:szCs w:val="20"/>
          <w:lang w:val="el-GR"/>
        </w:rPr>
        <w:t>α</w:t>
      </w:r>
      <w:r w:rsidRPr="00616E38">
        <w:rPr>
          <w:sz w:val="20"/>
          <w:szCs w:val="20"/>
          <w:vertAlign w:val="subscript"/>
        </w:rPr>
        <w:t>1</w:t>
      </w:r>
      <w:r w:rsidRPr="00616E38">
        <w:rPr>
          <w:sz w:val="20"/>
          <w:szCs w:val="20"/>
        </w:rPr>
        <w:t>-AT deficiency throughout acinus</w:t>
      </w:r>
      <w:r w:rsidR="00117836">
        <w:rPr>
          <w:sz w:val="20"/>
          <w:szCs w:val="20"/>
        </w:rPr>
        <w:t xml:space="preserve"> (which is why the entire acinus is involved)</w:t>
      </w:r>
    </w:p>
    <w:p w14:paraId="6C66595A" w14:textId="77777777" w:rsidR="00616E38" w:rsidRPr="00616E38" w:rsidRDefault="00616E38" w:rsidP="000F2CF7">
      <w:pPr>
        <w:pStyle w:val="ListParagraph"/>
        <w:numPr>
          <w:ilvl w:val="3"/>
          <w:numId w:val="1"/>
        </w:numPr>
        <w:rPr>
          <w:sz w:val="20"/>
          <w:szCs w:val="20"/>
        </w:rPr>
      </w:pPr>
      <w:r w:rsidRPr="00616E38">
        <w:rPr>
          <w:sz w:val="20"/>
          <w:szCs w:val="20"/>
        </w:rPr>
        <w:t>Neutrophils normally sequestered in lungs, more in lower than upper lobe</w:t>
      </w:r>
    </w:p>
    <w:p w14:paraId="2D7EB98C" w14:textId="36BE4510" w:rsidR="00616E38" w:rsidRDefault="00285D85" w:rsidP="000F2CF7">
      <w:pPr>
        <w:pStyle w:val="ListParagraph"/>
        <w:numPr>
          <w:ilvl w:val="3"/>
          <w:numId w:val="1"/>
        </w:numPr>
        <w:rPr>
          <w:sz w:val="20"/>
          <w:szCs w:val="20"/>
        </w:rPr>
      </w:pPr>
      <w:r w:rsidRPr="007A72FA">
        <w:rPr>
          <w:sz w:val="20"/>
          <w:szCs w:val="20"/>
          <w:highlight w:val="green"/>
        </w:rPr>
        <w:t xml:space="preserve">Lower lobe b/c there is </w:t>
      </w:r>
      <w:r w:rsidR="00616E38" w:rsidRPr="007A72FA">
        <w:rPr>
          <w:sz w:val="20"/>
          <w:szCs w:val="20"/>
          <w:highlight w:val="green"/>
        </w:rPr>
        <w:t>more perfusion</w:t>
      </w:r>
      <w:r w:rsidRPr="007A72FA">
        <w:rPr>
          <w:sz w:val="20"/>
          <w:szCs w:val="20"/>
          <w:highlight w:val="green"/>
        </w:rPr>
        <w:t xml:space="preserve"> and thus more neutrophils there</w:t>
      </w:r>
      <w:r>
        <w:rPr>
          <w:sz w:val="20"/>
          <w:szCs w:val="20"/>
        </w:rPr>
        <w:t xml:space="preserve"> </w:t>
      </w:r>
    </w:p>
    <w:p w14:paraId="253B2069" w14:textId="77777777" w:rsidR="00285D85" w:rsidRDefault="00252097" w:rsidP="00252097">
      <w:pPr>
        <w:pStyle w:val="ListParagraph"/>
        <w:numPr>
          <w:ilvl w:val="3"/>
          <w:numId w:val="1"/>
        </w:numPr>
        <w:rPr>
          <w:sz w:val="20"/>
          <w:szCs w:val="20"/>
        </w:rPr>
      </w:pPr>
      <w:r>
        <w:rPr>
          <w:noProof/>
          <w:sz w:val="20"/>
          <w:szCs w:val="20"/>
          <w:lang w:eastAsia="en-US"/>
        </w:rPr>
        <w:drawing>
          <wp:inline distT="0" distB="0" distL="0" distR="0" wp14:anchorId="17EDB847" wp14:editId="3D3E7586">
            <wp:extent cx="2971800" cy="1662007"/>
            <wp:effectExtent l="0" t="0" r="0" b="0"/>
            <wp:docPr id="6" name="Picture 6" descr="Macintosh HD:Users:elisafuray:Desktop:Screen Shot 2013-02-04 at 5.10.4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elisafuray:Desktop:Screen Shot 2013-02-04 at 5.10.42 PM.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73221" cy="1662802"/>
                    </a:xfrm>
                    <a:prstGeom prst="rect">
                      <a:avLst/>
                    </a:prstGeom>
                    <a:noFill/>
                    <a:ln>
                      <a:noFill/>
                    </a:ln>
                  </pic:spPr>
                </pic:pic>
              </a:graphicData>
            </a:graphic>
          </wp:inline>
        </w:drawing>
      </w:r>
    </w:p>
    <w:p w14:paraId="704C896E" w14:textId="2CA5B5C3" w:rsidR="00285D85" w:rsidRDefault="004036B5" w:rsidP="00285D85">
      <w:pPr>
        <w:pStyle w:val="ListParagraph"/>
        <w:numPr>
          <w:ilvl w:val="4"/>
          <w:numId w:val="1"/>
        </w:numPr>
        <w:rPr>
          <w:sz w:val="20"/>
          <w:szCs w:val="20"/>
        </w:rPr>
      </w:pPr>
      <w:r>
        <w:rPr>
          <w:sz w:val="20"/>
          <w:szCs w:val="20"/>
        </w:rPr>
        <w:t xml:space="preserve">Tobacco smoke/nicotine recruits the cells and when the neutrophils and macrophages etc get excited they make reactive oxygen species which can lead to inflammation and inactivation of </w:t>
      </w:r>
      <w:r w:rsidRPr="004036B5">
        <w:rPr>
          <w:sz w:val="20"/>
          <w:szCs w:val="20"/>
        </w:rPr>
        <w:sym w:font="Symbol" w:char="F061"/>
      </w:r>
      <w:r>
        <w:rPr>
          <w:sz w:val="20"/>
          <w:szCs w:val="20"/>
        </w:rPr>
        <w:t xml:space="preserve">1 antitrypsin; the neutrophil elastase also inactivates it. When you inactivate </w:t>
      </w:r>
      <w:r w:rsidRPr="004036B5">
        <w:rPr>
          <w:sz w:val="20"/>
          <w:szCs w:val="20"/>
        </w:rPr>
        <w:sym w:font="Symbol" w:char="F061"/>
      </w:r>
      <w:r>
        <w:rPr>
          <w:sz w:val="20"/>
          <w:szCs w:val="20"/>
        </w:rPr>
        <w:t>1 antitrypsin</w:t>
      </w:r>
      <w:r w:rsidR="007A72FA">
        <w:rPr>
          <w:sz w:val="20"/>
          <w:szCs w:val="20"/>
        </w:rPr>
        <w:t>, the</w:t>
      </w:r>
      <w:r>
        <w:rPr>
          <w:sz w:val="20"/>
          <w:szCs w:val="20"/>
        </w:rPr>
        <w:t xml:space="preserve"> elastase is remaining unchecked</w:t>
      </w:r>
      <w:r w:rsidRPr="004036B5">
        <w:rPr>
          <w:sz w:val="20"/>
          <w:szCs w:val="20"/>
        </w:rPr>
        <w:sym w:font="Wingdings" w:char="F0E0"/>
      </w:r>
      <w:r>
        <w:rPr>
          <w:sz w:val="20"/>
          <w:szCs w:val="20"/>
        </w:rPr>
        <w:t xml:space="preserve"> dilated acinus w/ wall destruction</w:t>
      </w:r>
      <w:r w:rsidRPr="004036B5">
        <w:rPr>
          <w:sz w:val="20"/>
          <w:szCs w:val="20"/>
        </w:rPr>
        <w:sym w:font="Wingdings" w:char="F0E0"/>
      </w:r>
      <w:r>
        <w:rPr>
          <w:sz w:val="20"/>
          <w:szCs w:val="20"/>
        </w:rPr>
        <w:t xml:space="preserve"> emphysema</w:t>
      </w:r>
    </w:p>
    <w:p w14:paraId="71A10068" w14:textId="6857184F" w:rsidR="00252097" w:rsidRDefault="00252097" w:rsidP="00252097">
      <w:pPr>
        <w:pStyle w:val="ListParagraph"/>
        <w:numPr>
          <w:ilvl w:val="3"/>
          <w:numId w:val="1"/>
        </w:numPr>
        <w:rPr>
          <w:sz w:val="20"/>
          <w:szCs w:val="20"/>
        </w:rPr>
      </w:pPr>
      <w:r>
        <w:rPr>
          <w:noProof/>
          <w:sz w:val="20"/>
          <w:szCs w:val="20"/>
          <w:lang w:eastAsia="en-US"/>
        </w:rPr>
        <w:drawing>
          <wp:inline distT="0" distB="0" distL="0" distR="0" wp14:anchorId="7CCC823B" wp14:editId="12BF235F">
            <wp:extent cx="2514600" cy="1844041"/>
            <wp:effectExtent l="0" t="0" r="0" b="10160"/>
            <wp:docPr id="7" name="Picture 7" descr="Macintosh HD:Users:elisafuray:Desktop:Screen Shot 2013-02-04 at 5.10.3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elisafuray:Desktop:Screen Shot 2013-02-04 at 5.10.34 PM.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14827" cy="1844208"/>
                    </a:xfrm>
                    <a:prstGeom prst="rect">
                      <a:avLst/>
                    </a:prstGeom>
                    <a:noFill/>
                    <a:ln>
                      <a:noFill/>
                    </a:ln>
                  </pic:spPr>
                </pic:pic>
              </a:graphicData>
            </a:graphic>
          </wp:inline>
        </w:drawing>
      </w:r>
    </w:p>
    <w:p w14:paraId="6C3ABC4D" w14:textId="77777777" w:rsidR="007A72FA" w:rsidRPr="00616E38" w:rsidRDefault="007A72FA" w:rsidP="007A72FA">
      <w:pPr>
        <w:pStyle w:val="ListParagraph"/>
        <w:ind w:left="2880"/>
        <w:rPr>
          <w:sz w:val="20"/>
          <w:szCs w:val="20"/>
        </w:rPr>
      </w:pPr>
    </w:p>
    <w:p w14:paraId="489979BC" w14:textId="14ADFB69" w:rsidR="00616E38" w:rsidRPr="004036B5" w:rsidRDefault="004036B5" w:rsidP="000F2CF7">
      <w:pPr>
        <w:pStyle w:val="ListParagraph"/>
        <w:numPr>
          <w:ilvl w:val="2"/>
          <w:numId w:val="1"/>
        </w:numPr>
        <w:rPr>
          <w:b/>
          <w:sz w:val="20"/>
          <w:szCs w:val="20"/>
          <w:u w:val="single"/>
        </w:rPr>
      </w:pPr>
      <w:r w:rsidRPr="004036B5">
        <w:rPr>
          <w:b/>
          <w:bCs/>
          <w:sz w:val="20"/>
          <w:szCs w:val="20"/>
          <w:highlight w:val="yellow"/>
          <w:u w:val="single"/>
          <w:lang w:val="el-GR"/>
        </w:rPr>
        <w:t>Α</w:t>
      </w:r>
      <w:r w:rsidRPr="004036B5">
        <w:rPr>
          <w:b/>
          <w:bCs/>
          <w:sz w:val="20"/>
          <w:szCs w:val="20"/>
          <w:highlight w:val="yellow"/>
          <w:u w:val="single"/>
          <w:vertAlign w:val="subscript"/>
        </w:rPr>
        <w:t>1</w:t>
      </w:r>
      <w:r w:rsidRPr="004036B5">
        <w:rPr>
          <w:b/>
          <w:bCs/>
          <w:sz w:val="20"/>
          <w:szCs w:val="20"/>
          <w:highlight w:val="yellow"/>
          <w:u w:val="single"/>
        </w:rPr>
        <w:t>-ANTITRYPSIN DEFICIENCY</w:t>
      </w:r>
    </w:p>
    <w:p w14:paraId="42E00720" w14:textId="77777777" w:rsidR="00616E38" w:rsidRPr="00616E38" w:rsidRDefault="00616E38" w:rsidP="000F2CF7">
      <w:pPr>
        <w:pStyle w:val="ListParagraph"/>
        <w:numPr>
          <w:ilvl w:val="3"/>
          <w:numId w:val="1"/>
        </w:numPr>
        <w:rPr>
          <w:sz w:val="20"/>
          <w:szCs w:val="20"/>
        </w:rPr>
      </w:pPr>
      <w:r w:rsidRPr="00616E38">
        <w:rPr>
          <w:sz w:val="20"/>
          <w:szCs w:val="20"/>
          <w:lang w:val="el-GR"/>
        </w:rPr>
        <w:t>α</w:t>
      </w:r>
      <w:r w:rsidRPr="00616E38">
        <w:rPr>
          <w:sz w:val="20"/>
          <w:szCs w:val="20"/>
          <w:vertAlign w:val="subscript"/>
        </w:rPr>
        <w:t>1</w:t>
      </w:r>
      <w:r w:rsidRPr="00616E38">
        <w:rPr>
          <w:sz w:val="20"/>
          <w:szCs w:val="20"/>
        </w:rPr>
        <w:t>-AT – produced by liver; inhibits a variety of proteases (specifically elastase)</w:t>
      </w:r>
    </w:p>
    <w:p w14:paraId="277E2AB2" w14:textId="77777777" w:rsidR="00616E38" w:rsidRPr="00616E38" w:rsidRDefault="00616E38" w:rsidP="000F2CF7">
      <w:pPr>
        <w:pStyle w:val="ListParagraph"/>
        <w:numPr>
          <w:ilvl w:val="4"/>
          <w:numId w:val="1"/>
        </w:numPr>
        <w:rPr>
          <w:sz w:val="20"/>
          <w:szCs w:val="20"/>
        </w:rPr>
      </w:pPr>
      <w:r w:rsidRPr="00616E38">
        <w:rPr>
          <w:sz w:val="20"/>
          <w:szCs w:val="20"/>
        </w:rPr>
        <w:t>Accounts for 90% of antiprotease activity in the blood</w:t>
      </w:r>
    </w:p>
    <w:p w14:paraId="2E38C0DD" w14:textId="77777777" w:rsidR="00616E38" w:rsidRPr="00616E38" w:rsidRDefault="00616E38" w:rsidP="000F2CF7">
      <w:pPr>
        <w:pStyle w:val="ListParagraph"/>
        <w:numPr>
          <w:ilvl w:val="4"/>
          <w:numId w:val="1"/>
        </w:numPr>
        <w:rPr>
          <w:sz w:val="20"/>
          <w:szCs w:val="20"/>
        </w:rPr>
      </w:pPr>
      <w:r w:rsidRPr="00616E38">
        <w:rPr>
          <w:sz w:val="20"/>
          <w:szCs w:val="20"/>
        </w:rPr>
        <w:t>Neutrophil elastase digests human lung</w:t>
      </w:r>
    </w:p>
    <w:p w14:paraId="524B9BBA" w14:textId="77777777" w:rsidR="00616E38" w:rsidRPr="00616E38" w:rsidRDefault="00616E38" w:rsidP="000F2CF7">
      <w:pPr>
        <w:pStyle w:val="ListParagraph"/>
        <w:numPr>
          <w:ilvl w:val="3"/>
          <w:numId w:val="1"/>
        </w:numPr>
        <w:rPr>
          <w:sz w:val="20"/>
          <w:szCs w:val="20"/>
        </w:rPr>
      </w:pPr>
      <w:r w:rsidRPr="00616E38">
        <w:rPr>
          <w:sz w:val="20"/>
          <w:szCs w:val="20"/>
        </w:rPr>
        <w:t>Production depends on pair of co-dominant alleles – Pi (protease inhibitor).  Gene on chromosome 14*.</w:t>
      </w:r>
    </w:p>
    <w:p w14:paraId="39A20650" w14:textId="77777777" w:rsidR="00616E38" w:rsidRPr="00616E38" w:rsidRDefault="00616E38" w:rsidP="000F2CF7">
      <w:pPr>
        <w:pStyle w:val="ListParagraph"/>
        <w:numPr>
          <w:ilvl w:val="4"/>
          <w:numId w:val="1"/>
        </w:numPr>
        <w:rPr>
          <w:sz w:val="20"/>
          <w:szCs w:val="20"/>
        </w:rPr>
      </w:pPr>
      <w:r w:rsidRPr="000F2CF7">
        <w:rPr>
          <w:bCs/>
          <w:sz w:val="20"/>
          <w:szCs w:val="20"/>
          <w:highlight w:val="green"/>
        </w:rPr>
        <w:t xml:space="preserve">Think </w:t>
      </w:r>
      <w:r w:rsidRPr="000F2CF7">
        <w:rPr>
          <w:bCs/>
          <w:sz w:val="20"/>
          <w:szCs w:val="20"/>
          <w:highlight w:val="green"/>
          <w:lang w:val="el-GR"/>
        </w:rPr>
        <w:t>α</w:t>
      </w:r>
      <w:r w:rsidRPr="000F2CF7">
        <w:rPr>
          <w:bCs/>
          <w:sz w:val="20"/>
          <w:szCs w:val="20"/>
          <w:highlight w:val="green"/>
          <w:vertAlign w:val="subscript"/>
        </w:rPr>
        <w:t>1</w:t>
      </w:r>
      <w:r w:rsidRPr="000F2CF7">
        <w:rPr>
          <w:bCs/>
          <w:sz w:val="20"/>
          <w:szCs w:val="20"/>
          <w:highlight w:val="green"/>
        </w:rPr>
        <w:t>-AT deficiency when individual is diagnosed with emphysema at &lt; 40 yrs of age</w:t>
      </w:r>
    </w:p>
    <w:p w14:paraId="2456B43C" w14:textId="77777777" w:rsidR="007A72FA" w:rsidRPr="007A72FA" w:rsidRDefault="002C241E" w:rsidP="004036B5">
      <w:pPr>
        <w:pStyle w:val="ListParagraph"/>
        <w:numPr>
          <w:ilvl w:val="4"/>
          <w:numId w:val="1"/>
        </w:numPr>
        <w:rPr>
          <w:sz w:val="20"/>
          <w:szCs w:val="20"/>
        </w:rPr>
      </w:pPr>
      <w:r w:rsidRPr="004036B5">
        <w:rPr>
          <w:bCs/>
          <w:sz w:val="20"/>
          <w:szCs w:val="20"/>
          <w:highlight w:val="green"/>
        </w:rPr>
        <w:t xml:space="preserve">* </w:t>
      </w:r>
      <w:r w:rsidRPr="004036B5">
        <w:rPr>
          <w:sz w:val="20"/>
          <w:szCs w:val="20"/>
          <w:highlight w:val="green"/>
        </w:rPr>
        <w:t>Normal phenotype P</w:t>
      </w:r>
      <w:r w:rsidRPr="004036B5">
        <w:rPr>
          <w:i/>
          <w:iCs/>
          <w:sz w:val="20"/>
          <w:szCs w:val="20"/>
          <w:highlight w:val="green"/>
        </w:rPr>
        <w:t xml:space="preserve">i </w:t>
      </w:r>
      <w:r w:rsidRPr="004036B5">
        <w:rPr>
          <w:sz w:val="20"/>
          <w:szCs w:val="20"/>
          <w:highlight w:val="green"/>
        </w:rPr>
        <w:t xml:space="preserve">MM </w:t>
      </w:r>
    </w:p>
    <w:p w14:paraId="17D8F971" w14:textId="04214E7B" w:rsidR="002C241E" w:rsidRDefault="007A72FA" w:rsidP="004036B5">
      <w:pPr>
        <w:pStyle w:val="ListParagraph"/>
        <w:numPr>
          <w:ilvl w:val="4"/>
          <w:numId w:val="1"/>
        </w:numPr>
        <w:rPr>
          <w:sz w:val="20"/>
          <w:szCs w:val="20"/>
        </w:rPr>
      </w:pPr>
      <w:r>
        <w:rPr>
          <w:sz w:val="20"/>
          <w:szCs w:val="20"/>
          <w:highlight w:val="green"/>
        </w:rPr>
        <w:t>**</w:t>
      </w:r>
      <w:r w:rsidR="002C241E" w:rsidRPr="004036B5">
        <w:rPr>
          <w:sz w:val="20"/>
          <w:szCs w:val="20"/>
          <w:highlight w:val="green"/>
        </w:rPr>
        <w:sym w:font="Symbol" w:char="0061"/>
      </w:r>
      <w:r w:rsidR="002C241E" w:rsidRPr="004036B5">
        <w:rPr>
          <w:sz w:val="20"/>
          <w:szCs w:val="20"/>
          <w:highlight w:val="green"/>
          <w:vertAlign w:val="subscript"/>
        </w:rPr>
        <w:t>1</w:t>
      </w:r>
      <w:r w:rsidR="002C241E" w:rsidRPr="004036B5">
        <w:rPr>
          <w:sz w:val="20"/>
          <w:szCs w:val="20"/>
          <w:highlight w:val="green"/>
        </w:rPr>
        <w:t xml:space="preserve"> </w:t>
      </w:r>
      <w:r w:rsidR="002C241E" w:rsidRPr="000F2CF7">
        <w:rPr>
          <w:sz w:val="20"/>
          <w:szCs w:val="20"/>
          <w:highlight w:val="green"/>
        </w:rPr>
        <w:t>antitrypsin deficiency of phenotype P</w:t>
      </w:r>
      <w:r w:rsidR="002C241E" w:rsidRPr="000F2CF7">
        <w:rPr>
          <w:i/>
          <w:iCs/>
          <w:sz w:val="20"/>
          <w:szCs w:val="20"/>
          <w:highlight w:val="green"/>
        </w:rPr>
        <w:t>i</w:t>
      </w:r>
      <w:r w:rsidR="002C241E" w:rsidRPr="000F2CF7">
        <w:rPr>
          <w:sz w:val="20"/>
          <w:szCs w:val="20"/>
          <w:highlight w:val="green"/>
        </w:rPr>
        <w:t xml:space="preserve"> ZZ</w:t>
      </w:r>
    </w:p>
    <w:p w14:paraId="6B88F058" w14:textId="69DC3E3C" w:rsidR="0068578F" w:rsidRPr="00616E38" w:rsidRDefault="0068578F" w:rsidP="0068578F">
      <w:pPr>
        <w:pStyle w:val="ListParagraph"/>
        <w:numPr>
          <w:ilvl w:val="3"/>
          <w:numId w:val="1"/>
        </w:numPr>
        <w:rPr>
          <w:sz w:val="20"/>
          <w:szCs w:val="20"/>
        </w:rPr>
      </w:pPr>
      <w:r>
        <w:rPr>
          <w:rFonts w:cs="Times"/>
          <w:sz w:val="20"/>
          <w:szCs w:val="20"/>
        </w:rPr>
        <w:t xml:space="preserve">Patients w/ </w:t>
      </w:r>
      <w:r w:rsidRPr="00F347B8">
        <w:rPr>
          <w:rFonts w:cs="Times"/>
          <w:sz w:val="20"/>
          <w:szCs w:val="20"/>
        </w:rPr>
        <w:sym w:font="Symbol" w:char="F061"/>
      </w:r>
      <w:r>
        <w:rPr>
          <w:rFonts w:cs="Times"/>
          <w:sz w:val="20"/>
          <w:szCs w:val="20"/>
        </w:rPr>
        <w:t>1 trypsin deficiency can develop liver cirrhosis b/c this enzyme is produced in the liver</w:t>
      </w:r>
    </w:p>
    <w:p w14:paraId="79E61760" w14:textId="1E054ED9" w:rsidR="002C241E" w:rsidRDefault="002C241E" w:rsidP="000F2CF7">
      <w:pPr>
        <w:pStyle w:val="ListParagraph"/>
        <w:numPr>
          <w:ilvl w:val="2"/>
          <w:numId w:val="1"/>
        </w:numPr>
        <w:rPr>
          <w:sz w:val="20"/>
          <w:szCs w:val="20"/>
        </w:rPr>
      </w:pPr>
      <w:r w:rsidRPr="00616E38">
        <w:rPr>
          <w:sz w:val="20"/>
          <w:szCs w:val="20"/>
        </w:rPr>
        <w:t>Neutrophils sequestered in lung</w:t>
      </w:r>
      <w:r w:rsidR="000F2CF7">
        <w:rPr>
          <w:sz w:val="20"/>
          <w:szCs w:val="20"/>
        </w:rPr>
        <w:t xml:space="preserve"> p</w:t>
      </w:r>
      <w:r w:rsidRPr="000F2CF7">
        <w:rPr>
          <w:sz w:val="20"/>
          <w:szCs w:val="20"/>
        </w:rPr>
        <w:t>roduce elastase</w:t>
      </w:r>
      <w:r w:rsidR="000F2CF7">
        <w:rPr>
          <w:sz w:val="20"/>
          <w:szCs w:val="20"/>
        </w:rPr>
        <w:t xml:space="preserve"> and </w:t>
      </w:r>
      <w:r w:rsidRPr="000F2CF7">
        <w:rPr>
          <w:sz w:val="20"/>
          <w:szCs w:val="20"/>
        </w:rPr>
        <w:t>Stimulated neutrophils</w:t>
      </w:r>
      <w:r w:rsidR="000F2CF7" w:rsidRPr="000F2CF7">
        <w:rPr>
          <w:sz w:val="20"/>
          <w:szCs w:val="20"/>
        </w:rPr>
        <w:sym w:font="Wingdings" w:char="F0E0"/>
      </w:r>
      <w:r w:rsidR="000F2CF7">
        <w:rPr>
          <w:sz w:val="20"/>
          <w:szCs w:val="20"/>
        </w:rPr>
        <w:t xml:space="preserve"> </w:t>
      </w:r>
      <w:r w:rsidR="004036B5">
        <w:rPr>
          <w:sz w:val="20"/>
          <w:szCs w:val="20"/>
        </w:rPr>
        <w:t xml:space="preserve">Oxygen-free radicals </w:t>
      </w:r>
      <w:r w:rsidRPr="000F2CF7">
        <w:rPr>
          <w:sz w:val="20"/>
          <w:szCs w:val="20"/>
        </w:rPr>
        <w:t xml:space="preserve">inhibit </w:t>
      </w:r>
      <w:r w:rsidRPr="00616E38">
        <w:sym w:font="Symbol" w:char="0061"/>
      </w:r>
      <w:r w:rsidRPr="000F2CF7">
        <w:rPr>
          <w:sz w:val="20"/>
          <w:szCs w:val="20"/>
          <w:vertAlign w:val="subscript"/>
        </w:rPr>
        <w:t>1</w:t>
      </w:r>
      <w:r w:rsidR="004036B5">
        <w:rPr>
          <w:sz w:val="20"/>
          <w:szCs w:val="20"/>
        </w:rPr>
        <w:t xml:space="preserve"> antitrypsin activity</w:t>
      </w:r>
    </w:p>
    <w:p w14:paraId="63CF2D2F" w14:textId="0C494C33" w:rsidR="004036B5" w:rsidRPr="000F2CF7" w:rsidRDefault="004036B5" w:rsidP="004036B5">
      <w:pPr>
        <w:pStyle w:val="ListParagraph"/>
        <w:numPr>
          <w:ilvl w:val="3"/>
          <w:numId w:val="1"/>
        </w:numPr>
        <w:rPr>
          <w:sz w:val="20"/>
          <w:szCs w:val="20"/>
        </w:rPr>
      </w:pPr>
      <w:r w:rsidRPr="004036B5">
        <w:rPr>
          <w:sz w:val="20"/>
          <w:szCs w:val="20"/>
        </w:rPr>
        <w:sym w:font="Symbol" w:char="F061"/>
      </w:r>
      <w:r>
        <w:rPr>
          <w:sz w:val="20"/>
          <w:szCs w:val="20"/>
        </w:rPr>
        <w:t xml:space="preserve">1 antitrypsin inhibits elastase but the oxygen free radicals generated by the stimulated macrophages and neutrophils inhibit </w:t>
      </w:r>
      <w:r w:rsidRPr="004036B5">
        <w:rPr>
          <w:sz w:val="20"/>
          <w:szCs w:val="20"/>
        </w:rPr>
        <w:sym w:font="Symbol" w:char="F061"/>
      </w:r>
      <w:r>
        <w:rPr>
          <w:sz w:val="20"/>
          <w:szCs w:val="20"/>
        </w:rPr>
        <w:t xml:space="preserve">1 antitrypsin </w:t>
      </w:r>
    </w:p>
    <w:p w14:paraId="0B1BA7FA" w14:textId="77777777" w:rsidR="002C241E" w:rsidRPr="000F2CF7" w:rsidRDefault="002C241E" w:rsidP="000F2CF7">
      <w:pPr>
        <w:pStyle w:val="ListParagraph"/>
        <w:numPr>
          <w:ilvl w:val="2"/>
          <w:numId w:val="1"/>
        </w:numPr>
        <w:rPr>
          <w:sz w:val="20"/>
          <w:szCs w:val="20"/>
        </w:rPr>
      </w:pPr>
      <w:r w:rsidRPr="00616E38">
        <w:rPr>
          <w:sz w:val="20"/>
          <w:szCs w:val="20"/>
        </w:rPr>
        <w:t xml:space="preserve">Low </w:t>
      </w:r>
      <w:r w:rsidRPr="00616E38">
        <w:rPr>
          <w:sz w:val="20"/>
          <w:szCs w:val="20"/>
        </w:rPr>
        <w:sym w:font="Symbol" w:char="0061"/>
      </w:r>
      <w:r w:rsidRPr="00616E38">
        <w:rPr>
          <w:sz w:val="20"/>
          <w:szCs w:val="20"/>
          <w:vertAlign w:val="subscript"/>
        </w:rPr>
        <w:t>1</w:t>
      </w:r>
      <w:r w:rsidRPr="00616E38">
        <w:rPr>
          <w:sz w:val="20"/>
          <w:szCs w:val="20"/>
        </w:rPr>
        <w:t xml:space="preserve"> </w:t>
      </w:r>
      <w:r w:rsidR="000F2CF7" w:rsidRPr="000F2CF7">
        <w:rPr>
          <w:sz w:val="20"/>
          <w:szCs w:val="20"/>
        </w:rPr>
        <w:sym w:font="Wingdings" w:char="F0E0"/>
      </w:r>
      <w:r w:rsidR="000F2CF7">
        <w:rPr>
          <w:sz w:val="20"/>
          <w:szCs w:val="20"/>
        </w:rPr>
        <w:t xml:space="preserve"> </w:t>
      </w:r>
      <w:r w:rsidRPr="000F2CF7">
        <w:rPr>
          <w:sz w:val="20"/>
          <w:szCs w:val="20"/>
        </w:rPr>
        <w:t>Unchecked elastic tissue destruction</w:t>
      </w:r>
      <w:r w:rsidR="000F2CF7" w:rsidRPr="000F2CF7">
        <w:rPr>
          <w:sz w:val="20"/>
          <w:szCs w:val="20"/>
        </w:rPr>
        <w:sym w:font="Wingdings" w:char="F0E0"/>
      </w:r>
      <w:r w:rsidR="000F2CF7">
        <w:rPr>
          <w:sz w:val="20"/>
          <w:szCs w:val="20"/>
        </w:rPr>
        <w:t xml:space="preserve"> </w:t>
      </w:r>
      <w:r w:rsidRPr="000F2CF7">
        <w:rPr>
          <w:sz w:val="20"/>
          <w:szCs w:val="20"/>
        </w:rPr>
        <w:t xml:space="preserve">Emphysema </w:t>
      </w:r>
    </w:p>
    <w:p w14:paraId="3F07DD17" w14:textId="77777777" w:rsidR="00616E38" w:rsidRPr="00616E38" w:rsidRDefault="00616E38" w:rsidP="000F2CF7">
      <w:pPr>
        <w:pStyle w:val="ListParagraph"/>
        <w:numPr>
          <w:ilvl w:val="1"/>
          <w:numId w:val="1"/>
        </w:numPr>
        <w:rPr>
          <w:sz w:val="20"/>
          <w:szCs w:val="20"/>
        </w:rPr>
      </w:pPr>
      <w:r w:rsidRPr="00616E38">
        <w:rPr>
          <w:bCs/>
          <w:sz w:val="20"/>
          <w:szCs w:val="20"/>
        </w:rPr>
        <w:t>Emphysema - Clinical Features</w:t>
      </w:r>
    </w:p>
    <w:p w14:paraId="2BB988D5" w14:textId="77777777" w:rsidR="00616E38" w:rsidRPr="00616E38" w:rsidRDefault="00616E38" w:rsidP="000F2CF7">
      <w:pPr>
        <w:pStyle w:val="ListParagraph"/>
        <w:numPr>
          <w:ilvl w:val="2"/>
          <w:numId w:val="1"/>
        </w:numPr>
        <w:rPr>
          <w:sz w:val="20"/>
          <w:szCs w:val="20"/>
        </w:rPr>
      </w:pPr>
      <w:r w:rsidRPr="00616E38">
        <w:rPr>
          <w:sz w:val="20"/>
          <w:szCs w:val="20"/>
        </w:rPr>
        <w:t xml:space="preserve">Signs/symptoms appear when at least </w:t>
      </w:r>
      <w:r w:rsidRPr="007A72FA">
        <w:rPr>
          <w:sz w:val="20"/>
          <w:szCs w:val="20"/>
          <w:highlight w:val="green"/>
        </w:rPr>
        <w:t>1/3 of the parenchyma is affected</w:t>
      </w:r>
    </w:p>
    <w:p w14:paraId="07C3262E" w14:textId="77777777" w:rsidR="00616E38" w:rsidRPr="00616E38" w:rsidRDefault="00616E38" w:rsidP="000F2CF7">
      <w:pPr>
        <w:pStyle w:val="ListParagraph"/>
        <w:numPr>
          <w:ilvl w:val="2"/>
          <w:numId w:val="1"/>
        </w:numPr>
        <w:rPr>
          <w:sz w:val="20"/>
          <w:szCs w:val="20"/>
        </w:rPr>
      </w:pPr>
      <w:r w:rsidRPr="00616E38">
        <w:rPr>
          <w:sz w:val="20"/>
          <w:szCs w:val="20"/>
        </w:rPr>
        <w:t>Dyspnea generally initial symptom</w:t>
      </w:r>
    </w:p>
    <w:p w14:paraId="649C5B2C" w14:textId="77777777" w:rsidR="00616E38" w:rsidRDefault="00616E38" w:rsidP="000F2CF7">
      <w:pPr>
        <w:pStyle w:val="ListParagraph"/>
        <w:numPr>
          <w:ilvl w:val="3"/>
          <w:numId w:val="1"/>
        </w:numPr>
        <w:rPr>
          <w:sz w:val="20"/>
          <w:szCs w:val="20"/>
        </w:rPr>
      </w:pPr>
      <w:r w:rsidRPr="00616E38">
        <w:rPr>
          <w:sz w:val="20"/>
          <w:szCs w:val="20"/>
        </w:rPr>
        <w:t>Cough and sputum production depend on the accompanying chronic bronchitis</w:t>
      </w:r>
    </w:p>
    <w:p w14:paraId="4E895C71" w14:textId="5378C53B" w:rsidR="004036B5" w:rsidRPr="00616E38" w:rsidRDefault="004036B5" w:rsidP="004036B5">
      <w:pPr>
        <w:pStyle w:val="ListParagraph"/>
        <w:numPr>
          <w:ilvl w:val="4"/>
          <w:numId w:val="1"/>
        </w:numPr>
        <w:rPr>
          <w:sz w:val="20"/>
          <w:szCs w:val="20"/>
        </w:rPr>
      </w:pPr>
      <w:r>
        <w:rPr>
          <w:sz w:val="20"/>
          <w:szCs w:val="20"/>
        </w:rPr>
        <w:t>Wont have these w/ just emphysema alone</w:t>
      </w:r>
    </w:p>
    <w:p w14:paraId="5D62841E" w14:textId="77777777" w:rsidR="00616E38" w:rsidRDefault="00616E38" w:rsidP="000F2CF7">
      <w:pPr>
        <w:pStyle w:val="ListParagraph"/>
        <w:numPr>
          <w:ilvl w:val="2"/>
          <w:numId w:val="1"/>
        </w:numPr>
        <w:rPr>
          <w:sz w:val="20"/>
          <w:szCs w:val="20"/>
        </w:rPr>
      </w:pPr>
      <w:r w:rsidRPr="00616E38">
        <w:rPr>
          <w:sz w:val="20"/>
          <w:szCs w:val="20"/>
        </w:rPr>
        <w:t>Severe emphysema- marked inflation of the lung</w:t>
      </w:r>
    </w:p>
    <w:p w14:paraId="577787B5" w14:textId="77777777" w:rsidR="004036B5" w:rsidRPr="00616E38" w:rsidRDefault="004036B5" w:rsidP="004036B5">
      <w:pPr>
        <w:pStyle w:val="ListParagraph"/>
        <w:numPr>
          <w:ilvl w:val="3"/>
          <w:numId w:val="1"/>
        </w:numPr>
        <w:rPr>
          <w:sz w:val="20"/>
          <w:szCs w:val="20"/>
        </w:rPr>
      </w:pPr>
      <w:r>
        <w:rPr>
          <w:sz w:val="20"/>
          <w:szCs w:val="20"/>
        </w:rPr>
        <w:t xml:space="preserve">If you do a chest x-ray they will have a flattened diaphragm b/c the lungs are pushing the diaphragm down b/c they are filled w/ air that cannot be exhaled </w:t>
      </w:r>
    </w:p>
    <w:p w14:paraId="27736AA3" w14:textId="77777777" w:rsidR="00616E38" w:rsidRPr="00616E38" w:rsidRDefault="00616E38" w:rsidP="000F2CF7">
      <w:pPr>
        <w:pStyle w:val="ListParagraph"/>
        <w:numPr>
          <w:ilvl w:val="2"/>
          <w:numId w:val="1"/>
        </w:numPr>
        <w:rPr>
          <w:sz w:val="20"/>
          <w:szCs w:val="20"/>
        </w:rPr>
      </w:pPr>
      <w:r w:rsidRPr="00616E38">
        <w:rPr>
          <w:sz w:val="20"/>
          <w:szCs w:val="20"/>
        </w:rPr>
        <w:t>Death due to:</w:t>
      </w:r>
    </w:p>
    <w:p w14:paraId="11CEACBC" w14:textId="5C8FFC12" w:rsidR="00616E38" w:rsidRPr="00616E38" w:rsidRDefault="004036B5" w:rsidP="000F2CF7">
      <w:pPr>
        <w:pStyle w:val="ListParagraph"/>
        <w:numPr>
          <w:ilvl w:val="3"/>
          <w:numId w:val="1"/>
        </w:numPr>
        <w:rPr>
          <w:sz w:val="20"/>
          <w:szCs w:val="20"/>
        </w:rPr>
      </w:pPr>
      <w:r>
        <w:rPr>
          <w:sz w:val="20"/>
          <w:szCs w:val="20"/>
        </w:rPr>
        <w:t xml:space="preserve">Usually </w:t>
      </w:r>
      <w:r w:rsidR="00616E38" w:rsidRPr="00616E38">
        <w:rPr>
          <w:sz w:val="20"/>
          <w:szCs w:val="20"/>
        </w:rPr>
        <w:t>Respiratory acidosis and coma</w:t>
      </w:r>
    </w:p>
    <w:p w14:paraId="40C560A5" w14:textId="77777777" w:rsidR="00616E38" w:rsidRDefault="00616E38" w:rsidP="000F2CF7">
      <w:pPr>
        <w:pStyle w:val="ListParagraph"/>
        <w:numPr>
          <w:ilvl w:val="3"/>
          <w:numId w:val="1"/>
        </w:numPr>
        <w:rPr>
          <w:sz w:val="20"/>
          <w:szCs w:val="20"/>
        </w:rPr>
      </w:pPr>
      <w:r w:rsidRPr="00616E38">
        <w:rPr>
          <w:sz w:val="20"/>
          <w:szCs w:val="20"/>
        </w:rPr>
        <w:t>Right-sided heart failure</w:t>
      </w:r>
    </w:p>
    <w:p w14:paraId="1AC62E2F" w14:textId="3D79C94F" w:rsidR="004036B5" w:rsidRPr="00616E38" w:rsidRDefault="004036B5" w:rsidP="004036B5">
      <w:pPr>
        <w:pStyle w:val="ListParagraph"/>
        <w:numPr>
          <w:ilvl w:val="4"/>
          <w:numId w:val="1"/>
        </w:numPr>
        <w:rPr>
          <w:sz w:val="20"/>
          <w:szCs w:val="20"/>
        </w:rPr>
      </w:pPr>
      <w:r>
        <w:rPr>
          <w:sz w:val="20"/>
          <w:szCs w:val="20"/>
        </w:rPr>
        <w:t xml:space="preserve">Less common to develop this from emphysema than from chronic bronchitis </w:t>
      </w:r>
    </w:p>
    <w:p w14:paraId="6F196431" w14:textId="77777777" w:rsidR="00616E38" w:rsidRDefault="00616E38" w:rsidP="000F2CF7">
      <w:pPr>
        <w:pStyle w:val="ListParagraph"/>
        <w:numPr>
          <w:ilvl w:val="3"/>
          <w:numId w:val="1"/>
        </w:numPr>
        <w:rPr>
          <w:sz w:val="20"/>
          <w:szCs w:val="20"/>
        </w:rPr>
      </w:pPr>
      <w:r w:rsidRPr="00616E38">
        <w:rPr>
          <w:sz w:val="20"/>
          <w:szCs w:val="20"/>
        </w:rPr>
        <w:t>Massive lung collapse secondary to pneumothorax</w:t>
      </w:r>
    </w:p>
    <w:p w14:paraId="042CB3C8" w14:textId="78407180" w:rsidR="004036B5" w:rsidRPr="00616E38" w:rsidRDefault="004036B5" w:rsidP="004036B5">
      <w:pPr>
        <w:pStyle w:val="ListParagraph"/>
        <w:numPr>
          <w:ilvl w:val="4"/>
          <w:numId w:val="1"/>
        </w:numPr>
        <w:rPr>
          <w:sz w:val="20"/>
          <w:szCs w:val="20"/>
        </w:rPr>
      </w:pPr>
      <w:r>
        <w:rPr>
          <w:sz w:val="20"/>
          <w:szCs w:val="20"/>
        </w:rPr>
        <w:t>If they have a large bull</w:t>
      </w:r>
      <w:r w:rsidR="00293FC7">
        <w:rPr>
          <w:sz w:val="20"/>
          <w:szCs w:val="20"/>
        </w:rPr>
        <w:t>a</w:t>
      </w:r>
      <w:r>
        <w:rPr>
          <w:sz w:val="20"/>
          <w:szCs w:val="20"/>
        </w:rPr>
        <w:t>e</w:t>
      </w:r>
      <w:r w:rsidR="00293FC7">
        <w:rPr>
          <w:sz w:val="20"/>
          <w:szCs w:val="20"/>
        </w:rPr>
        <w:t xml:space="preserve"> (alveolar dilatation)</w:t>
      </w:r>
      <w:r>
        <w:rPr>
          <w:sz w:val="20"/>
          <w:szCs w:val="20"/>
        </w:rPr>
        <w:t xml:space="preserve"> and it ruptures can have pneumothorax </w:t>
      </w:r>
    </w:p>
    <w:p w14:paraId="3C25AC3A" w14:textId="77777777" w:rsidR="00616E38" w:rsidRPr="00616E38" w:rsidRDefault="00616E38" w:rsidP="000F2CF7">
      <w:pPr>
        <w:pStyle w:val="ListParagraph"/>
        <w:numPr>
          <w:ilvl w:val="2"/>
          <w:numId w:val="1"/>
        </w:numPr>
        <w:rPr>
          <w:sz w:val="20"/>
          <w:szCs w:val="20"/>
        </w:rPr>
      </w:pPr>
      <w:r w:rsidRPr="00616E38">
        <w:rPr>
          <w:sz w:val="20"/>
          <w:szCs w:val="20"/>
        </w:rPr>
        <w:t>Weight loss</w:t>
      </w:r>
    </w:p>
    <w:p w14:paraId="0C4D13CD" w14:textId="77777777" w:rsidR="00616E38" w:rsidRPr="00616E38" w:rsidRDefault="00616E38" w:rsidP="000F2CF7">
      <w:pPr>
        <w:pStyle w:val="ListParagraph"/>
        <w:numPr>
          <w:ilvl w:val="2"/>
          <w:numId w:val="1"/>
        </w:numPr>
        <w:rPr>
          <w:sz w:val="20"/>
          <w:szCs w:val="20"/>
        </w:rPr>
      </w:pPr>
      <w:r w:rsidRPr="00616E38">
        <w:rPr>
          <w:sz w:val="20"/>
          <w:szCs w:val="20"/>
        </w:rPr>
        <w:t>Barrel chest</w:t>
      </w:r>
    </w:p>
    <w:p w14:paraId="03FD5414" w14:textId="77777777" w:rsidR="00616E38" w:rsidRPr="00616E38" w:rsidRDefault="00616E38" w:rsidP="000F2CF7">
      <w:pPr>
        <w:pStyle w:val="ListParagraph"/>
        <w:numPr>
          <w:ilvl w:val="2"/>
          <w:numId w:val="1"/>
        </w:numPr>
        <w:rPr>
          <w:sz w:val="20"/>
          <w:szCs w:val="20"/>
        </w:rPr>
      </w:pPr>
      <w:r w:rsidRPr="00616E38">
        <w:rPr>
          <w:sz w:val="20"/>
          <w:szCs w:val="20"/>
        </w:rPr>
        <w:t>Dyspneic</w:t>
      </w:r>
    </w:p>
    <w:p w14:paraId="288F2403" w14:textId="77777777" w:rsidR="00616E38" w:rsidRDefault="00616E38" w:rsidP="004036B5">
      <w:pPr>
        <w:pStyle w:val="ListParagraph"/>
        <w:numPr>
          <w:ilvl w:val="3"/>
          <w:numId w:val="1"/>
        </w:numPr>
        <w:rPr>
          <w:sz w:val="20"/>
          <w:szCs w:val="20"/>
        </w:rPr>
      </w:pPr>
      <w:r w:rsidRPr="00616E38">
        <w:rPr>
          <w:sz w:val="20"/>
          <w:szCs w:val="20"/>
        </w:rPr>
        <w:t>Use accessory muscles of respiration</w:t>
      </w:r>
    </w:p>
    <w:p w14:paraId="16654908" w14:textId="77777777" w:rsidR="00616E38" w:rsidRPr="00616E38" w:rsidRDefault="00616E38" w:rsidP="004036B5">
      <w:pPr>
        <w:pStyle w:val="ListParagraph"/>
        <w:numPr>
          <w:ilvl w:val="3"/>
          <w:numId w:val="1"/>
        </w:numPr>
        <w:rPr>
          <w:sz w:val="20"/>
          <w:szCs w:val="20"/>
        </w:rPr>
      </w:pPr>
      <w:r w:rsidRPr="00616E38">
        <w:rPr>
          <w:sz w:val="20"/>
          <w:szCs w:val="20"/>
        </w:rPr>
        <w:t>Pinched nose, pursed lips</w:t>
      </w:r>
    </w:p>
    <w:p w14:paraId="46AF6563" w14:textId="77777777" w:rsidR="00616E38" w:rsidRPr="00616E38" w:rsidRDefault="00616E38" w:rsidP="004036B5">
      <w:pPr>
        <w:pStyle w:val="ListParagraph"/>
        <w:numPr>
          <w:ilvl w:val="3"/>
          <w:numId w:val="1"/>
        </w:numPr>
        <w:rPr>
          <w:sz w:val="20"/>
          <w:szCs w:val="20"/>
        </w:rPr>
      </w:pPr>
      <w:r w:rsidRPr="00616E38">
        <w:rPr>
          <w:sz w:val="20"/>
          <w:szCs w:val="20"/>
        </w:rPr>
        <w:t>Sit forward, hunched over</w:t>
      </w:r>
    </w:p>
    <w:p w14:paraId="51D16A9E" w14:textId="77777777" w:rsidR="00616E38" w:rsidRPr="00616E38" w:rsidRDefault="00616E38" w:rsidP="000F2CF7">
      <w:pPr>
        <w:pStyle w:val="ListParagraph"/>
        <w:numPr>
          <w:ilvl w:val="2"/>
          <w:numId w:val="1"/>
        </w:numPr>
        <w:rPr>
          <w:sz w:val="20"/>
          <w:szCs w:val="20"/>
        </w:rPr>
      </w:pPr>
      <w:r w:rsidRPr="00616E38">
        <w:rPr>
          <w:sz w:val="20"/>
          <w:szCs w:val="20"/>
        </w:rPr>
        <w:t xml:space="preserve">Prolonged, forced expiration </w:t>
      </w:r>
    </w:p>
    <w:p w14:paraId="69F41F90" w14:textId="77777777" w:rsidR="002C241E" w:rsidRDefault="00616E38" w:rsidP="000F2CF7">
      <w:pPr>
        <w:pStyle w:val="ListParagraph"/>
        <w:numPr>
          <w:ilvl w:val="2"/>
          <w:numId w:val="1"/>
        </w:numPr>
        <w:rPr>
          <w:sz w:val="20"/>
          <w:szCs w:val="20"/>
        </w:rPr>
      </w:pPr>
      <w:r w:rsidRPr="00616E38">
        <w:rPr>
          <w:sz w:val="20"/>
          <w:szCs w:val="20"/>
        </w:rPr>
        <w:t>Oxygen saturation maintained at near normal levels from over inflation =</w:t>
      </w:r>
      <w:r w:rsidR="000F2CF7" w:rsidRPr="000F2CF7">
        <w:rPr>
          <w:sz w:val="20"/>
          <w:szCs w:val="20"/>
        </w:rPr>
        <w:t xml:space="preserve"> </w:t>
      </w:r>
      <w:r w:rsidR="002C241E" w:rsidRPr="000F2CF7">
        <w:rPr>
          <w:sz w:val="20"/>
          <w:szCs w:val="20"/>
        </w:rPr>
        <w:t>“Pink Puffers”</w:t>
      </w:r>
    </w:p>
    <w:p w14:paraId="5B4F3110" w14:textId="139E5276" w:rsidR="00293FC7" w:rsidRPr="000F2CF7" w:rsidRDefault="00293FC7" w:rsidP="00293FC7">
      <w:pPr>
        <w:pStyle w:val="ListParagraph"/>
        <w:numPr>
          <w:ilvl w:val="3"/>
          <w:numId w:val="1"/>
        </w:numPr>
        <w:rPr>
          <w:sz w:val="20"/>
          <w:szCs w:val="20"/>
        </w:rPr>
      </w:pPr>
      <w:r>
        <w:rPr>
          <w:sz w:val="20"/>
          <w:szCs w:val="20"/>
        </w:rPr>
        <w:t xml:space="preserve">They have plenty of oxygen </w:t>
      </w:r>
    </w:p>
    <w:p w14:paraId="556BD44B" w14:textId="77777777" w:rsidR="00616E38" w:rsidRPr="000F2CF7" w:rsidRDefault="000F2CF7" w:rsidP="000F2CF7">
      <w:pPr>
        <w:pStyle w:val="ListParagraph"/>
        <w:numPr>
          <w:ilvl w:val="1"/>
          <w:numId w:val="1"/>
        </w:numPr>
        <w:rPr>
          <w:b/>
          <w:sz w:val="20"/>
          <w:szCs w:val="20"/>
          <w:u w:val="single"/>
        </w:rPr>
      </w:pPr>
      <w:r w:rsidRPr="000F2CF7">
        <w:rPr>
          <w:b/>
          <w:bCs/>
          <w:sz w:val="20"/>
          <w:szCs w:val="20"/>
          <w:highlight w:val="yellow"/>
          <w:u w:val="single"/>
        </w:rPr>
        <w:t>DISTAL ACINAR (PARASEPTAL) EMPHYSEMA</w:t>
      </w:r>
    </w:p>
    <w:p w14:paraId="24BC1A30" w14:textId="77777777" w:rsidR="00616E38" w:rsidRPr="00616E38" w:rsidRDefault="00616E38" w:rsidP="000F2CF7">
      <w:pPr>
        <w:pStyle w:val="ListParagraph"/>
        <w:numPr>
          <w:ilvl w:val="2"/>
          <w:numId w:val="1"/>
        </w:numPr>
        <w:rPr>
          <w:sz w:val="20"/>
          <w:szCs w:val="20"/>
        </w:rPr>
      </w:pPr>
      <w:r w:rsidRPr="00616E38">
        <w:rPr>
          <w:sz w:val="20"/>
          <w:szCs w:val="20"/>
        </w:rPr>
        <w:t xml:space="preserve">Usually more severe in </w:t>
      </w:r>
      <w:r w:rsidRPr="00293FC7">
        <w:rPr>
          <w:sz w:val="20"/>
          <w:szCs w:val="20"/>
          <w:highlight w:val="green"/>
        </w:rPr>
        <w:t>upper half of lung</w:t>
      </w:r>
    </w:p>
    <w:p w14:paraId="5F456E37" w14:textId="77777777" w:rsidR="00616E38" w:rsidRPr="00616E38" w:rsidRDefault="00616E38" w:rsidP="000F2CF7">
      <w:pPr>
        <w:pStyle w:val="ListParagraph"/>
        <w:numPr>
          <w:ilvl w:val="2"/>
          <w:numId w:val="1"/>
        </w:numPr>
        <w:rPr>
          <w:sz w:val="20"/>
          <w:szCs w:val="20"/>
        </w:rPr>
      </w:pPr>
      <w:r w:rsidRPr="00616E38">
        <w:rPr>
          <w:sz w:val="20"/>
          <w:szCs w:val="20"/>
        </w:rPr>
        <w:t xml:space="preserve">Involves predominantly the </w:t>
      </w:r>
      <w:r w:rsidRPr="00293FC7">
        <w:rPr>
          <w:sz w:val="20"/>
          <w:szCs w:val="20"/>
          <w:highlight w:val="green"/>
        </w:rPr>
        <w:t>distal portion of the acinus</w:t>
      </w:r>
    </w:p>
    <w:p w14:paraId="05A21877" w14:textId="77777777" w:rsidR="00616E38" w:rsidRPr="00616E38" w:rsidRDefault="00616E38" w:rsidP="000F2CF7">
      <w:pPr>
        <w:pStyle w:val="ListParagraph"/>
        <w:numPr>
          <w:ilvl w:val="2"/>
          <w:numId w:val="1"/>
        </w:numPr>
        <w:rPr>
          <w:sz w:val="20"/>
          <w:szCs w:val="20"/>
        </w:rPr>
      </w:pPr>
      <w:r w:rsidRPr="00616E38">
        <w:rPr>
          <w:sz w:val="20"/>
          <w:szCs w:val="20"/>
        </w:rPr>
        <w:t>Most prominent near the pleura, along the lobular connective tissue septa and at the margins of the lobules</w:t>
      </w:r>
    </w:p>
    <w:p w14:paraId="36913099" w14:textId="77777777" w:rsidR="00616E38" w:rsidRDefault="00616E38" w:rsidP="000F2CF7">
      <w:pPr>
        <w:pStyle w:val="ListParagraph"/>
        <w:numPr>
          <w:ilvl w:val="2"/>
          <w:numId w:val="1"/>
        </w:numPr>
        <w:rPr>
          <w:sz w:val="20"/>
          <w:szCs w:val="20"/>
        </w:rPr>
      </w:pPr>
      <w:r w:rsidRPr="00616E38">
        <w:rPr>
          <w:sz w:val="20"/>
          <w:szCs w:val="20"/>
        </w:rPr>
        <w:t xml:space="preserve">Associated with </w:t>
      </w:r>
      <w:r w:rsidRPr="00293FC7">
        <w:rPr>
          <w:sz w:val="20"/>
          <w:szCs w:val="20"/>
          <w:highlight w:val="green"/>
        </w:rPr>
        <w:t>spontaneous pneumothorax in young adults</w:t>
      </w:r>
    </w:p>
    <w:p w14:paraId="3BCE254D" w14:textId="6E79C9CB" w:rsidR="00293FC7" w:rsidRDefault="00293FC7" w:rsidP="00293FC7">
      <w:pPr>
        <w:pStyle w:val="ListParagraph"/>
        <w:numPr>
          <w:ilvl w:val="3"/>
          <w:numId w:val="1"/>
        </w:numPr>
        <w:rPr>
          <w:sz w:val="20"/>
          <w:szCs w:val="20"/>
        </w:rPr>
      </w:pPr>
      <w:r>
        <w:rPr>
          <w:sz w:val="20"/>
          <w:szCs w:val="20"/>
        </w:rPr>
        <w:t xml:space="preserve">b/c its so peripheral if any of the bullae rupture it gives you pneumothorax </w:t>
      </w:r>
    </w:p>
    <w:p w14:paraId="513F743F" w14:textId="78557B28" w:rsidR="00293FC7" w:rsidRDefault="00293FC7" w:rsidP="00293FC7">
      <w:pPr>
        <w:pStyle w:val="ListParagraph"/>
        <w:numPr>
          <w:ilvl w:val="2"/>
          <w:numId w:val="1"/>
        </w:numPr>
        <w:rPr>
          <w:sz w:val="20"/>
          <w:szCs w:val="20"/>
        </w:rPr>
      </w:pPr>
      <w:r>
        <w:rPr>
          <w:sz w:val="20"/>
          <w:szCs w:val="20"/>
        </w:rPr>
        <w:t xml:space="preserve">Usually in young males and they come in w/ severe dyspnea and chest pain (pleuritic chest pain. Sharp knife stabbing type of pain) </w:t>
      </w:r>
    </w:p>
    <w:p w14:paraId="7B022D3A" w14:textId="77777777" w:rsidR="00252097" w:rsidRPr="00616E38" w:rsidRDefault="00252097" w:rsidP="000F2CF7">
      <w:pPr>
        <w:pStyle w:val="ListParagraph"/>
        <w:numPr>
          <w:ilvl w:val="2"/>
          <w:numId w:val="1"/>
        </w:numPr>
        <w:rPr>
          <w:sz w:val="20"/>
          <w:szCs w:val="20"/>
        </w:rPr>
      </w:pPr>
      <w:r>
        <w:rPr>
          <w:noProof/>
          <w:sz w:val="20"/>
          <w:szCs w:val="20"/>
          <w:lang w:eastAsia="en-US"/>
        </w:rPr>
        <w:drawing>
          <wp:inline distT="0" distB="0" distL="0" distR="0" wp14:anchorId="243316F7" wp14:editId="127144CC">
            <wp:extent cx="1257300" cy="835872"/>
            <wp:effectExtent l="0" t="0" r="0" b="2540"/>
            <wp:docPr id="8" name="Picture 8" descr="Macintosh HD:Users:elisafuray:Desktop:Screen Shot 2013-02-04 at 5.10.2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elisafuray:Desktop:Screen Shot 2013-02-04 at 5.10.21 PM.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57300" cy="835872"/>
                    </a:xfrm>
                    <a:prstGeom prst="rect">
                      <a:avLst/>
                    </a:prstGeom>
                    <a:noFill/>
                    <a:ln>
                      <a:noFill/>
                    </a:ln>
                  </pic:spPr>
                </pic:pic>
              </a:graphicData>
            </a:graphic>
          </wp:inline>
        </w:drawing>
      </w:r>
    </w:p>
    <w:p w14:paraId="1D8E0D7F" w14:textId="02629E9A" w:rsidR="00616E38" w:rsidRPr="00616E38" w:rsidRDefault="00616E38" w:rsidP="00616E38">
      <w:pPr>
        <w:pStyle w:val="ListParagraph"/>
        <w:numPr>
          <w:ilvl w:val="0"/>
          <w:numId w:val="1"/>
        </w:numPr>
        <w:rPr>
          <w:sz w:val="20"/>
          <w:szCs w:val="20"/>
        </w:rPr>
      </w:pPr>
      <w:r w:rsidRPr="00616E38">
        <w:rPr>
          <w:bCs/>
          <w:sz w:val="20"/>
          <w:szCs w:val="20"/>
        </w:rPr>
        <w:t>Overinflation</w:t>
      </w:r>
      <w:r w:rsidR="00293FC7">
        <w:rPr>
          <w:bCs/>
          <w:sz w:val="20"/>
          <w:szCs w:val="20"/>
        </w:rPr>
        <w:t>/Hyperinflation</w:t>
      </w:r>
    </w:p>
    <w:p w14:paraId="6DA88BB0" w14:textId="77777777" w:rsidR="00616E38" w:rsidRDefault="00616E38" w:rsidP="000F2CF7">
      <w:pPr>
        <w:pStyle w:val="ListParagraph"/>
        <w:numPr>
          <w:ilvl w:val="1"/>
          <w:numId w:val="1"/>
        </w:numPr>
        <w:rPr>
          <w:sz w:val="20"/>
          <w:szCs w:val="20"/>
        </w:rPr>
      </w:pPr>
      <w:r w:rsidRPr="00616E38">
        <w:rPr>
          <w:sz w:val="20"/>
          <w:szCs w:val="20"/>
        </w:rPr>
        <w:t xml:space="preserve">Overinflation – enlargement of air spaces </w:t>
      </w:r>
      <w:r w:rsidRPr="00293FC7">
        <w:rPr>
          <w:sz w:val="20"/>
          <w:szCs w:val="20"/>
          <w:highlight w:val="green"/>
        </w:rPr>
        <w:t>without destruction</w:t>
      </w:r>
      <w:r w:rsidRPr="00616E38">
        <w:rPr>
          <w:sz w:val="20"/>
          <w:szCs w:val="20"/>
        </w:rPr>
        <w:t>; “emphysema” as a term used less stringently</w:t>
      </w:r>
    </w:p>
    <w:p w14:paraId="1C6B312C" w14:textId="762E7CD2" w:rsidR="00293FC7" w:rsidRPr="00293FC7" w:rsidRDefault="00293FC7" w:rsidP="00293FC7">
      <w:pPr>
        <w:pStyle w:val="ListParagraph"/>
        <w:numPr>
          <w:ilvl w:val="2"/>
          <w:numId w:val="1"/>
        </w:numPr>
        <w:rPr>
          <w:sz w:val="20"/>
          <w:szCs w:val="20"/>
        </w:rPr>
      </w:pPr>
      <w:r>
        <w:rPr>
          <w:sz w:val="20"/>
          <w:szCs w:val="20"/>
        </w:rPr>
        <w:t xml:space="preserve">No </w:t>
      </w:r>
      <w:r w:rsidRPr="00293FC7">
        <w:rPr>
          <w:sz w:val="20"/>
          <w:szCs w:val="20"/>
        </w:rPr>
        <w:sym w:font="Symbol" w:char="F061"/>
      </w:r>
      <w:r>
        <w:rPr>
          <w:sz w:val="20"/>
          <w:szCs w:val="20"/>
        </w:rPr>
        <w:t>1-trypsin:protease imbalance---just dilatation</w:t>
      </w:r>
    </w:p>
    <w:p w14:paraId="7603D4DF" w14:textId="77777777" w:rsidR="00616E38" w:rsidRPr="00293FC7" w:rsidRDefault="00616E38" w:rsidP="000F2CF7">
      <w:pPr>
        <w:pStyle w:val="ListParagraph"/>
        <w:numPr>
          <w:ilvl w:val="2"/>
          <w:numId w:val="1"/>
        </w:numPr>
        <w:rPr>
          <w:b/>
          <w:sz w:val="20"/>
          <w:szCs w:val="20"/>
          <w:u w:val="single"/>
        </w:rPr>
      </w:pPr>
      <w:r w:rsidRPr="00293FC7">
        <w:rPr>
          <w:b/>
          <w:sz w:val="20"/>
          <w:szCs w:val="20"/>
          <w:u w:val="single"/>
        </w:rPr>
        <w:t>Compensatory  Hyperinflation (Emphysema)</w:t>
      </w:r>
    </w:p>
    <w:p w14:paraId="0C0A6B9F" w14:textId="77777777" w:rsidR="00616E38" w:rsidRDefault="00616E38" w:rsidP="000F2CF7">
      <w:pPr>
        <w:pStyle w:val="ListParagraph"/>
        <w:numPr>
          <w:ilvl w:val="3"/>
          <w:numId w:val="1"/>
        </w:numPr>
        <w:rPr>
          <w:sz w:val="20"/>
          <w:szCs w:val="20"/>
        </w:rPr>
      </w:pPr>
      <w:r w:rsidRPr="00616E38">
        <w:rPr>
          <w:sz w:val="20"/>
          <w:szCs w:val="20"/>
        </w:rPr>
        <w:t>Distension of airspaces in the preserved lung after unilateral pneumonectomy or a lobectomy</w:t>
      </w:r>
    </w:p>
    <w:p w14:paraId="707770DC" w14:textId="31318968" w:rsidR="00293FC7" w:rsidRPr="00616E38" w:rsidRDefault="00293FC7" w:rsidP="00293FC7">
      <w:pPr>
        <w:pStyle w:val="ListParagraph"/>
        <w:numPr>
          <w:ilvl w:val="4"/>
          <w:numId w:val="1"/>
        </w:numPr>
        <w:rPr>
          <w:sz w:val="20"/>
          <w:szCs w:val="20"/>
        </w:rPr>
      </w:pPr>
      <w:r>
        <w:rPr>
          <w:sz w:val="20"/>
          <w:szCs w:val="20"/>
        </w:rPr>
        <w:t>We see this in patient who has had one lung removed and the other lung tries to compensate by hyperinflating</w:t>
      </w:r>
    </w:p>
    <w:p w14:paraId="06CF68F0" w14:textId="77777777" w:rsidR="00616E38" w:rsidRPr="00293FC7" w:rsidRDefault="00616E38" w:rsidP="00293FC7">
      <w:pPr>
        <w:pStyle w:val="ListParagraph"/>
        <w:numPr>
          <w:ilvl w:val="2"/>
          <w:numId w:val="1"/>
        </w:numPr>
        <w:rPr>
          <w:b/>
          <w:sz w:val="20"/>
          <w:szCs w:val="20"/>
          <w:u w:val="single"/>
        </w:rPr>
      </w:pPr>
      <w:r w:rsidRPr="00293FC7">
        <w:rPr>
          <w:b/>
          <w:sz w:val="20"/>
          <w:szCs w:val="20"/>
          <w:u w:val="single"/>
        </w:rPr>
        <w:t>Obstructive – may be life threatening</w:t>
      </w:r>
    </w:p>
    <w:p w14:paraId="5DF97F2D" w14:textId="77777777" w:rsidR="00616E38" w:rsidRPr="00616E38" w:rsidRDefault="00616E38" w:rsidP="00293FC7">
      <w:pPr>
        <w:pStyle w:val="ListParagraph"/>
        <w:numPr>
          <w:ilvl w:val="3"/>
          <w:numId w:val="1"/>
        </w:numPr>
        <w:rPr>
          <w:sz w:val="20"/>
          <w:szCs w:val="20"/>
        </w:rPr>
      </w:pPr>
      <w:r w:rsidRPr="00616E38">
        <w:rPr>
          <w:sz w:val="20"/>
          <w:szCs w:val="20"/>
        </w:rPr>
        <w:t>Overinflation due to:</w:t>
      </w:r>
    </w:p>
    <w:p w14:paraId="4790BFD5" w14:textId="77777777" w:rsidR="00616E38" w:rsidRPr="00616E38" w:rsidRDefault="00616E38" w:rsidP="00293FC7">
      <w:pPr>
        <w:pStyle w:val="ListParagraph"/>
        <w:numPr>
          <w:ilvl w:val="4"/>
          <w:numId w:val="1"/>
        </w:numPr>
        <w:rPr>
          <w:sz w:val="20"/>
          <w:szCs w:val="20"/>
        </w:rPr>
      </w:pPr>
      <w:r w:rsidRPr="00616E38">
        <w:rPr>
          <w:sz w:val="20"/>
          <w:szCs w:val="20"/>
        </w:rPr>
        <w:t>Ball-valve action: air enters on inspiration &amp; can’t leave on expiration</w:t>
      </w:r>
    </w:p>
    <w:p w14:paraId="171C2A18" w14:textId="77777777" w:rsidR="00616E38" w:rsidRPr="00616E38" w:rsidRDefault="00616E38" w:rsidP="00293FC7">
      <w:pPr>
        <w:pStyle w:val="ListParagraph"/>
        <w:numPr>
          <w:ilvl w:val="4"/>
          <w:numId w:val="1"/>
        </w:numPr>
        <w:rPr>
          <w:sz w:val="20"/>
          <w:szCs w:val="20"/>
        </w:rPr>
      </w:pPr>
      <w:r w:rsidRPr="00616E38">
        <w:rPr>
          <w:sz w:val="20"/>
          <w:szCs w:val="20"/>
        </w:rPr>
        <w:t>Air enters from collaterals</w:t>
      </w:r>
    </w:p>
    <w:p w14:paraId="2E879AC9" w14:textId="54711A65" w:rsidR="00616E38" w:rsidRPr="00616E38" w:rsidRDefault="00616E38" w:rsidP="00293FC7">
      <w:pPr>
        <w:pStyle w:val="ListParagraph"/>
        <w:numPr>
          <w:ilvl w:val="3"/>
          <w:numId w:val="1"/>
        </w:numPr>
        <w:rPr>
          <w:sz w:val="20"/>
          <w:szCs w:val="20"/>
        </w:rPr>
      </w:pPr>
      <w:r w:rsidRPr="00616E38">
        <w:rPr>
          <w:sz w:val="20"/>
          <w:szCs w:val="20"/>
        </w:rPr>
        <w:t>Acquired- tumor or foreign body</w:t>
      </w:r>
      <w:r w:rsidR="00293FC7">
        <w:rPr>
          <w:sz w:val="20"/>
          <w:szCs w:val="20"/>
        </w:rPr>
        <w:t xml:space="preserve"> lodged in the bronchioles</w:t>
      </w:r>
    </w:p>
    <w:p w14:paraId="2349D01C" w14:textId="77777777" w:rsidR="00616E38" w:rsidRPr="00293FC7" w:rsidRDefault="00616E38" w:rsidP="00293FC7">
      <w:pPr>
        <w:pStyle w:val="ListParagraph"/>
        <w:numPr>
          <w:ilvl w:val="2"/>
          <w:numId w:val="1"/>
        </w:numPr>
        <w:rPr>
          <w:b/>
          <w:sz w:val="20"/>
          <w:szCs w:val="20"/>
          <w:u w:val="single"/>
        </w:rPr>
      </w:pPr>
      <w:r w:rsidRPr="00293FC7">
        <w:rPr>
          <w:b/>
          <w:sz w:val="20"/>
          <w:szCs w:val="20"/>
          <w:u w:val="single"/>
        </w:rPr>
        <w:t>Congenital lobar overinflation in infants</w:t>
      </w:r>
    </w:p>
    <w:p w14:paraId="61C199C3" w14:textId="77777777" w:rsidR="00616E38" w:rsidRPr="00616E38" w:rsidRDefault="00616E38" w:rsidP="00293FC7">
      <w:pPr>
        <w:pStyle w:val="ListParagraph"/>
        <w:numPr>
          <w:ilvl w:val="3"/>
          <w:numId w:val="1"/>
        </w:numPr>
        <w:rPr>
          <w:sz w:val="20"/>
          <w:szCs w:val="20"/>
        </w:rPr>
      </w:pPr>
      <w:r w:rsidRPr="00616E38">
        <w:rPr>
          <w:sz w:val="20"/>
          <w:szCs w:val="20"/>
        </w:rPr>
        <w:t>Due to hypoplasia of bronchial cartilage</w:t>
      </w:r>
    </w:p>
    <w:p w14:paraId="1002D983" w14:textId="4B6E0D9F" w:rsidR="00252097" w:rsidRPr="0068578F" w:rsidRDefault="00616E38" w:rsidP="0068578F">
      <w:pPr>
        <w:pStyle w:val="ListParagraph"/>
        <w:numPr>
          <w:ilvl w:val="0"/>
          <w:numId w:val="1"/>
        </w:numPr>
        <w:rPr>
          <w:sz w:val="20"/>
          <w:szCs w:val="20"/>
        </w:rPr>
      </w:pPr>
      <w:r w:rsidRPr="00616E38">
        <w:rPr>
          <w:bCs/>
          <w:sz w:val="20"/>
          <w:szCs w:val="20"/>
        </w:rPr>
        <w:t>Emphysema and Chronic Bronchitis</w:t>
      </w:r>
    </w:p>
    <w:tbl>
      <w:tblPr>
        <w:tblStyle w:val="TableGrid"/>
        <w:tblpPr w:leftFromText="180" w:rightFromText="180" w:vertAnchor="text" w:tblpY="1"/>
        <w:tblOverlap w:val="never"/>
        <w:tblW w:w="0" w:type="auto"/>
        <w:tblLook w:val="0600" w:firstRow="0" w:lastRow="0" w:firstColumn="0" w:lastColumn="0" w:noHBand="1" w:noVBand="1"/>
      </w:tblPr>
      <w:tblGrid>
        <w:gridCol w:w="1458"/>
        <w:gridCol w:w="1530"/>
        <w:gridCol w:w="1440"/>
      </w:tblGrid>
      <w:tr w:rsidR="00293FC7" w:rsidRPr="00293FC7" w14:paraId="2B1662EC" w14:textId="77777777" w:rsidTr="00293FC7">
        <w:trPr>
          <w:trHeight w:val="28"/>
        </w:trPr>
        <w:tc>
          <w:tcPr>
            <w:tcW w:w="1458" w:type="dxa"/>
            <w:tcBorders>
              <w:left w:val="nil"/>
              <w:bottom w:val="single" w:sz="4" w:space="0" w:color="FFFFFF" w:themeColor="background1"/>
              <w:right w:val="single" w:sz="4" w:space="0" w:color="FFFFFF" w:themeColor="background1"/>
            </w:tcBorders>
            <w:shd w:val="clear" w:color="auto" w:fill="000000" w:themeFill="text1"/>
            <w:hideMark/>
          </w:tcPr>
          <w:p w14:paraId="2E41A2BC" w14:textId="77777777" w:rsidR="00293FC7" w:rsidRPr="00293FC7" w:rsidRDefault="00293FC7" w:rsidP="00293FC7">
            <w:pPr>
              <w:rPr>
                <w:b/>
                <w:sz w:val="20"/>
                <w:szCs w:val="20"/>
              </w:rPr>
            </w:pPr>
          </w:p>
        </w:tc>
        <w:tc>
          <w:tcPr>
            <w:tcW w:w="1530" w:type="dxa"/>
            <w:tcBorders>
              <w:left w:val="single" w:sz="4" w:space="0" w:color="FFFFFF" w:themeColor="background1"/>
              <w:right w:val="single" w:sz="4" w:space="0" w:color="FFFFFF" w:themeColor="background1"/>
            </w:tcBorders>
            <w:shd w:val="clear" w:color="auto" w:fill="000000" w:themeFill="text1"/>
            <w:hideMark/>
          </w:tcPr>
          <w:p w14:paraId="270CC922" w14:textId="77777777" w:rsidR="00293FC7" w:rsidRPr="00293FC7" w:rsidRDefault="00293FC7" w:rsidP="00293FC7">
            <w:pPr>
              <w:rPr>
                <w:b/>
                <w:sz w:val="20"/>
                <w:szCs w:val="20"/>
              </w:rPr>
            </w:pPr>
            <w:r w:rsidRPr="00293FC7">
              <w:rPr>
                <w:b/>
                <w:bCs/>
                <w:sz w:val="20"/>
                <w:szCs w:val="20"/>
              </w:rPr>
              <w:t>Predominant Bronchitis (Blue Bloater)</w:t>
            </w:r>
          </w:p>
        </w:tc>
        <w:tc>
          <w:tcPr>
            <w:tcW w:w="1440" w:type="dxa"/>
            <w:tcBorders>
              <w:left w:val="single" w:sz="4" w:space="0" w:color="FFFFFF" w:themeColor="background1"/>
            </w:tcBorders>
            <w:shd w:val="clear" w:color="auto" w:fill="000000" w:themeFill="text1"/>
            <w:hideMark/>
          </w:tcPr>
          <w:p w14:paraId="308CF817" w14:textId="77777777" w:rsidR="00293FC7" w:rsidRPr="00293FC7" w:rsidRDefault="00293FC7" w:rsidP="00293FC7">
            <w:pPr>
              <w:rPr>
                <w:b/>
                <w:sz w:val="20"/>
                <w:szCs w:val="20"/>
              </w:rPr>
            </w:pPr>
            <w:r w:rsidRPr="00293FC7">
              <w:rPr>
                <w:b/>
                <w:bCs/>
                <w:sz w:val="20"/>
                <w:szCs w:val="20"/>
              </w:rPr>
              <w:t>Predominant Emphysema (Pink Puffer)</w:t>
            </w:r>
          </w:p>
        </w:tc>
      </w:tr>
      <w:tr w:rsidR="00293FC7" w:rsidRPr="00293FC7" w14:paraId="2E7DEC3F" w14:textId="77777777" w:rsidTr="00293FC7">
        <w:trPr>
          <w:trHeight w:val="28"/>
        </w:trPr>
        <w:tc>
          <w:tcPr>
            <w:tcW w:w="1458" w:type="dxa"/>
            <w:tcBorders>
              <w:top w:val="single" w:sz="4" w:space="0" w:color="FFFFFF" w:themeColor="background1"/>
              <w:bottom w:val="single" w:sz="4" w:space="0" w:color="FFFFFF" w:themeColor="background1"/>
            </w:tcBorders>
            <w:shd w:val="clear" w:color="auto" w:fill="000000" w:themeFill="text1"/>
            <w:hideMark/>
          </w:tcPr>
          <w:p w14:paraId="14DDC60A" w14:textId="77777777" w:rsidR="00293FC7" w:rsidRPr="00293FC7" w:rsidRDefault="00293FC7" w:rsidP="00293FC7">
            <w:pPr>
              <w:rPr>
                <w:b/>
                <w:sz w:val="20"/>
                <w:szCs w:val="20"/>
              </w:rPr>
            </w:pPr>
            <w:r w:rsidRPr="00293FC7">
              <w:rPr>
                <w:b/>
                <w:bCs/>
                <w:sz w:val="20"/>
                <w:szCs w:val="20"/>
              </w:rPr>
              <w:t>Age</w:t>
            </w:r>
          </w:p>
        </w:tc>
        <w:tc>
          <w:tcPr>
            <w:tcW w:w="1530" w:type="dxa"/>
            <w:hideMark/>
          </w:tcPr>
          <w:p w14:paraId="1B0319FE" w14:textId="77777777" w:rsidR="00293FC7" w:rsidRPr="00293FC7" w:rsidRDefault="00293FC7" w:rsidP="00293FC7">
            <w:pPr>
              <w:rPr>
                <w:sz w:val="20"/>
                <w:szCs w:val="20"/>
              </w:rPr>
            </w:pPr>
            <w:r w:rsidRPr="00293FC7">
              <w:rPr>
                <w:sz w:val="20"/>
                <w:szCs w:val="20"/>
              </w:rPr>
              <w:t>40-45</w:t>
            </w:r>
          </w:p>
        </w:tc>
        <w:tc>
          <w:tcPr>
            <w:tcW w:w="1440" w:type="dxa"/>
            <w:hideMark/>
          </w:tcPr>
          <w:p w14:paraId="6108ED21" w14:textId="77777777" w:rsidR="00293FC7" w:rsidRPr="00293FC7" w:rsidRDefault="00293FC7" w:rsidP="00293FC7">
            <w:pPr>
              <w:rPr>
                <w:sz w:val="20"/>
                <w:szCs w:val="20"/>
              </w:rPr>
            </w:pPr>
            <w:r w:rsidRPr="00293FC7">
              <w:rPr>
                <w:sz w:val="20"/>
                <w:szCs w:val="20"/>
              </w:rPr>
              <w:t>50-75</w:t>
            </w:r>
          </w:p>
        </w:tc>
      </w:tr>
      <w:tr w:rsidR="00293FC7" w:rsidRPr="00293FC7" w14:paraId="30E0B54F" w14:textId="77777777" w:rsidTr="00293FC7">
        <w:trPr>
          <w:trHeight w:val="28"/>
        </w:trPr>
        <w:tc>
          <w:tcPr>
            <w:tcW w:w="1458" w:type="dxa"/>
            <w:tcBorders>
              <w:top w:val="single" w:sz="4" w:space="0" w:color="FFFFFF" w:themeColor="background1"/>
              <w:bottom w:val="single" w:sz="4" w:space="0" w:color="FFFFFF" w:themeColor="background1"/>
            </w:tcBorders>
            <w:shd w:val="clear" w:color="auto" w:fill="000000" w:themeFill="text1"/>
            <w:hideMark/>
          </w:tcPr>
          <w:p w14:paraId="2FDCFDE3" w14:textId="77777777" w:rsidR="00293FC7" w:rsidRPr="00293FC7" w:rsidRDefault="00293FC7" w:rsidP="00293FC7">
            <w:pPr>
              <w:rPr>
                <w:b/>
                <w:sz w:val="20"/>
                <w:szCs w:val="20"/>
              </w:rPr>
            </w:pPr>
            <w:r w:rsidRPr="00293FC7">
              <w:rPr>
                <w:b/>
                <w:bCs/>
                <w:sz w:val="20"/>
                <w:szCs w:val="20"/>
              </w:rPr>
              <w:t>Dyspnea</w:t>
            </w:r>
          </w:p>
        </w:tc>
        <w:tc>
          <w:tcPr>
            <w:tcW w:w="1530" w:type="dxa"/>
            <w:hideMark/>
          </w:tcPr>
          <w:p w14:paraId="4C04AE81" w14:textId="77777777" w:rsidR="00293FC7" w:rsidRPr="00293FC7" w:rsidRDefault="00293FC7" w:rsidP="00293FC7">
            <w:pPr>
              <w:rPr>
                <w:sz w:val="20"/>
                <w:szCs w:val="20"/>
              </w:rPr>
            </w:pPr>
            <w:r w:rsidRPr="00293FC7">
              <w:rPr>
                <w:sz w:val="20"/>
                <w:szCs w:val="20"/>
              </w:rPr>
              <w:t>Mild; late</w:t>
            </w:r>
          </w:p>
        </w:tc>
        <w:tc>
          <w:tcPr>
            <w:tcW w:w="1440" w:type="dxa"/>
            <w:hideMark/>
          </w:tcPr>
          <w:p w14:paraId="6AA757D0" w14:textId="77777777" w:rsidR="00293FC7" w:rsidRPr="00293FC7" w:rsidRDefault="00293FC7" w:rsidP="00293FC7">
            <w:pPr>
              <w:rPr>
                <w:sz w:val="20"/>
                <w:szCs w:val="20"/>
              </w:rPr>
            </w:pPr>
            <w:r w:rsidRPr="00293FC7">
              <w:rPr>
                <w:sz w:val="20"/>
                <w:szCs w:val="20"/>
              </w:rPr>
              <w:t>Severe; early</w:t>
            </w:r>
          </w:p>
        </w:tc>
      </w:tr>
      <w:tr w:rsidR="00293FC7" w:rsidRPr="00293FC7" w14:paraId="09EB6BD1" w14:textId="77777777" w:rsidTr="00293FC7">
        <w:trPr>
          <w:trHeight w:val="28"/>
        </w:trPr>
        <w:tc>
          <w:tcPr>
            <w:tcW w:w="1458" w:type="dxa"/>
            <w:tcBorders>
              <w:top w:val="single" w:sz="4" w:space="0" w:color="FFFFFF" w:themeColor="background1"/>
              <w:bottom w:val="single" w:sz="4" w:space="0" w:color="FFFFFF" w:themeColor="background1"/>
            </w:tcBorders>
            <w:shd w:val="clear" w:color="auto" w:fill="000000" w:themeFill="text1"/>
            <w:hideMark/>
          </w:tcPr>
          <w:p w14:paraId="37985D02" w14:textId="77777777" w:rsidR="00293FC7" w:rsidRPr="00293FC7" w:rsidRDefault="00293FC7" w:rsidP="00293FC7">
            <w:pPr>
              <w:rPr>
                <w:b/>
                <w:sz w:val="20"/>
                <w:szCs w:val="20"/>
              </w:rPr>
            </w:pPr>
            <w:r w:rsidRPr="00293FC7">
              <w:rPr>
                <w:b/>
                <w:bCs/>
                <w:sz w:val="20"/>
                <w:szCs w:val="20"/>
              </w:rPr>
              <w:t>Cough</w:t>
            </w:r>
          </w:p>
        </w:tc>
        <w:tc>
          <w:tcPr>
            <w:tcW w:w="1530" w:type="dxa"/>
            <w:hideMark/>
          </w:tcPr>
          <w:p w14:paraId="6B34F03D" w14:textId="77777777" w:rsidR="00293FC7" w:rsidRPr="00293FC7" w:rsidRDefault="00293FC7" w:rsidP="00293FC7">
            <w:pPr>
              <w:rPr>
                <w:sz w:val="20"/>
                <w:szCs w:val="20"/>
              </w:rPr>
            </w:pPr>
            <w:r w:rsidRPr="00293FC7">
              <w:rPr>
                <w:sz w:val="20"/>
                <w:szCs w:val="20"/>
              </w:rPr>
              <w:t>Early; copious sputum</w:t>
            </w:r>
          </w:p>
        </w:tc>
        <w:tc>
          <w:tcPr>
            <w:tcW w:w="1440" w:type="dxa"/>
            <w:hideMark/>
          </w:tcPr>
          <w:p w14:paraId="68F13E2E" w14:textId="77777777" w:rsidR="00293FC7" w:rsidRPr="00293FC7" w:rsidRDefault="00293FC7" w:rsidP="00293FC7">
            <w:pPr>
              <w:rPr>
                <w:sz w:val="20"/>
                <w:szCs w:val="20"/>
              </w:rPr>
            </w:pPr>
            <w:r w:rsidRPr="00293FC7">
              <w:rPr>
                <w:sz w:val="20"/>
                <w:szCs w:val="20"/>
              </w:rPr>
              <w:t>Late; scanty sputum</w:t>
            </w:r>
          </w:p>
        </w:tc>
      </w:tr>
      <w:tr w:rsidR="00293FC7" w:rsidRPr="00293FC7" w14:paraId="0354D62B" w14:textId="77777777" w:rsidTr="00293FC7">
        <w:trPr>
          <w:trHeight w:val="28"/>
        </w:trPr>
        <w:tc>
          <w:tcPr>
            <w:tcW w:w="1458" w:type="dxa"/>
            <w:tcBorders>
              <w:top w:val="single" w:sz="4" w:space="0" w:color="FFFFFF" w:themeColor="background1"/>
              <w:bottom w:val="single" w:sz="4" w:space="0" w:color="FFFFFF" w:themeColor="background1"/>
            </w:tcBorders>
            <w:shd w:val="clear" w:color="auto" w:fill="000000" w:themeFill="text1"/>
            <w:hideMark/>
          </w:tcPr>
          <w:p w14:paraId="2793E321" w14:textId="77777777" w:rsidR="00293FC7" w:rsidRPr="00293FC7" w:rsidRDefault="00293FC7" w:rsidP="00293FC7">
            <w:pPr>
              <w:rPr>
                <w:b/>
                <w:sz w:val="20"/>
                <w:szCs w:val="20"/>
              </w:rPr>
            </w:pPr>
            <w:r w:rsidRPr="00293FC7">
              <w:rPr>
                <w:b/>
                <w:bCs/>
                <w:sz w:val="20"/>
                <w:szCs w:val="20"/>
              </w:rPr>
              <w:t>Infections</w:t>
            </w:r>
          </w:p>
        </w:tc>
        <w:tc>
          <w:tcPr>
            <w:tcW w:w="1530" w:type="dxa"/>
            <w:hideMark/>
          </w:tcPr>
          <w:p w14:paraId="6F7D3749" w14:textId="77777777" w:rsidR="00293FC7" w:rsidRPr="00293FC7" w:rsidRDefault="00293FC7" w:rsidP="00293FC7">
            <w:pPr>
              <w:rPr>
                <w:sz w:val="20"/>
                <w:szCs w:val="20"/>
              </w:rPr>
            </w:pPr>
            <w:r w:rsidRPr="00293FC7">
              <w:rPr>
                <w:sz w:val="20"/>
                <w:szCs w:val="20"/>
              </w:rPr>
              <w:t>Common</w:t>
            </w:r>
          </w:p>
        </w:tc>
        <w:tc>
          <w:tcPr>
            <w:tcW w:w="1440" w:type="dxa"/>
            <w:hideMark/>
          </w:tcPr>
          <w:p w14:paraId="31BEE49B" w14:textId="77777777" w:rsidR="00293FC7" w:rsidRPr="00293FC7" w:rsidRDefault="00293FC7" w:rsidP="00293FC7">
            <w:pPr>
              <w:rPr>
                <w:sz w:val="20"/>
                <w:szCs w:val="20"/>
              </w:rPr>
            </w:pPr>
            <w:r w:rsidRPr="00293FC7">
              <w:rPr>
                <w:sz w:val="20"/>
                <w:szCs w:val="20"/>
              </w:rPr>
              <w:t>Occasional</w:t>
            </w:r>
          </w:p>
        </w:tc>
      </w:tr>
      <w:tr w:rsidR="00293FC7" w:rsidRPr="00293FC7" w14:paraId="7675AF75" w14:textId="77777777" w:rsidTr="00293FC7">
        <w:trPr>
          <w:trHeight w:val="28"/>
        </w:trPr>
        <w:tc>
          <w:tcPr>
            <w:tcW w:w="1458" w:type="dxa"/>
            <w:tcBorders>
              <w:top w:val="single" w:sz="4" w:space="0" w:color="FFFFFF" w:themeColor="background1"/>
              <w:bottom w:val="single" w:sz="4" w:space="0" w:color="FFFFFF" w:themeColor="background1"/>
            </w:tcBorders>
            <w:shd w:val="clear" w:color="auto" w:fill="000000" w:themeFill="text1"/>
            <w:hideMark/>
          </w:tcPr>
          <w:p w14:paraId="68A8EA83" w14:textId="77777777" w:rsidR="00293FC7" w:rsidRPr="00293FC7" w:rsidRDefault="00293FC7" w:rsidP="00293FC7">
            <w:pPr>
              <w:rPr>
                <w:b/>
                <w:sz w:val="20"/>
                <w:szCs w:val="20"/>
              </w:rPr>
            </w:pPr>
            <w:r w:rsidRPr="00293FC7">
              <w:rPr>
                <w:b/>
                <w:bCs/>
                <w:sz w:val="20"/>
                <w:szCs w:val="20"/>
              </w:rPr>
              <w:t>Respiratory insufficiency</w:t>
            </w:r>
          </w:p>
        </w:tc>
        <w:tc>
          <w:tcPr>
            <w:tcW w:w="1530" w:type="dxa"/>
            <w:hideMark/>
          </w:tcPr>
          <w:p w14:paraId="33399AF4" w14:textId="77777777" w:rsidR="00293FC7" w:rsidRPr="00293FC7" w:rsidRDefault="00293FC7" w:rsidP="00293FC7">
            <w:pPr>
              <w:rPr>
                <w:sz w:val="20"/>
                <w:szCs w:val="20"/>
              </w:rPr>
            </w:pPr>
            <w:r w:rsidRPr="00293FC7">
              <w:rPr>
                <w:sz w:val="20"/>
                <w:szCs w:val="20"/>
              </w:rPr>
              <w:t>Repeated</w:t>
            </w:r>
          </w:p>
        </w:tc>
        <w:tc>
          <w:tcPr>
            <w:tcW w:w="1440" w:type="dxa"/>
            <w:hideMark/>
          </w:tcPr>
          <w:p w14:paraId="43FA5AAE" w14:textId="77777777" w:rsidR="00293FC7" w:rsidRPr="00293FC7" w:rsidRDefault="00293FC7" w:rsidP="00293FC7">
            <w:pPr>
              <w:rPr>
                <w:sz w:val="20"/>
                <w:szCs w:val="20"/>
              </w:rPr>
            </w:pPr>
            <w:r w:rsidRPr="00293FC7">
              <w:rPr>
                <w:sz w:val="20"/>
                <w:szCs w:val="20"/>
              </w:rPr>
              <w:t>Terminal</w:t>
            </w:r>
          </w:p>
        </w:tc>
      </w:tr>
      <w:tr w:rsidR="00293FC7" w:rsidRPr="00293FC7" w14:paraId="63580B03" w14:textId="77777777" w:rsidTr="00293FC7">
        <w:trPr>
          <w:trHeight w:val="28"/>
        </w:trPr>
        <w:tc>
          <w:tcPr>
            <w:tcW w:w="1458" w:type="dxa"/>
            <w:tcBorders>
              <w:top w:val="single" w:sz="4" w:space="0" w:color="FFFFFF" w:themeColor="background1"/>
              <w:bottom w:val="single" w:sz="4" w:space="0" w:color="FFFFFF" w:themeColor="background1"/>
            </w:tcBorders>
            <w:shd w:val="clear" w:color="auto" w:fill="000000" w:themeFill="text1"/>
            <w:hideMark/>
          </w:tcPr>
          <w:p w14:paraId="1BD90B13" w14:textId="77777777" w:rsidR="00293FC7" w:rsidRPr="00293FC7" w:rsidRDefault="00293FC7" w:rsidP="00293FC7">
            <w:pPr>
              <w:rPr>
                <w:b/>
                <w:sz w:val="20"/>
                <w:szCs w:val="20"/>
              </w:rPr>
            </w:pPr>
            <w:r w:rsidRPr="00293FC7">
              <w:rPr>
                <w:b/>
                <w:bCs/>
                <w:sz w:val="20"/>
                <w:szCs w:val="20"/>
              </w:rPr>
              <w:t>Cor pulmonale</w:t>
            </w:r>
          </w:p>
        </w:tc>
        <w:tc>
          <w:tcPr>
            <w:tcW w:w="1530" w:type="dxa"/>
            <w:hideMark/>
          </w:tcPr>
          <w:p w14:paraId="708A9D35" w14:textId="77777777" w:rsidR="00293FC7" w:rsidRPr="00293FC7" w:rsidRDefault="00293FC7" w:rsidP="00293FC7">
            <w:pPr>
              <w:rPr>
                <w:sz w:val="20"/>
                <w:szCs w:val="20"/>
              </w:rPr>
            </w:pPr>
            <w:r w:rsidRPr="00293FC7">
              <w:rPr>
                <w:sz w:val="20"/>
                <w:szCs w:val="20"/>
              </w:rPr>
              <w:t>Common</w:t>
            </w:r>
          </w:p>
        </w:tc>
        <w:tc>
          <w:tcPr>
            <w:tcW w:w="1440" w:type="dxa"/>
            <w:hideMark/>
          </w:tcPr>
          <w:p w14:paraId="10BDFB22" w14:textId="77777777" w:rsidR="00293FC7" w:rsidRPr="00293FC7" w:rsidRDefault="00293FC7" w:rsidP="00293FC7">
            <w:pPr>
              <w:rPr>
                <w:sz w:val="20"/>
                <w:szCs w:val="20"/>
              </w:rPr>
            </w:pPr>
            <w:r w:rsidRPr="00293FC7">
              <w:rPr>
                <w:sz w:val="20"/>
                <w:szCs w:val="20"/>
              </w:rPr>
              <w:t>Rare; terminal</w:t>
            </w:r>
          </w:p>
        </w:tc>
      </w:tr>
      <w:tr w:rsidR="00293FC7" w:rsidRPr="00293FC7" w14:paraId="5D49197A" w14:textId="77777777" w:rsidTr="00293FC7">
        <w:trPr>
          <w:trHeight w:val="28"/>
        </w:trPr>
        <w:tc>
          <w:tcPr>
            <w:tcW w:w="1458" w:type="dxa"/>
            <w:tcBorders>
              <w:top w:val="single" w:sz="4" w:space="0" w:color="FFFFFF" w:themeColor="background1"/>
              <w:bottom w:val="single" w:sz="4" w:space="0" w:color="FFFFFF" w:themeColor="background1"/>
            </w:tcBorders>
            <w:shd w:val="clear" w:color="auto" w:fill="000000" w:themeFill="text1"/>
            <w:hideMark/>
          </w:tcPr>
          <w:p w14:paraId="43AB4CC1" w14:textId="77777777" w:rsidR="00293FC7" w:rsidRPr="00293FC7" w:rsidRDefault="00293FC7" w:rsidP="00293FC7">
            <w:pPr>
              <w:rPr>
                <w:b/>
                <w:sz w:val="20"/>
                <w:szCs w:val="20"/>
              </w:rPr>
            </w:pPr>
            <w:r w:rsidRPr="00293FC7">
              <w:rPr>
                <w:b/>
                <w:bCs/>
                <w:sz w:val="20"/>
                <w:szCs w:val="20"/>
              </w:rPr>
              <w:t>Airway resistance</w:t>
            </w:r>
          </w:p>
        </w:tc>
        <w:tc>
          <w:tcPr>
            <w:tcW w:w="1530" w:type="dxa"/>
            <w:hideMark/>
          </w:tcPr>
          <w:p w14:paraId="1DAC59B6" w14:textId="77777777" w:rsidR="00293FC7" w:rsidRPr="00293FC7" w:rsidRDefault="00293FC7" w:rsidP="00293FC7">
            <w:pPr>
              <w:rPr>
                <w:sz w:val="20"/>
                <w:szCs w:val="20"/>
              </w:rPr>
            </w:pPr>
            <w:r w:rsidRPr="00293FC7">
              <w:rPr>
                <w:sz w:val="20"/>
                <w:szCs w:val="20"/>
              </w:rPr>
              <w:t>Increased</w:t>
            </w:r>
          </w:p>
        </w:tc>
        <w:tc>
          <w:tcPr>
            <w:tcW w:w="1440" w:type="dxa"/>
            <w:hideMark/>
          </w:tcPr>
          <w:p w14:paraId="77FA6D89" w14:textId="77777777" w:rsidR="00293FC7" w:rsidRPr="00293FC7" w:rsidRDefault="00293FC7" w:rsidP="00293FC7">
            <w:pPr>
              <w:rPr>
                <w:sz w:val="20"/>
                <w:szCs w:val="20"/>
              </w:rPr>
            </w:pPr>
            <w:r w:rsidRPr="00293FC7">
              <w:rPr>
                <w:sz w:val="20"/>
                <w:szCs w:val="20"/>
              </w:rPr>
              <w:t>Normal or slightly increased</w:t>
            </w:r>
          </w:p>
        </w:tc>
      </w:tr>
      <w:tr w:rsidR="00293FC7" w:rsidRPr="00293FC7" w14:paraId="1564985D" w14:textId="77777777" w:rsidTr="00293FC7">
        <w:trPr>
          <w:trHeight w:val="28"/>
        </w:trPr>
        <w:tc>
          <w:tcPr>
            <w:tcW w:w="1458" w:type="dxa"/>
            <w:tcBorders>
              <w:top w:val="single" w:sz="4" w:space="0" w:color="FFFFFF" w:themeColor="background1"/>
              <w:bottom w:val="single" w:sz="4" w:space="0" w:color="FFFFFF" w:themeColor="background1"/>
            </w:tcBorders>
            <w:shd w:val="clear" w:color="auto" w:fill="000000" w:themeFill="text1"/>
            <w:hideMark/>
          </w:tcPr>
          <w:p w14:paraId="58634F23" w14:textId="77777777" w:rsidR="00293FC7" w:rsidRPr="00293FC7" w:rsidRDefault="00293FC7" w:rsidP="00293FC7">
            <w:pPr>
              <w:rPr>
                <w:b/>
                <w:sz w:val="20"/>
                <w:szCs w:val="20"/>
              </w:rPr>
            </w:pPr>
            <w:r w:rsidRPr="00293FC7">
              <w:rPr>
                <w:b/>
                <w:bCs/>
                <w:sz w:val="20"/>
                <w:szCs w:val="20"/>
              </w:rPr>
              <w:t>Elastic recoil</w:t>
            </w:r>
          </w:p>
        </w:tc>
        <w:tc>
          <w:tcPr>
            <w:tcW w:w="1530" w:type="dxa"/>
            <w:hideMark/>
          </w:tcPr>
          <w:p w14:paraId="74DFC82E" w14:textId="77777777" w:rsidR="00293FC7" w:rsidRPr="0068578F" w:rsidRDefault="00293FC7" w:rsidP="00293FC7">
            <w:pPr>
              <w:rPr>
                <w:b/>
                <w:sz w:val="20"/>
                <w:szCs w:val="20"/>
              </w:rPr>
            </w:pPr>
            <w:r w:rsidRPr="0068578F">
              <w:rPr>
                <w:b/>
                <w:sz w:val="20"/>
                <w:szCs w:val="20"/>
              </w:rPr>
              <w:t>Normal</w:t>
            </w:r>
          </w:p>
        </w:tc>
        <w:tc>
          <w:tcPr>
            <w:tcW w:w="1440" w:type="dxa"/>
            <w:hideMark/>
          </w:tcPr>
          <w:p w14:paraId="480F7E14" w14:textId="77777777" w:rsidR="00293FC7" w:rsidRPr="0068578F" w:rsidRDefault="00293FC7" w:rsidP="00293FC7">
            <w:pPr>
              <w:rPr>
                <w:b/>
                <w:sz w:val="20"/>
                <w:szCs w:val="20"/>
              </w:rPr>
            </w:pPr>
            <w:r w:rsidRPr="0068578F">
              <w:rPr>
                <w:b/>
                <w:sz w:val="20"/>
                <w:szCs w:val="20"/>
              </w:rPr>
              <w:t>Low</w:t>
            </w:r>
          </w:p>
        </w:tc>
      </w:tr>
      <w:tr w:rsidR="00293FC7" w:rsidRPr="00293FC7" w14:paraId="37D25988" w14:textId="77777777" w:rsidTr="00293FC7">
        <w:trPr>
          <w:trHeight w:val="28"/>
        </w:trPr>
        <w:tc>
          <w:tcPr>
            <w:tcW w:w="1458" w:type="dxa"/>
            <w:tcBorders>
              <w:top w:val="single" w:sz="4" w:space="0" w:color="FFFFFF" w:themeColor="background1"/>
            </w:tcBorders>
            <w:shd w:val="clear" w:color="auto" w:fill="000000" w:themeFill="text1"/>
            <w:hideMark/>
          </w:tcPr>
          <w:p w14:paraId="4F35EC1F" w14:textId="77777777" w:rsidR="00293FC7" w:rsidRPr="00293FC7" w:rsidRDefault="00293FC7" w:rsidP="00293FC7">
            <w:pPr>
              <w:rPr>
                <w:b/>
                <w:sz w:val="20"/>
                <w:szCs w:val="20"/>
              </w:rPr>
            </w:pPr>
            <w:r w:rsidRPr="00293FC7">
              <w:rPr>
                <w:b/>
                <w:bCs/>
                <w:sz w:val="20"/>
                <w:szCs w:val="20"/>
              </w:rPr>
              <w:t>X-ray</w:t>
            </w:r>
          </w:p>
        </w:tc>
        <w:tc>
          <w:tcPr>
            <w:tcW w:w="1530" w:type="dxa"/>
            <w:hideMark/>
          </w:tcPr>
          <w:p w14:paraId="62B02DE9" w14:textId="2D79B4CF" w:rsidR="00293FC7" w:rsidRPr="00293FC7" w:rsidRDefault="00293FC7" w:rsidP="00293FC7">
            <w:pPr>
              <w:rPr>
                <w:sz w:val="20"/>
                <w:szCs w:val="20"/>
              </w:rPr>
            </w:pPr>
            <w:r w:rsidRPr="00293FC7">
              <w:rPr>
                <w:sz w:val="20"/>
                <w:szCs w:val="20"/>
              </w:rPr>
              <w:t>Prominent vessels; large heart</w:t>
            </w:r>
            <w:r w:rsidR="0068578F">
              <w:rPr>
                <w:sz w:val="20"/>
                <w:szCs w:val="20"/>
              </w:rPr>
              <w:t xml:space="preserve"> (R-side HF)</w:t>
            </w:r>
          </w:p>
        </w:tc>
        <w:tc>
          <w:tcPr>
            <w:tcW w:w="1440" w:type="dxa"/>
            <w:hideMark/>
          </w:tcPr>
          <w:p w14:paraId="1BDE3CE2" w14:textId="311A436A" w:rsidR="00293FC7" w:rsidRPr="00293FC7" w:rsidRDefault="00293FC7" w:rsidP="00293FC7">
            <w:pPr>
              <w:rPr>
                <w:sz w:val="20"/>
                <w:szCs w:val="20"/>
              </w:rPr>
            </w:pPr>
            <w:r w:rsidRPr="00293FC7">
              <w:rPr>
                <w:sz w:val="20"/>
                <w:szCs w:val="20"/>
              </w:rPr>
              <w:t>Hyperinflation, small heart</w:t>
            </w:r>
            <w:r w:rsidR="0068578F">
              <w:rPr>
                <w:sz w:val="20"/>
                <w:szCs w:val="20"/>
              </w:rPr>
              <w:t xml:space="preserve"> and flattened diaphragm</w:t>
            </w:r>
          </w:p>
        </w:tc>
      </w:tr>
    </w:tbl>
    <w:p w14:paraId="4FEC7AFB" w14:textId="2D236E71" w:rsidR="00293FC7" w:rsidRPr="00293FC7" w:rsidRDefault="00293FC7" w:rsidP="00293FC7">
      <w:pPr>
        <w:rPr>
          <w:b/>
          <w:sz w:val="20"/>
          <w:szCs w:val="20"/>
          <w:u w:val="single"/>
        </w:rPr>
      </w:pPr>
      <w:r>
        <w:rPr>
          <w:noProof/>
          <w:lang w:eastAsia="en-US"/>
        </w:rPr>
        <w:drawing>
          <wp:inline distT="0" distB="0" distL="0" distR="0" wp14:anchorId="4350A950" wp14:editId="19CBEBD0">
            <wp:extent cx="3886200" cy="2971800"/>
            <wp:effectExtent l="0" t="0" r="0" b="0"/>
            <wp:docPr id="10" name="Picture 10" descr="Macintosh HD:Users:elisafuray:Desktop:Screen Shot 2013-02-04 at 5.09.5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elisafuray:Desktop:Screen Shot 2013-02-04 at 5.09.56 PM.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86241" cy="2971831"/>
                    </a:xfrm>
                    <a:prstGeom prst="rect">
                      <a:avLst/>
                    </a:prstGeom>
                    <a:noFill/>
                    <a:ln>
                      <a:noFill/>
                    </a:ln>
                  </pic:spPr>
                </pic:pic>
              </a:graphicData>
            </a:graphic>
          </wp:inline>
        </w:drawing>
      </w:r>
    </w:p>
    <w:p w14:paraId="24A30C5A" w14:textId="77777777" w:rsidR="009B2D8E" w:rsidRPr="00087CC1" w:rsidRDefault="009B2D8E" w:rsidP="00087CC1">
      <w:pPr>
        <w:rPr>
          <w:b/>
          <w:sz w:val="20"/>
          <w:szCs w:val="20"/>
          <w:u w:val="single"/>
        </w:rPr>
      </w:pPr>
    </w:p>
    <w:p w14:paraId="585F3993" w14:textId="77777777" w:rsidR="00616E38" w:rsidRPr="000F2CF7" w:rsidRDefault="000F2CF7" w:rsidP="00616E38">
      <w:pPr>
        <w:pStyle w:val="ListParagraph"/>
        <w:numPr>
          <w:ilvl w:val="0"/>
          <w:numId w:val="1"/>
        </w:numPr>
        <w:rPr>
          <w:b/>
          <w:sz w:val="20"/>
          <w:szCs w:val="20"/>
          <w:u w:val="single"/>
        </w:rPr>
      </w:pPr>
      <w:r w:rsidRPr="000F2CF7">
        <w:rPr>
          <w:b/>
          <w:bCs/>
          <w:sz w:val="20"/>
          <w:szCs w:val="20"/>
          <w:highlight w:val="yellow"/>
          <w:u w:val="single"/>
        </w:rPr>
        <w:t>ASTHMA</w:t>
      </w:r>
    </w:p>
    <w:p w14:paraId="5830A513" w14:textId="77777777" w:rsidR="002C241E" w:rsidRPr="00616E38" w:rsidRDefault="002C241E" w:rsidP="000F2CF7">
      <w:pPr>
        <w:pStyle w:val="ListParagraph"/>
        <w:numPr>
          <w:ilvl w:val="1"/>
          <w:numId w:val="1"/>
        </w:numPr>
        <w:rPr>
          <w:sz w:val="20"/>
          <w:szCs w:val="20"/>
        </w:rPr>
      </w:pPr>
      <w:r w:rsidRPr="00616E38">
        <w:rPr>
          <w:sz w:val="20"/>
          <w:szCs w:val="20"/>
        </w:rPr>
        <w:t>Definition</w:t>
      </w:r>
    </w:p>
    <w:p w14:paraId="5D39C096" w14:textId="3082FA51" w:rsidR="00616E38" w:rsidRPr="00A437FA" w:rsidRDefault="00616E38" w:rsidP="000F2CF7">
      <w:pPr>
        <w:pStyle w:val="ListParagraph"/>
        <w:numPr>
          <w:ilvl w:val="2"/>
          <w:numId w:val="1"/>
        </w:numPr>
        <w:rPr>
          <w:sz w:val="20"/>
          <w:szCs w:val="20"/>
        </w:rPr>
      </w:pPr>
      <w:r w:rsidRPr="00616E38">
        <w:rPr>
          <w:sz w:val="20"/>
          <w:szCs w:val="20"/>
        </w:rPr>
        <w:t xml:space="preserve">Chronic, </w:t>
      </w:r>
      <w:r w:rsidRPr="00A437FA">
        <w:rPr>
          <w:sz w:val="20"/>
          <w:szCs w:val="20"/>
          <w:highlight w:val="green"/>
        </w:rPr>
        <w:t>relapsing inflammatory disorder</w:t>
      </w:r>
      <w:r w:rsidRPr="00616E38">
        <w:rPr>
          <w:sz w:val="20"/>
          <w:szCs w:val="20"/>
        </w:rPr>
        <w:t xml:space="preserve"> characterized by tracheobronchial hyper-reactivity leading to </w:t>
      </w:r>
      <w:r w:rsidRPr="00A437FA">
        <w:rPr>
          <w:sz w:val="20"/>
          <w:szCs w:val="20"/>
          <w:highlight w:val="green"/>
        </w:rPr>
        <w:t>paroxysmal</w:t>
      </w:r>
      <w:r w:rsidR="00A437FA">
        <w:rPr>
          <w:sz w:val="20"/>
          <w:szCs w:val="20"/>
          <w:highlight w:val="green"/>
        </w:rPr>
        <w:t xml:space="preserve"> (relapsing)</w:t>
      </w:r>
      <w:r w:rsidRPr="00A437FA">
        <w:rPr>
          <w:sz w:val="20"/>
          <w:szCs w:val="20"/>
          <w:highlight w:val="green"/>
        </w:rPr>
        <w:t xml:space="preserve">, </w:t>
      </w:r>
      <w:r w:rsidRPr="00A437FA">
        <w:rPr>
          <w:sz w:val="20"/>
          <w:szCs w:val="20"/>
          <w:highlight w:val="green"/>
          <w:u w:val="single"/>
        </w:rPr>
        <w:t>reversible airway narrowing (episodic bronchoconstriction)</w:t>
      </w:r>
    </w:p>
    <w:p w14:paraId="2BC9CB85" w14:textId="3193B0A3" w:rsidR="00A437FA" w:rsidRPr="00616E38" w:rsidRDefault="00A437FA" w:rsidP="00A437FA">
      <w:pPr>
        <w:pStyle w:val="ListParagraph"/>
        <w:numPr>
          <w:ilvl w:val="3"/>
          <w:numId w:val="1"/>
        </w:numPr>
        <w:rPr>
          <w:sz w:val="20"/>
          <w:szCs w:val="20"/>
        </w:rPr>
      </w:pPr>
      <w:r>
        <w:rPr>
          <w:sz w:val="20"/>
          <w:szCs w:val="20"/>
        </w:rPr>
        <w:t xml:space="preserve">Obstruction and inflammation (interesting b/c it has </w:t>
      </w:r>
      <w:r w:rsidRPr="00A437FA">
        <w:rPr>
          <w:sz w:val="20"/>
          <w:szCs w:val="20"/>
          <w:highlight w:val="green"/>
        </w:rPr>
        <w:t>eosinophils</w:t>
      </w:r>
      <w:r>
        <w:rPr>
          <w:sz w:val="20"/>
          <w:szCs w:val="20"/>
        </w:rPr>
        <w:t>)</w:t>
      </w:r>
    </w:p>
    <w:p w14:paraId="0B9E2FE9" w14:textId="77777777" w:rsidR="00616E38" w:rsidRDefault="00616E38" w:rsidP="000F2CF7">
      <w:pPr>
        <w:pStyle w:val="ListParagraph"/>
        <w:numPr>
          <w:ilvl w:val="1"/>
          <w:numId w:val="1"/>
        </w:numPr>
        <w:rPr>
          <w:sz w:val="20"/>
          <w:szCs w:val="20"/>
        </w:rPr>
      </w:pPr>
      <w:r w:rsidRPr="00616E38">
        <w:rPr>
          <w:sz w:val="20"/>
          <w:szCs w:val="20"/>
        </w:rPr>
        <w:t>Affects 10% of children; 5% of adults</w:t>
      </w:r>
    </w:p>
    <w:p w14:paraId="09EC1F88" w14:textId="5BCBB943" w:rsidR="00A437FA" w:rsidRPr="00616E38" w:rsidRDefault="00A437FA" w:rsidP="00A437FA">
      <w:pPr>
        <w:pStyle w:val="ListParagraph"/>
        <w:numPr>
          <w:ilvl w:val="2"/>
          <w:numId w:val="1"/>
        </w:numPr>
        <w:rPr>
          <w:sz w:val="20"/>
          <w:szCs w:val="20"/>
        </w:rPr>
      </w:pPr>
      <w:r>
        <w:rPr>
          <w:sz w:val="20"/>
          <w:szCs w:val="20"/>
        </w:rPr>
        <w:t xml:space="preserve">These two have different pathogenesis </w:t>
      </w:r>
    </w:p>
    <w:p w14:paraId="4EA0A2F5" w14:textId="77777777" w:rsidR="00616E38" w:rsidRPr="00616E38" w:rsidRDefault="00616E38" w:rsidP="000F2CF7">
      <w:pPr>
        <w:pStyle w:val="ListParagraph"/>
        <w:numPr>
          <w:ilvl w:val="1"/>
          <w:numId w:val="1"/>
        </w:numPr>
        <w:rPr>
          <w:sz w:val="20"/>
          <w:szCs w:val="20"/>
        </w:rPr>
      </w:pPr>
      <w:r w:rsidRPr="00616E38">
        <w:rPr>
          <w:sz w:val="20"/>
          <w:szCs w:val="20"/>
        </w:rPr>
        <w:t>Half the cases develop in patients &lt;10 years of age</w:t>
      </w:r>
    </w:p>
    <w:p w14:paraId="03987C61" w14:textId="77777777" w:rsidR="00616E38" w:rsidRPr="00616E38" w:rsidRDefault="00616E38" w:rsidP="000F2CF7">
      <w:pPr>
        <w:pStyle w:val="ListParagraph"/>
        <w:numPr>
          <w:ilvl w:val="1"/>
          <w:numId w:val="1"/>
        </w:numPr>
        <w:rPr>
          <w:sz w:val="20"/>
          <w:szCs w:val="20"/>
        </w:rPr>
      </w:pPr>
      <w:r w:rsidRPr="00616E38">
        <w:rPr>
          <w:sz w:val="20"/>
          <w:szCs w:val="20"/>
        </w:rPr>
        <w:t>There has been a significant increase in the incidence of asthma in the Western world in the past 3 decades.</w:t>
      </w:r>
    </w:p>
    <w:p w14:paraId="0BE853E2" w14:textId="77777777" w:rsidR="00616E38" w:rsidRPr="00616E38" w:rsidRDefault="00616E38" w:rsidP="000F2CF7">
      <w:pPr>
        <w:pStyle w:val="ListParagraph"/>
        <w:numPr>
          <w:ilvl w:val="1"/>
          <w:numId w:val="1"/>
        </w:numPr>
        <w:rPr>
          <w:sz w:val="20"/>
          <w:szCs w:val="20"/>
        </w:rPr>
      </w:pPr>
      <w:r w:rsidRPr="00616E38">
        <w:rPr>
          <w:bCs/>
          <w:sz w:val="20"/>
          <w:szCs w:val="20"/>
        </w:rPr>
        <w:t xml:space="preserve"> Classification</w:t>
      </w:r>
    </w:p>
    <w:p w14:paraId="6AE6B2E1" w14:textId="77777777" w:rsidR="00616E38" w:rsidRPr="00616E38" w:rsidRDefault="000F2CF7" w:rsidP="000F2CF7">
      <w:pPr>
        <w:pStyle w:val="ListParagraph"/>
        <w:numPr>
          <w:ilvl w:val="2"/>
          <w:numId w:val="1"/>
        </w:numPr>
        <w:rPr>
          <w:sz w:val="20"/>
          <w:szCs w:val="20"/>
        </w:rPr>
      </w:pPr>
      <w:r w:rsidRPr="00A437FA">
        <w:rPr>
          <w:b/>
          <w:sz w:val="20"/>
          <w:szCs w:val="20"/>
        </w:rPr>
        <w:t>Extri</w:t>
      </w:r>
      <w:r w:rsidR="00616E38" w:rsidRPr="00A437FA">
        <w:rPr>
          <w:b/>
          <w:sz w:val="20"/>
          <w:szCs w:val="20"/>
        </w:rPr>
        <w:t>nsic (immune):</w:t>
      </w:r>
      <w:r w:rsidR="00616E38" w:rsidRPr="00616E38">
        <w:rPr>
          <w:sz w:val="20"/>
          <w:szCs w:val="20"/>
        </w:rPr>
        <w:t xml:space="preserve"> caused by exposure to extrinsic antigen</w:t>
      </w:r>
    </w:p>
    <w:p w14:paraId="2F696145" w14:textId="77777777" w:rsidR="00616E38" w:rsidRPr="00616E38" w:rsidRDefault="00616E38" w:rsidP="000F2CF7">
      <w:pPr>
        <w:pStyle w:val="ListParagraph"/>
        <w:numPr>
          <w:ilvl w:val="3"/>
          <w:numId w:val="1"/>
        </w:numPr>
        <w:rPr>
          <w:sz w:val="20"/>
          <w:szCs w:val="20"/>
        </w:rPr>
      </w:pPr>
      <w:r w:rsidRPr="00616E38">
        <w:rPr>
          <w:sz w:val="20"/>
          <w:szCs w:val="20"/>
        </w:rPr>
        <w:t>Atopic (allergic) – most common</w:t>
      </w:r>
    </w:p>
    <w:p w14:paraId="78C54D89" w14:textId="77777777" w:rsidR="00616E38" w:rsidRPr="00616E38" w:rsidRDefault="00616E38" w:rsidP="000F2CF7">
      <w:pPr>
        <w:pStyle w:val="ListParagraph"/>
        <w:numPr>
          <w:ilvl w:val="3"/>
          <w:numId w:val="1"/>
        </w:numPr>
        <w:rPr>
          <w:sz w:val="20"/>
          <w:szCs w:val="20"/>
        </w:rPr>
      </w:pPr>
      <w:r w:rsidRPr="00616E38">
        <w:rPr>
          <w:sz w:val="20"/>
          <w:szCs w:val="20"/>
        </w:rPr>
        <w:t>Occupational</w:t>
      </w:r>
    </w:p>
    <w:p w14:paraId="443C66D2" w14:textId="77777777" w:rsidR="00616E38" w:rsidRPr="00616E38" w:rsidRDefault="00616E38" w:rsidP="000F2CF7">
      <w:pPr>
        <w:pStyle w:val="ListParagraph"/>
        <w:numPr>
          <w:ilvl w:val="3"/>
          <w:numId w:val="1"/>
        </w:numPr>
        <w:rPr>
          <w:sz w:val="20"/>
          <w:szCs w:val="20"/>
        </w:rPr>
      </w:pPr>
      <w:r w:rsidRPr="00616E38">
        <w:rPr>
          <w:sz w:val="20"/>
          <w:szCs w:val="20"/>
        </w:rPr>
        <w:t>Allergic bronchopulmonary aspergilliosis</w:t>
      </w:r>
    </w:p>
    <w:p w14:paraId="5C416F69" w14:textId="77777777" w:rsidR="00616E38" w:rsidRPr="00616E38" w:rsidRDefault="00616E38" w:rsidP="000F2CF7">
      <w:pPr>
        <w:pStyle w:val="ListParagraph"/>
        <w:numPr>
          <w:ilvl w:val="2"/>
          <w:numId w:val="1"/>
        </w:numPr>
        <w:rPr>
          <w:sz w:val="20"/>
          <w:szCs w:val="20"/>
        </w:rPr>
      </w:pPr>
      <w:r w:rsidRPr="00A437FA">
        <w:rPr>
          <w:b/>
          <w:sz w:val="20"/>
          <w:szCs w:val="20"/>
        </w:rPr>
        <w:t>Intrinsic (non-immune</w:t>
      </w:r>
      <w:r w:rsidRPr="00616E38">
        <w:rPr>
          <w:sz w:val="20"/>
          <w:szCs w:val="20"/>
        </w:rPr>
        <w:t>)</w:t>
      </w:r>
    </w:p>
    <w:p w14:paraId="555C0947" w14:textId="77777777" w:rsidR="00616E38" w:rsidRDefault="00616E38" w:rsidP="000F2CF7">
      <w:pPr>
        <w:pStyle w:val="ListParagraph"/>
        <w:numPr>
          <w:ilvl w:val="3"/>
          <w:numId w:val="1"/>
        </w:numPr>
        <w:rPr>
          <w:sz w:val="20"/>
          <w:szCs w:val="20"/>
        </w:rPr>
      </w:pPr>
      <w:r w:rsidRPr="00616E38">
        <w:rPr>
          <w:sz w:val="20"/>
          <w:szCs w:val="20"/>
        </w:rPr>
        <w:t>Drug induced (e.g. aspirin)</w:t>
      </w:r>
    </w:p>
    <w:p w14:paraId="318F2458" w14:textId="5B72181D" w:rsidR="00A437FA" w:rsidRPr="00616E38" w:rsidRDefault="00A437FA" w:rsidP="00A437FA">
      <w:pPr>
        <w:pStyle w:val="ListParagraph"/>
        <w:numPr>
          <w:ilvl w:val="4"/>
          <w:numId w:val="1"/>
        </w:numPr>
        <w:rPr>
          <w:sz w:val="20"/>
          <w:szCs w:val="20"/>
        </w:rPr>
      </w:pPr>
      <w:r>
        <w:rPr>
          <w:sz w:val="20"/>
          <w:szCs w:val="20"/>
        </w:rPr>
        <w:t xml:space="preserve">It is what the drug is doing </w:t>
      </w:r>
    </w:p>
    <w:p w14:paraId="46DCC57B" w14:textId="77777777" w:rsidR="00616E38" w:rsidRDefault="00616E38" w:rsidP="000F2CF7">
      <w:pPr>
        <w:pStyle w:val="ListParagraph"/>
        <w:numPr>
          <w:ilvl w:val="3"/>
          <w:numId w:val="1"/>
        </w:numPr>
        <w:rPr>
          <w:sz w:val="20"/>
          <w:szCs w:val="20"/>
        </w:rPr>
      </w:pPr>
      <w:r w:rsidRPr="00616E38">
        <w:rPr>
          <w:sz w:val="20"/>
          <w:szCs w:val="20"/>
        </w:rPr>
        <w:t>Pulmonary infections, especially viral</w:t>
      </w:r>
    </w:p>
    <w:p w14:paraId="11A6B93C" w14:textId="57582A3B" w:rsidR="00136DF8" w:rsidRPr="00616E38" w:rsidRDefault="00136DF8" w:rsidP="00136DF8">
      <w:pPr>
        <w:pStyle w:val="ListParagraph"/>
        <w:numPr>
          <w:ilvl w:val="4"/>
          <w:numId w:val="1"/>
        </w:numPr>
        <w:rPr>
          <w:sz w:val="20"/>
          <w:szCs w:val="20"/>
        </w:rPr>
      </w:pPr>
      <w:r>
        <w:rPr>
          <w:sz w:val="20"/>
          <w:szCs w:val="20"/>
        </w:rPr>
        <w:t xml:space="preserve">Causes hyperreactivity of the bronchioles and bronchi </w:t>
      </w:r>
    </w:p>
    <w:p w14:paraId="1E90CD9D" w14:textId="77777777" w:rsidR="00616E38" w:rsidRPr="00616E38" w:rsidRDefault="00616E38" w:rsidP="000F2CF7">
      <w:pPr>
        <w:pStyle w:val="ListParagraph"/>
        <w:numPr>
          <w:ilvl w:val="3"/>
          <w:numId w:val="1"/>
        </w:numPr>
        <w:rPr>
          <w:sz w:val="20"/>
          <w:szCs w:val="20"/>
        </w:rPr>
      </w:pPr>
      <w:r w:rsidRPr="00616E38">
        <w:rPr>
          <w:sz w:val="20"/>
          <w:szCs w:val="20"/>
        </w:rPr>
        <w:t>Inhaled irritants</w:t>
      </w:r>
    </w:p>
    <w:p w14:paraId="342CAFEA" w14:textId="77777777" w:rsidR="00616E38" w:rsidRPr="00616E38" w:rsidRDefault="00616E38" w:rsidP="000F2CF7">
      <w:pPr>
        <w:pStyle w:val="ListParagraph"/>
        <w:numPr>
          <w:ilvl w:val="3"/>
          <w:numId w:val="1"/>
        </w:numPr>
        <w:rPr>
          <w:sz w:val="20"/>
          <w:szCs w:val="20"/>
        </w:rPr>
      </w:pPr>
      <w:r w:rsidRPr="00616E38">
        <w:rPr>
          <w:sz w:val="20"/>
          <w:szCs w:val="20"/>
        </w:rPr>
        <w:t>Stress</w:t>
      </w:r>
    </w:p>
    <w:p w14:paraId="31658078" w14:textId="77777777" w:rsidR="00616E38" w:rsidRPr="00616E38" w:rsidRDefault="00616E38" w:rsidP="000F2CF7">
      <w:pPr>
        <w:pStyle w:val="ListParagraph"/>
        <w:numPr>
          <w:ilvl w:val="3"/>
          <w:numId w:val="1"/>
        </w:numPr>
        <w:rPr>
          <w:sz w:val="20"/>
          <w:szCs w:val="20"/>
        </w:rPr>
      </w:pPr>
      <w:r w:rsidRPr="00616E38">
        <w:rPr>
          <w:sz w:val="20"/>
          <w:szCs w:val="20"/>
        </w:rPr>
        <w:t>Exercise</w:t>
      </w:r>
    </w:p>
    <w:p w14:paraId="1DFE5AFB" w14:textId="77777777" w:rsidR="00616E38" w:rsidRPr="00616E38" w:rsidRDefault="00616E38" w:rsidP="000F2CF7">
      <w:pPr>
        <w:pStyle w:val="ListParagraph"/>
        <w:numPr>
          <w:ilvl w:val="3"/>
          <w:numId w:val="1"/>
        </w:numPr>
        <w:rPr>
          <w:sz w:val="20"/>
          <w:szCs w:val="20"/>
        </w:rPr>
      </w:pPr>
      <w:r w:rsidRPr="00616E38">
        <w:rPr>
          <w:sz w:val="20"/>
          <w:szCs w:val="20"/>
        </w:rPr>
        <w:t>Cold</w:t>
      </w:r>
    </w:p>
    <w:p w14:paraId="41F50B6D" w14:textId="77777777" w:rsidR="00616E38" w:rsidRPr="00616E38" w:rsidRDefault="00616E38" w:rsidP="000F2CF7">
      <w:pPr>
        <w:pStyle w:val="ListParagraph"/>
        <w:numPr>
          <w:ilvl w:val="2"/>
          <w:numId w:val="1"/>
        </w:numPr>
        <w:rPr>
          <w:sz w:val="20"/>
          <w:szCs w:val="20"/>
        </w:rPr>
      </w:pPr>
      <w:r w:rsidRPr="00616E38">
        <w:rPr>
          <w:sz w:val="20"/>
          <w:szCs w:val="20"/>
        </w:rPr>
        <w:t>Clinically many patients have overlapping characteristics of both</w:t>
      </w:r>
    </w:p>
    <w:p w14:paraId="70C42FEF" w14:textId="77777777" w:rsidR="002C241E" w:rsidRPr="00616E38" w:rsidRDefault="002C241E" w:rsidP="000F2CF7">
      <w:pPr>
        <w:pStyle w:val="ListParagraph"/>
        <w:numPr>
          <w:ilvl w:val="1"/>
          <w:numId w:val="1"/>
        </w:numPr>
        <w:rPr>
          <w:sz w:val="20"/>
          <w:szCs w:val="20"/>
        </w:rPr>
      </w:pPr>
      <w:r w:rsidRPr="00616E38">
        <w:rPr>
          <w:sz w:val="20"/>
          <w:szCs w:val="20"/>
          <w:u w:val="single"/>
        </w:rPr>
        <w:t>Extrinsic (immune) -Atopic</w:t>
      </w:r>
    </w:p>
    <w:p w14:paraId="316FCDC6" w14:textId="77777777" w:rsidR="00616E38" w:rsidRPr="00616E38" w:rsidRDefault="00616E38" w:rsidP="000F2CF7">
      <w:pPr>
        <w:pStyle w:val="ListParagraph"/>
        <w:numPr>
          <w:ilvl w:val="2"/>
          <w:numId w:val="1"/>
        </w:numPr>
        <w:rPr>
          <w:sz w:val="20"/>
          <w:szCs w:val="20"/>
        </w:rPr>
      </w:pPr>
      <w:r w:rsidRPr="00616E38">
        <w:rPr>
          <w:sz w:val="20"/>
          <w:szCs w:val="20"/>
        </w:rPr>
        <w:t>Type I (IgE) hypersensitivity</w:t>
      </w:r>
    </w:p>
    <w:p w14:paraId="2935F8C7" w14:textId="77777777" w:rsidR="00616E38" w:rsidRPr="00616E38" w:rsidRDefault="00616E38" w:rsidP="000F2CF7">
      <w:pPr>
        <w:pStyle w:val="ListParagraph"/>
        <w:numPr>
          <w:ilvl w:val="2"/>
          <w:numId w:val="1"/>
        </w:numPr>
        <w:rPr>
          <w:sz w:val="20"/>
          <w:szCs w:val="20"/>
        </w:rPr>
      </w:pPr>
      <w:r w:rsidRPr="00616E38">
        <w:rPr>
          <w:sz w:val="20"/>
          <w:szCs w:val="20"/>
        </w:rPr>
        <w:t xml:space="preserve">Usually begins in childhood </w:t>
      </w:r>
    </w:p>
    <w:p w14:paraId="1695A796" w14:textId="77777777" w:rsidR="00616E38" w:rsidRPr="00616E38" w:rsidRDefault="00616E38" w:rsidP="000F2CF7">
      <w:pPr>
        <w:pStyle w:val="ListParagraph"/>
        <w:numPr>
          <w:ilvl w:val="2"/>
          <w:numId w:val="1"/>
        </w:numPr>
        <w:rPr>
          <w:sz w:val="20"/>
          <w:szCs w:val="20"/>
        </w:rPr>
      </w:pPr>
      <w:r w:rsidRPr="00616E38">
        <w:rPr>
          <w:sz w:val="20"/>
          <w:szCs w:val="20"/>
        </w:rPr>
        <w:t>Family history of allergy or associated allergies</w:t>
      </w:r>
    </w:p>
    <w:p w14:paraId="064AEF4D" w14:textId="77777777" w:rsidR="00616E38" w:rsidRPr="00616E38" w:rsidRDefault="00616E38" w:rsidP="000F2CF7">
      <w:pPr>
        <w:pStyle w:val="ListParagraph"/>
        <w:numPr>
          <w:ilvl w:val="2"/>
          <w:numId w:val="1"/>
        </w:numPr>
        <w:rPr>
          <w:sz w:val="20"/>
          <w:szCs w:val="20"/>
        </w:rPr>
      </w:pPr>
      <w:r w:rsidRPr="00616E38">
        <w:rPr>
          <w:sz w:val="20"/>
          <w:szCs w:val="20"/>
        </w:rPr>
        <w:t>Most common cause environmental antigens – dust, pollen, food, etc.</w:t>
      </w:r>
    </w:p>
    <w:p w14:paraId="03CB0D3B" w14:textId="77777777" w:rsidR="002C241E" w:rsidRPr="00616E38" w:rsidRDefault="002C241E" w:rsidP="000F2CF7">
      <w:pPr>
        <w:pStyle w:val="ListParagraph"/>
        <w:numPr>
          <w:ilvl w:val="1"/>
          <w:numId w:val="1"/>
        </w:numPr>
        <w:rPr>
          <w:sz w:val="20"/>
          <w:szCs w:val="20"/>
        </w:rPr>
      </w:pPr>
      <w:r w:rsidRPr="00616E38">
        <w:rPr>
          <w:sz w:val="20"/>
          <w:szCs w:val="20"/>
          <w:u w:val="single"/>
        </w:rPr>
        <w:t>Intrinsic (non-immune)</w:t>
      </w:r>
    </w:p>
    <w:p w14:paraId="1FC74303" w14:textId="77777777" w:rsidR="00616E38" w:rsidRPr="00616E38" w:rsidRDefault="00616E38" w:rsidP="000F2CF7">
      <w:pPr>
        <w:pStyle w:val="ListParagraph"/>
        <w:numPr>
          <w:ilvl w:val="2"/>
          <w:numId w:val="1"/>
        </w:numPr>
        <w:rPr>
          <w:sz w:val="20"/>
          <w:szCs w:val="20"/>
        </w:rPr>
      </w:pPr>
      <w:r w:rsidRPr="00616E38">
        <w:rPr>
          <w:sz w:val="20"/>
          <w:szCs w:val="20"/>
        </w:rPr>
        <w:t>Non-immune mechanisms</w:t>
      </w:r>
    </w:p>
    <w:p w14:paraId="3A6294DE" w14:textId="77777777" w:rsidR="00616E38" w:rsidRPr="00616E38" w:rsidRDefault="00616E38" w:rsidP="000F2CF7">
      <w:pPr>
        <w:pStyle w:val="ListParagraph"/>
        <w:numPr>
          <w:ilvl w:val="2"/>
          <w:numId w:val="1"/>
        </w:numPr>
        <w:rPr>
          <w:sz w:val="20"/>
          <w:szCs w:val="20"/>
        </w:rPr>
      </w:pPr>
      <w:r w:rsidRPr="00616E38">
        <w:rPr>
          <w:sz w:val="20"/>
          <w:szCs w:val="20"/>
        </w:rPr>
        <w:t>Usually in adults</w:t>
      </w:r>
    </w:p>
    <w:p w14:paraId="72F5ED20" w14:textId="77777777" w:rsidR="00616E38" w:rsidRPr="00616E38" w:rsidRDefault="00616E38" w:rsidP="000F2CF7">
      <w:pPr>
        <w:pStyle w:val="ListParagraph"/>
        <w:numPr>
          <w:ilvl w:val="2"/>
          <w:numId w:val="1"/>
        </w:numPr>
        <w:rPr>
          <w:sz w:val="20"/>
          <w:szCs w:val="20"/>
        </w:rPr>
      </w:pPr>
      <w:r w:rsidRPr="00616E38">
        <w:rPr>
          <w:sz w:val="20"/>
          <w:szCs w:val="20"/>
        </w:rPr>
        <w:t>No family history of allergy or associated allergies</w:t>
      </w:r>
    </w:p>
    <w:p w14:paraId="5F96D4B7" w14:textId="3C9D8B27" w:rsidR="00616E38" w:rsidRDefault="00616E38" w:rsidP="000F2CF7">
      <w:pPr>
        <w:pStyle w:val="ListParagraph"/>
        <w:numPr>
          <w:ilvl w:val="2"/>
          <w:numId w:val="1"/>
        </w:numPr>
        <w:rPr>
          <w:sz w:val="20"/>
          <w:szCs w:val="20"/>
        </w:rPr>
      </w:pPr>
      <w:r w:rsidRPr="00616E38">
        <w:rPr>
          <w:sz w:val="20"/>
          <w:szCs w:val="20"/>
        </w:rPr>
        <w:t xml:space="preserve">Most common cause respiratory tract infections </w:t>
      </w:r>
      <w:r w:rsidR="00136DF8">
        <w:rPr>
          <w:sz w:val="20"/>
          <w:szCs w:val="20"/>
        </w:rPr>
        <w:t>–</w:t>
      </w:r>
      <w:r w:rsidRPr="00616E38">
        <w:rPr>
          <w:sz w:val="20"/>
          <w:szCs w:val="20"/>
        </w:rPr>
        <w:t xml:space="preserve"> </w:t>
      </w:r>
      <w:r w:rsidRPr="000F2CF7">
        <w:rPr>
          <w:sz w:val="20"/>
          <w:szCs w:val="20"/>
          <w:highlight w:val="green"/>
        </w:rPr>
        <w:t>viruses</w:t>
      </w:r>
      <w:r w:rsidR="00136DF8">
        <w:rPr>
          <w:sz w:val="20"/>
          <w:szCs w:val="20"/>
        </w:rPr>
        <w:t xml:space="preserve"> (b/c hyperreactive bronchiole tree)</w:t>
      </w:r>
    </w:p>
    <w:p w14:paraId="2F7F2AE6" w14:textId="414AD392" w:rsidR="00136DF8" w:rsidRPr="00616E38" w:rsidRDefault="00136DF8" w:rsidP="00136DF8">
      <w:pPr>
        <w:pStyle w:val="ListParagraph"/>
        <w:numPr>
          <w:ilvl w:val="3"/>
          <w:numId w:val="1"/>
        </w:numPr>
        <w:rPr>
          <w:sz w:val="20"/>
          <w:szCs w:val="20"/>
        </w:rPr>
      </w:pPr>
      <w:r>
        <w:rPr>
          <w:sz w:val="20"/>
          <w:szCs w:val="20"/>
        </w:rPr>
        <w:t>Aspirin and NSAID also another common cause</w:t>
      </w:r>
    </w:p>
    <w:p w14:paraId="386B667E" w14:textId="77777777" w:rsidR="00FE6215" w:rsidRDefault="00616E38" w:rsidP="00FE6215">
      <w:pPr>
        <w:pStyle w:val="ListParagraph"/>
        <w:numPr>
          <w:ilvl w:val="1"/>
          <w:numId w:val="1"/>
        </w:numPr>
        <w:rPr>
          <w:sz w:val="20"/>
          <w:szCs w:val="20"/>
        </w:rPr>
      </w:pPr>
      <w:r w:rsidRPr="00616E38">
        <w:rPr>
          <w:bCs/>
          <w:sz w:val="20"/>
          <w:szCs w:val="20"/>
        </w:rPr>
        <w:t>Pathogenesis</w:t>
      </w:r>
      <w:r w:rsidR="00FE6215" w:rsidRPr="00FE6215">
        <w:rPr>
          <w:sz w:val="20"/>
          <w:szCs w:val="20"/>
        </w:rPr>
        <w:t xml:space="preserve"> </w:t>
      </w:r>
    </w:p>
    <w:p w14:paraId="0B47CCD7" w14:textId="4B906F7C" w:rsidR="00FE6215" w:rsidRPr="00FE6215" w:rsidRDefault="00FE6215" w:rsidP="00FE6215">
      <w:pPr>
        <w:pStyle w:val="ListParagraph"/>
        <w:numPr>
          <w:ilvl w:val="2"/>
          <w:numId w:val="1"/>
        </w:numPr>
        <w:rPr>
          <w:sz w:val="20"/>
          <w:szCs w:val="20"/>
        </w:rPr>
      </w:pPr>
      <w:r>
        <w:rPr>
          <w:sz w:val="20"/>
          <w:szCs w:val="20"/>
        </w:rPr>
        <w:t xml:space="preserve">It is thought that </w:t>
      </w:r>
      <w:r w:rsidRPr="00FE6215">
        <w:rPr>
          <w:sz w:val="20"/>
          <w:szCs w:val="20"/>
          <w:highlight w:val="green"/>
        </w:rPr>
        <w:t>virus-induced inflammation</w:t>
      </w:r>
      <w:r w:rsidRPr="00FE6215">
        <w:rPr>
          <w:sz w:val="20"/>
          <w:szCs w:val="20"/>
        </w:rPr>
        <w:t xml:space="preserve"> of the respiratory mucosa </w:t>
      </w:r>
      <w:r w:rsidRPr="00FE6215">
        <w:rPr>
          <w:sz w:val="20"/>
          <w:szCs w:val="20"/>
          <w:highlight w:val="green"/>
        </w:rPr>
        <w:t>lowers</w:t>
      </w:r>
      <w:r w:rsidR="00136DF8">
        <w:rPr>
          <w:sz w:val="20"/>
          <w:szCs w:val="20"/>
        </w:rPr>
        <w:t xml:space="preserve"> </w:t>
      </w:r>
      <w:r w:rsidRPr="00FE6215">
        <w:rPr>
          <w:sz w:val="20"/>
          <w:szCs w:val="20"/>
        </w:rPr>
        <w:t xml:space="preserve">the threshold of the subepithelial </w:t>
      </w:r>
      <w:r w:rsidR="00136DF8">
        <w:rPr>
          <w:sz w:val="20"/>
          <w:szCs w:val="20"/>
          <w:highlight w:val="green"/>
        </w:rPr>
        <w:t>vagal receptors to</w:t>
      </w:r>
      <w:r w:rsidRPr="00FE6215">
        <w:rPr>
          <w:sz w:val="20"/>
          <w:szCs w:val="20"/>
          <w:highlight w:val="green"/>
        </w:rPr>
        <w:t xml:space="preserve"> irritants</w:t>
      </w:r>
      <w:r w:rsidRPr="00FE6215">
        <w:rPr>
          <w:sz w:val="20"/>
          <w:szCs w:val="20"/>
        </w:rPr>
        <w:t>.</w:t>
      </w:r>
    </w:p>
    <w:p w14:paraId="5C89F825" w14:textId="77777777" w:rsidR="00616E38" w:rsidRPr="00616E38" w:rsidRDefault="00616E38" w:rsidP="000F2CF7">
      <w:pPr>
        <w:pStyle w:val="ListParagraph"/>
        <w:numPr>
          <w:ilvl w:val="2"/>
          <w:numId w:val="1"/>
        </w:numPr>
        <w:rPr>
          <w:sz w:val="20"/>
          <w:szCs w:val="20"/>
        </w:rPr>
      </w:pPr>
      <w:r w:rsidRPr="00616E38">
        <w:rPr>
          <w:sz w:val="20"/>
          <w:szCs w:val="20"/>
        </w:rPr>
        <w:t>Two major components:</w:t>
      </w:r>
    </w:p>
    <w:p w14:paraId="34018B71" w14:textId="77777777" w:rsidR="000F2CF7" w:rsidRDefault="002C241E" w:rsidP="000F2CF7">
      <w:pPr>
        <w:pStyle w:val="ListParagraph"/>
        <w:numPr>
          <w:ilvl w:val="3"/>
          <w:numId w:val="1"/>
        </w:numPr>
        <w:rPr>
          <w:sz w:val="20"/>
          <w:szCs w:val="20"/>
        </w:rPr>
      </w:pPr>
      <w:r w:rsidRPr="00616E38">
        <w:rPr>
          <w:sz w:val="20"/>
          <w:szCs w:val="20"/>
        </w:rPr>
        <w:t>Chronic airway inflammation</w:t>
      </w:r>
    </w:p>
    <w:p w14:paraId="3A4F4C63" w14:textId="77777777" w:rsidR="002C241E" w:rsidRPr="000F2CF7" w:rsidRDefault="002C241E" w:rsidP="000F2CF7">
      <w:pPr>
        <w:pStyle w:val="ListParagraph"/>
        <w:numPr>
          <w:ilvl w:val="3"/>
          <w:numId w:val="1"/>
        </w:numPr>
        <w:rPr>
          <w:sz w:val="20"/>
          <w:szCs w:val="20"/>
        </w:rPr>
      </w:pPr>
      <w:r w:rsidRPr="000F2CF7">
        <w:rPr>
          <w:sz w:val="20"/>
          <w:szCs w:val="20"/>
        </w:rPr>
        <w:t>Hyperreactive bronchial tree</w:t>
      </w:r>
    </w:p>
    <w:p w14:paraId="0F323FBE" w14:textId="77777777" w:rsidR="00616E38" w:rsidRPr="00616E38" w:rsidRDefault="00616E38" w:rsidP="000F2CF7">
      <w:pPr>
        <w:pStyle w:val="ListParagraph"/>
        <w:numPr>
          <w:ilvl w:val="2"/>
          <w:numId w:val="1"/>
        </w:numPr>
        <w:rPr>
          <w:sz w:val="20"/>
          <w:szCs w:val="20"/>
        </w:rPr>
      </w:pPr>
      <w:r w:rsidRPr="00616E38">
        <w:rPr>
          <w:bCs/>
          <w:sz w:val="20"/>
          <w:szCs w:val="20"/>
        </w:rPr>
        <w:t xml:space="preserve">Mediators </w:t>
      </w:r>
    </w:p>
    <w:p w14:paraId="15C42455" w14:textId="77777777" w:rsidR="00616E38" w:rsidRPr="00616E38" w:rsidRDefault="00616E38" w:rsidP="00136DF8">
      <w:pPr>
        <w:pStyle w:val="ListParagraph"/>
        <w:numPr>
          <w:ilvl w:val="3"/>
          <w:numId w:val="1"/>
        </w:numPr>
        <w:rPr>
          <w:sz w:val="20"/>
          <w:szCs w:val="20"/>
        </w:rPr>
      </w:pPr>
      <w:r w:rsidRPr="00616E38">
        <w:rPr>
          <w:sz w:val="20"/>
          <w:szCs w:val="20"/>
        </w:rPr>
        <w:t>Bronchioconstrictors</w:t>
      </w:r>
    </w:p>
    <w:p w14:paraId="20B28F39" w14:textId="22801DA4" w:rsidR="002C241E" w:rsidRDefault="002C241E" w:rsidP="00136DF8">
      <w:pPr>
        <w:pStyle w:val="ListParagraph"/>
        <w:numPr>
          <w:ilvl w:val="4"/>
          <w:numId w:val="1"/>
        </w:numPr>
        <w:rPr>
          <w:sz w:val="20"/>
          <w:szCs w:val="20"/>
        </w:rPr>
      </w:pPr>
      <w:r w:rsidRPr="00136DF8">
        <w:rPr>
          <w:sz w:val="20"/>
          <w:szCs w:val="20"/>
          <w:highlight w:val="green"/>
        </w:rPr>
        <w:t>Leukotrienes, C4, D4, and E4</w:t>
      </w:r>
    </w:p>
    <w:p w14:paraId="11CF5B74" w14:textId="0F8214E7" w:rsidR="00136DF8" w:rsidRPr="00616E38" w:rsidRDefault="00136DF8" w:rsidP="00136DF8">
      <w:pPr>
        <w:pStyle w:val="ListParagraph"/>
        <w:numPr>
          <w:ilvl w:val="5"/>
          <w:numId w:val="1"/>
        </w:numPr>
        <w:rPr>
          <w:sz w:val="20"/>
          <w:szCs w:val="20"/>
        </w:rPr>
      </w:pPr>
      <w:r>
        <w:rPr>
          <w:sz w:val="20"/>
          <w:szCs w:val="20"/>
        </w:rPr>
        <w:t>boards like this!!—Leukotrienes are the most potent bronchioconstrictors</w:t>
      </w:r>
    </w:p>
    <w:p w14:paraId="7D2D35FA" w14:textId="0C68909A" w:rsidR="002C241E" w:rsidRPr="00616E38" w:rsidRDefault="002C241E" w:rsidP="00136DF8">
      <w:pPr>
        <w:pStyle w:val="ListParagraph"/>
        <w:numPr>
          <w:ilvl w:val="4"/>
          <w:numId w:val="1"/>
        </w:numPr>
        <w:rPr>
          <w:sz w:val="20"/>
          <w:szCs w:val="20"/>
        </w:rPr>
      </w:pPr>
      <w:r w:rsidRPr="00616E38">
        <w:rPr>
          <w:sz w:val="20"/>
          <w:szCs w:val="20"/>
        </w:rPr>
        <w:t>Acetylcholine</w:t>
      </w:r>
    </w:p>
    <w:p w14:paraId="4A7CA178" w14:textId="27FDF12D" w:rsidR="002C241E" w:rsidRPr="00616E38" w:rsidRDefault="002C241E" w:rsidP="00136DF8">
      <w:pPr>
        <w:pStyle w:val="ListParagraph"/>
        <w:numPr>
          <w:ilvl w:val="4"/>
          <w:numId w:val="1"/>
        </w:numPr>
        <w:rPr>
          <w:sz w:val="20"/>
          <w:szCs w:val="20"/>
        </w:rPr>
      </w:pPr>
      <w:r w:rsidRPr="00616E38">
        <w:rPr>
          <w:sz w:val="20"/>
          <w:szCs w:val="20"/>
        </w:rPr>
        <w:t>Histamine</w:t>
      </w:r>
    </w:p>
    <w:p w14:paraId="2A4B56EE" w14:textId="7A2E2FC2" w:rsidR="002C241E" w:rsidRPr="00136DF8" w:rsidRDefault="002C241E" w:rsidP="00136DF8">
      <w:pPr>
        <w:pStyle w:val="ListParagraph"/>
        <w:numPr>
          <w:ilvl w:val="4"/>
          <w:numId w:val="1"/>
        </w:numPr>
        <w:rPr>
          <w:sz w:val="20"/>
          <w:szCs w:val="20"/>
        </w:rPr>
      </w:pPr>
      <w:r w:rsidRPr="00616E38">
        <w:rPr>
          <w:sz w:val="20"/>
          <w:szCs w:val="20"/>
        </w:rPr>
        <w:t>Prostaglandins</w:t>
      </w:r>
      <w:r w:rsidRPr="00136DF8">
        <w:rPr>
          <w:sz w:val="20"/>
          <w:szCs w:val="20"/>
        </w:rPr>
        <w:t xml:space="preserve"> </w:t>
      </w:r>
    </w:p>
    <w:p w14:paraId="2752B63D" w14:textId="77777777" w:rsidR="00616E38" w:rsidRPr="00616E38" w:rsidRDefault="00616E38" w:rsidP="000F2CF7">
      <w:pPr>
        <w:pStyle w:val="ListParagraph"/>
        <w:numPr>
          <w:ilvl w:val="2"/>
          <w:numId w:val="1"/>
        </w:numPr>
        <w:rPr>
          <w:sz w:val="20"/>
          <w:szCs w:val="20"/>
        </w:rPr>
      </w:pPr>
      <w:r w:rsidRPr="00616E38">
        <w:rPr>
          <w:bCs/>
          <w:sz w:val="20"/>
          <w:szCs w:val="20"/>
        </w:rPr>
        <w:t>The Cyclooxygenase Pathway</w:t>
      </w:r>
    </w:p>
    <w:p w14:paraId="2B260A78" w14:textId="58EB2E5F" w:rsidR="002C241E" w:rsidRPr="00136DF8" w:rsidRDefault="000F2CF7" w:rsidP="000F2CF7">
      <w:pPr>
        <w:pStyle w:val="ListParagraph"/>
        <w:numPr>
          <w:ilvl w:val="3"/>
          <w:numId w:val="1"/>
        </w:numPr>
        <w:rPr>
          <w:sz w:val="20"/>
          <w:szCs w:val="20"/>
        </w:rPr>
      </w:pPr>
      <w:r w:rsidRPr="000F2CF7">
        <w:rPr>
          <w:bCs/>
          <w:sz w:val="20"/>
          <w:szCs w:val="20"/>
        </w:rPr>
        <w:t>P</w:t>
      </w:r>
      <w:r w:rsidR="002C241E" w:rsidRPr="000F2CF7">
        <w:rPr>
          <w:bCs/>
          <w:sz w:val="20"/>
          <w:szCs w:val="20"/>
        </w:rPr>
        <w:t>rostaglandins</w:t>
      </w:r>
      <w:r w:rsidR="00136DF8">
        <w:rPr>
          <w:bCs/>
          <w:sz w:val="20"/>
          <w:szCs w:val="20"/>
        </w:rPr>
        <w:t xml:space="preserve"> (bronchioconstrictor) </w:t>
      </w:r>
      <w:r w:rsidRPr="000F2CF7">
        <w:rPr>
          <w:bCs/>
          <w:sz w:val="20"/>
          <w:szCs w:val="20"/>
        </w:rPr>
        <w:sym w:font="Wingdings" w:char="F0E0"/>
      </w:r>
      <w:r>
        <w:rPr>
          <w:bCs/>
          <w:sz w:val="20"/>
          <w:szCs w:val="20"/>
        </w:rPr>
        <w:t xml:space="preserve"> prostacyclin</w:t>
      </w:r>
      <w:r w:rsidRPr="000F2CF7">
        <w:rPr>
          <w:bCs/>
          <w:sz w:val="20"/>
          <w:szCs w:val="20"/>
        </w:rPr>
        <w:sym w:font="Wingdings" w:char="F0E0"/>
      </w:r>
      <w:r>
        <w:rPr>
          <w:bCs/>
          <w:sz w:val="20"/>
          <w:szCs w:val="20"/>
        </w:rPr>
        <w:t xml:space="preserve"> vasodilation and </w:t>
      </w:r>
      <w:r w:rsidRPr="000F2CF7">
        <w:rPr>
          <w:bCs/>
          <w:sz w:val="20"/>
          <w:szCs w:val="20"/>
        </w:rPr>
        <w:sym w:font="Symbol" w:char="F0AD"/>
      </w:r>
      <w:r>
        <w:rPr>
          <w:bCs/>
          <w:sz w:val="20"/>
          <w:szCs w:val="20"/>
        </w:rPr>
        <w:t xml:space="preserve"> vascular permeability</w:t>
      </w:r>
    </w:p>
    <w:p w14:paraId="6B79A968" w14:textId="43A31154" w:rsidR="00136DF8" w:rsidRPr="000F2CF7" w:rsidRDefault="00136DF8" w:rsidP="00136DF8">
      <w:pPr>
        <w:pStyle w:val="ListParagraph"/>
        <w:numPr>
          <w:ilvl w:val="4"/>
          <w:numId w:val="1"/>
        </w:numPr>
        <w:rPr>
          <w:sz w:val="20"/>
          <w:szCs w:val="20"/>
        </w:rPr>
      </w:pPr>
      <w:r>
        <w:rPr>
          <w:bCs/>
          <w:sz w:val="20"/>
          <w:szCs w:val="20"/>
        </w:rPr>
        <w:t>when you take NSAIDS you inhibit the COX pathway but not the lipooxygenase pathway</w:t>
      </w:r>
    </w:p>
    <w:p w14:paraId="515EC6F5" w14:textId="77777777" w:rsidR="00136DF8" w:rsidRPr="00136DF8" w:rsidRDefault="000F2CF7" w:rsidP="00136DF8">
      <w:pPr>
        <w:pStyle w:val="ListParagraph"/>
        <w:numPr>
          <w:ilvl w:val="2"/>
          <w:numId w:val="1"/>
        </w:numPr>
        <w:rPr>
          <w:sz w:val="20"/>
          <w:szCs w:val="20"/>
        </w:rPr>
      </w:pPr>
      <w:r w:rsidRPr="000F2CF7">
        <w:rPr>
          <w:bCs/>
          <w:sz w:val="20"/>
          <w:szCs w:val="20"/>
        </w:rPr>
        <w:t>Lipoxygenase</w:t>
      </w:r>
      <w:r w:rsidR="00136DF8">
        <w:rPr>
          <w:bCs/>
          <w:sz w:val="20"/>
          <w:szCs w:val="20"/>
        </w:rPr>
        <w:t xml:space="preserve"> Pathway</w:t>
      </w:r>
    </w:p>
    <w:p w14:paraId="6D6C5BEF" w14:textId="3C0373AE" w:rsidR="002C241E" w:rsidRDefault="000F2CF7" w:rsidP="00136DF8">
      <w:pPr>
        <w:pStyle w:val="ListParagraph"/>
        <w:numPr>
          <w:ilvl w:val="3"/>
          <w:numId w:val="1"/>
        </w:numPr>
        <w:rPr>
          <w:sz w:val="20"/>
          <w:szCs w:val="20"/>
        </w:rPr>
      </w:pPr>
      <w:r w:rsidRPr="000F2CF7">
        <w:rPr>
          <w:bCs/>
          <w:sz w:val="20"/>
          <w:szCs w:val="20"/>
        </w:rPr>
        <w:t xml:space="preserve"> Leukotreine  (C4-D4-E4) ALL CAUSE </w:t>
      </w:r>
      <w:r w:rsidRPr="000F2CF7">
        <w:rPr>
          <w:sz w:val="20"/>
          <w:szCs w:val="20"/>
          <w:highlight w:val="green"/>
        </w:rPr>
        <w:t xml:space="preserve">bronchospasm and </w:t>
      </w:r>
      <w:r w:rsidRPr="000F2CF7">
        <w:rPr>
          <w:sz w:val="20"/>
          <w:szCs w:val="20"/>
          <w:highlight w:val="green"/>
        </w:rPr>
        <w:sym w:font="Symbol" w:char="F0AD"/>
      </w:r>
      <w:r w:rsidRPr="000F2CF7">
        <w:rPr>
          <w:sz w:val="20"/>
          <w:szCs w:val="20"/>
          <w:highlight w:val="green"/>
        </w:rPr>
        <w:t xml:space="preserve"> vascular permeability</w:t>
      </w:r>
    </w:p>
    <w:p w14:paraId="61DC9C9B" w14:textId="6B5D256A" w:rsidR="00136DF8" w:rsidRPr="000F2CF7" w:rsidRDefault="00136DF8" w:rsidP="00136DF8">
      <w:pPr>
        <w:pStyle w:val="ListParagraph"/>
        <w:numPr>
          <w:ilvl w:val="4"/>
          <w:numId w:val="1"/>
        </w:numPr>
        <w:rPr>
          <w:sz w:val="20"/>
          <w:szCs w:val="20"/>
        </w:rPr>
      </w:pPr>
      <w:r>
        <w:rPr>
          <w:sz w:val="20"/>
          <w:szCs w:val="20"/>
        </w:rPr>
        <w:t>Leukotrienes are the most potent bronchioconstrictors</w:t>
      </w:r>
    </w:p>
    <w:p w14:paraId="710FBE75" w14:textId="6757F973" w:rsidR="00616E38" w:rsidRPr="000F2CF7" w:rsidRDefault="00136DF8" w:rsidP="00136DF8">
      <w:pPr>
        <w:pStyle w:val="ListParagraph"/>
        <w:numPr>
          <w:ilvl w:val="2"/>
          <w:numId w:val="1"/>
        </w:numPr>
        <w:rPr>
          <w:sz w:val="20"/>
          <w:szCs w:val="20"/>
        </w:rPr>
      </w:pPr>
      <w:r>
        <w:rPr>
          <w:sz w:val="20"/>
          <w:szCs w:val="20"/>
        </w:rPr>
        <w:t xml:space="preserve">Less important </w:t>
      </w:r>
      <w:r w:rsidR="00616E38" w:rsidRPr="000F2CF7">
        <w:rPr>
          <w:sz w:val="20"/>
          <w:szCs w:val="20"/>
        </w:rPr>
        <w:t>Mediators</w:t>
      </w:r>
    </w:p>
    <w:p w14:paraId="040A783B" w14:textId="77777777" w:rsidR="00616E38" w:rsidRPr="00616E38" w:rsidRDefault="00616E38" w:rsidP="00136DF8">
      <w:pPr>
        <w:pStyle w:val="ListParagraph"/>
        <w:numPr>
          <w:ilvl w:val="3"/>
          <w:numId w:val="1"/>
        </w:numPr>
        <w:rPr>
          <w:sz w:val="20"/>
          <w:szCs w:val="20"/>
        </w:rPr>
      </w:pPr>
      <w:r w:rsidRPr="00616E38">
        <w:rPr>
          <w:sz w:val="20"/>
          <w:szCs w:val="20"/>
        </w:rPr>
        <w:t>Platelet activating factor which causes platelet aggregation and release of histamine and serotonin from their granules</w:t>
      </w:r>
    </w:p>
    <w:p w14:paraId="20B32E4D" w14:textId="77777777" w:rsidR="00616E38" w:rsidRPr="00616E38" w:rsidRDefault="00616E38" w:rsidP="00136DF8">
      <w:pPr>
        <w:pStyle w:val="ListParagraph"/>
        <w:numPr>
          <w:ilvl w:val="3"/>
          <w:numId w:val="1"/>
        </w:numPr>
        <w:rPr>
          <w:sz w:val="20"/>
          <w:szCs w:val="20"/>
        </w:rPr>
      </w:pPr>
      <w:r w:rsidRPr="00616E38">
        <w:rPr>
          <w:sz w:val="20"/>
          <w:szCs w:val="20"/>
        </w:rPr>
        <w:t>Others</w:t>
      </w:r>
    </w:p>
    <w:p w14:paraId="150402A9" w14:textId="77777777" w:rsidR="00616E38" w:rsidRPr="00616E38" w:rsidRDefault="00616E38" w:rsidP="00136DF8">
      <w:pPr>
        <w:pStyle w:val="ListParagraph"/>
        <w:numPr>
          <w:ilvl w:val="4"/>
          <w:numId w:val="1"/>
        </w:numPr>
        <w:rPr>
          <w:sz w:val="20"/>
          <w:szCs w:val="20"/>
        </w:rPr>
      </w:pPr>
      <w:r w:rsidRPr="00616E38">
        <w:rPr>
          <w:sz w:val="20"/>
          <w:szCs w:val="20"/>
        </w:rPr>
        <w:t>Cytokines IL-1, TNF and IL6</w:t>
      </w:r>
    </w:p>
    <w:p w14:paraId="095C01F6" w14:textId="65730852" w:rsidR="00E35FEA" w:rsidRPr="006B75C1" w:rsidRDefault="00616E38" w:rsidP="006B75C1">
      <w:pPr>
        <w:pStyle w:val="ListParagraph"/>
        <w:numPr>
          <w:ilvl w:val="3"/>
          <w:numId w:val="1"/>
        </w:numPr>
        <w:rPr>
          <w:sz w:val="20"/>
          <w:szCs w:val="20"/>
        </w:rPr>
      </w:pPr>
      <w:r w:rsidRPr="00136DF8">
        <w:rPr>
          <w:sz w:val="20"/>
          <w:szCs w:val="20"/>
          <w:highlight w:val="green"/>
        </w:rPr>
        <w:t>Major basic protein of eosinophils cause epithelial damage</w:t>
      </w:r>
      <w:r w:rsidR="00136DF8" w:rsidRPr="00136DF8">
        <w:rPr>
          <w:sz w:val="20"/>
          <w:szCs w:val="20"/>
          <w:highlight w:val="green"/>
        </w:rPr>
        <w:t xml:space="preserve"> in the bronchioles</w:t>
      </w:r>
    </w:p>
    <w:p w14:paraId="144D90F9" w14:textId="48625C5D" w:rsidR="00616E38" w:rsidRPr="00087CC1" w:rsidRDefault="00252097" w:rsidP="00087CC1">
      <w:pPr>
        <w:pStyle w:val="ListParagraph"/>
        <w:numPr>
          <w:ilvl w:val="2"/>
          <w:numId w:val="1"/>
        </w:numPr>
        <w:rPr>
          <w:b/>
          <w:sz w:val="20"/>
          <w:szCs w:val="20"/>
          <w:u w:val="single"/>
        </w:rPr>
      </w:pPr>
      <w:r w:rsidRPr="00087CC1">
        <w:rPr>
          <w:b/>
          <w:bCs/>
          <w:sz w:val="20"/>
          <w:szCs w:val="20"/>
          <w:highlight w:val="yellow"/>
          <w:u w:val="single"/>
        </w:rPr>
        <w:t>ATOPIC</w:t>
      </w:r>
      <w:r w:rsidR="00136DF8" w:rsidRPr="00087CC1">
        <w:rPr>
          <w:b/>
          <w:bCs/>
          <w:sz w:val="20"/>
          <w:szCs w:val="20"/>
          <w:highlight w:val="yellow"/>
          <w:u w:val="single"/>
        </w:rPr>
        <w:t>/EXTRINSIC</w:t>
      </w:r>
      <w:r w:rsidRPr="00087CC1">
        <w:rPr>
          <w:b/>
          <w:bCs/>
          <w:sz w:val="20"/>
          <w:szCs w:val="20"/>
          <w:highlight w:val="yellow"/>
          <w:u w:val="single"/>
        </w:rPr>
        <w:t xml:space="preserve"> ASTHMA</w:t>
      </w:r>
    </w:p>
    <w:p w14:paraId="7EBF6E01" w14:textId="77777777" w:rsidR="00252097" w:rsidRPr="00136DF8" w:rsidRDefault="00252097" w:rsidP="00136DF8">
      <w:pPr>
        <w:rPr>
          <w:b/>
          <w:sz w:val="20"/>
          <w:szCs w:val="20"/>
          <w:u w:val="single"/>
        </w:rPr>
      </w:pPr>
      <w:r>
        <w:rPr>
          <w:noProof/>
          <w:lang w:eastAsia="en-US"/>
        </w:rPr>
        <w:drawing>
          <wp:inline distT="0" distB="0" distL="0" distR="0" wp14:anchorId="2BFB8A53" wp14:editId="1ADA23CE">
            <wp:extent cx="2932841" cy="1689100"/>
            <wp:effectExtent l="0" t="0" r="0" b="0"/>
            <wp:docPr id="11" name="Picture 11" descr="Macintosh HD:Users:elisafuray:Desktop:Screen Shot 2013-02-04 at 5.09.2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elisafuray:Desktop:Screen Shot 2013-02-04 at 5.09.26 PM.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34518" cy="1690066"/>
                    </a:xfrm>
                    <a:prstGeom prst="rect">
                      <a:avLst/>
                    </a:prstGeom>
                    <a:noFill/>
                    <a:ln>
                      <a:noFill/>
                    </a:ln>
                  </pic:spPr>
                </pic:pic>
              </a:graphicData>
            </a:graphic>
          </wp:inline>
        </w:drawing>
      </w:r>
      <w:r>
        <w:rPr>
          <w:noProof/>
          <w:lang w:eastAsia="en-US"/>
        </w:rPr>
        <w:drawing>
          <wp:inline distT="0" distB="0" distL="0" distR="0" wp14:anchorId="65A2CE94" wp14:editId="1AF52088">
            <wp:extent cx="3812241" cy="4016154"/>
            <wp:effectExtent l="0" t="0" r="0" b="0"/>
            <wp:docPr id="12" name="Picture 12" descr="Macintosh HD:Users:elisafuray:Desktop:Screen Shot 2013-02-04 at 5.09.1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elisafuray:Desktop:Screen Shot 2013-02-04 at 5.09.16 PM.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14173" cy="4018189"/>
                    </a:xfrm>
                    <a:prstGeom prst="rect">
                      <a:avLst/>
                    </a:prstGeom>
                    <a:noFill/>
                    <a:ln>
                      <a:noFill/>
                    </a:ln>
                  </pic:spPr>
                </pic:pic>
              </a:graphicData>
            </a:graphic>
          </wp:inline>
        </w:drawing>
      </w:r>
    </w:p>
    <w:p w14:paraId="10EC1C7E" w14:textId="77777777" w:rsidR="002C241E" w:rsidRPr="00616E38" w:rsidRDefault="002C241E" w:rsidP="000F2CF7">
      <w:pPr>
        <w:pStyle w:val="ListParagraph"/>
        <w:numPr>
          <w:ilvl w:val="2"/>
          <w:numId w:val="1"/>
        </w:numPr>
        <w:rPr>
          <w:sz w:val="20"/>
          <w:szCs w:val="20"/>
        </w:rPr>
      </w:pPr>
      <w:r w:rsidRPr="00616E38">
        <w:rPr>
          <w:bCs/>
          <w:sz w:val="20"/>
          <w:szCs w:val="20"/>
        </w:rPr>
        <w:t>A</w:t>
      </w:r>
      <w:r w:rsidRPr="00616E38">
        <w:rPr>
          <w:sz w:val="20"/>
          <w:szCs w:val="20"/>
        </w:rPr>
        <w:t xml:space="preserve"> and </w:t>
      </w:r>
      <w:r w:rsidRPr="00616E38">
        <w:rPr>
          <w:bCs/>
          <w:sz w:val="20"/>
          <w:szCs w:val="20"/>
        </w:rPr>
        <w:t>B,</w:t>
      </w:r>
      <w:r w:rsidRPr="00616E38">
        <w:rPr>
          <w:sz w:val="20"/>
          <w:szCs w:val="20"/>
        </w:rPr>
        <w:t xml:space="preserve"> Comparison of a normal bronchus with that in a person with asthma. Note the accumulation of mucus in the bronchial lumen resulting from an increase in the number of mucus-secreting goblet cells in the mucosa and hypertrophy of submucosal glands. In addition, there is intense chronic inflammation due to recruitment of eosinophils, macrophages, and other inflammatory cells. Basement membrane underlying the mucosal epithelium is thickened, and there is hypertrophy and hyperplasia of smooth muscle cells. </w:t>
      </w:r>
    </w:p>
    <w:p w14:paraId="4D0DD8A0" w14:textId="77777777" w:rsidR="002C241E" w:rsidRPr="00616E38" w:rsidRDefault="002C241E" w:rsidP="000F2CF7">
      <w:pPr>
        <w:pStyle w:val="ListParagraph"/>
        <w:numPr>
          <w:ilvl w:val="2"/>
          <w:numId w:val="1"/>
        </w:numPr>
        <w:rPr>
          <w:sz w:val="20"/>
          <w:szCs w:val="20"/>
        </w:rPr>
      </w:pPr>
      <w:r w:rsidRPr="00616E38">
        <w:rPr>
          <w:bCs/>
          <w:sz w:val="20"/>
          <w:szCs w:val="20"/>
        </w:rPr>
        <w:t>C,</w:t>
      </w:r>
      <w:r w:rsidRPr="00616E38">
        <w:rPr>
          <w:sz w:val="20"/>
          <w:szCs w:val="20"/>
        </w:rPr>
        <w:t xml:space="preserve"> Inhaled allergens (antigen) elicit a TH2-dominated response favoring IgE production and eosinophil recruitment (priming or sensitization). </w:t>
      </w:r>
    </w:p>
    <w:p w14:paraId="273C5D93" w14:textId="77777777" w:rsidR="002C241E" w:rsidRPr="00616E38" w:rsidRDefault="002C241E" w:rsidP="000F2CF7">
      <w:pPr>
        <w:pStyle w:val="ListParagraph"/>
        <w:numPr>
          <w:ilvl w:val="2"/>
          <w:numId w:val="1"/>
        </w:numPr>
        <w:rPr>
          <w:sz w:val="20"/>
          <w:szCs w:val="20"/>
        </w:rPr>
      </w:pPr>
      <w:r w:rsidRPr="00616E38">
        <w:rPr>
          <w:bCs/>
          <w:sz w:val="20"/>
          <w:szCs w:val="20"/>
        </w:rPr>
        <w:t>D,</w:t>
      </w:r>
      <w:r w:rsidRPr="00616E38">
        <w:rPr>
          <w:sz w:val="20"/>
          <w:szCs w:val="20"/>
        </w:rPr>
        <w:t xml:space="preserve"> On re-exposure to antigen (Ag), the immediate reaction is triggered by Ag-induced cross-linking of IgE bound to </w:t>
      </w:r>
      <w:r w:rsidRPr="00136DF8">
        <w:rPr>
          <w:sz w:val="20"/>
          <w:szCs w:val="20"/>
        </w:rPr>
        <w:t>IgE receptors on mast cells</w:t>
      </w:r>
      <w:r w:rsidRPr="00616E38">
        <w:rPr>
          <w:sz w:val="20"/>
          <w:szCs w:val="20"/>
        </w:rPr>
        <w:t>. These cells release preformed mediators. Collectively, either directly or via neuronal reflexes, the mediators induce bronchospasm, increased vascular permeability, and mucus production, and recruit additional mediator-releasing cells from the blood.</w:t>
      </w:r>
    </w:p>
    <w:p w14:paraId="51DE9603" w14:textId="77777777" w:rsidR="002C241E" w:rsidRPr="00616E38" w:rsidRDefault="002C241E" w:rsidP="000F2CF7">
      <w:pPr>
        <w:pStyle w:val="ListParagraph"/>
        <w:numPr>
          <w:ilvl w:val="2"/>
          <w:numId w:val="1"/>
        </w:numPr>
        <w:rPr>
          <w:sz w:val="20"/>
          <w:szCs w:val="20"/>
        </w:rPr>
      </w:pPr>
      <w:r w:rsidRPr="00616E38">
        <w:rPr>
          <w:bCs/>
          <w:sz w:val="20"/>
          <w:szCs w:val="20"/>
        </w:rPr>
        <w:t>E,</w:t>
      </w:r>
      <w:r w:rsidRPr="00616E38">
        <w:rPr>
          <w:sz w:val="20"/>
          <w:szCs w:val="20"/>
        </w:rPr>
        <w:t xml:space="preserve"> The arrival of recruited leukocytes (neutrophils, eosinophils, and basophils; lymphocytes and monocytes) signals the initiation of the late phase of asthma and a fresh round of mediator release from leukocytes, endothelium, and epithelial cells. Factors, particularly from eosinophils (e.g., major basic protein, eosinophil cationic protein), also cause damage to the epithelium. GM-CSF, granulocyte-macrophage colony-stimulating factor.</w:t>
      </w:r>
    </w:p>
    <w:p w14:paraId="632DC11D" w14:textId="77777777" w:rsidR="00616E38" w:rsidRPr="007E04B9" w:rsidRDefault="00616E38" w:rsidP="000F2CF7">
      <w:pPr>
        <w:pStyle w:val="ListParagraph"/>
        <w:numPr>
          <w:ilvl w:val="1"/>
          <w:numId w:val="1"/>
        </w:numPr>
        <w:rPr>
          <w:b/>
          <w:sz w:val="20"/>
          <w:szCs w:val="20"/>
        </w:rPr>
      </w:pPr>
      <w:r w:rsidRPr="007E04B9">
        <w:rPr>
          <w:b/>
          <w:bCs/>
          <w:sz w:val="20"/>
          <w:szCs w:val="20"/>
        </w:rPr>
        <w:t>Genetics of Asthma</w:t>
      </w:r>
    </w:p>
    <w:p w14:paraId="6D564F12" w14:textId="3A12ACB2" w:rsidR="002C241E" w:rsidRPr="000F2CF7" w:rsidRDefault="000F2CF7" w:rsidP="000F2CF7">
      <w:pPr>
        <w:pStyle w:val="ListParagraph"/>
        <w:numPr>
          <w:ilvl w:val="2"/>
          <w:numId w:val="1"/>
        </w:numPr>
        <w:rPr>
          <w:sz w:val="20"/>
          <w:szCs w:val="20"/>
        </w:rPr>
      </w:pPr>
      <w:r w:rsidRPr="007E04B9">
        <w:rPr>
          <w:sz w:val="20"/>
          <w:szCs w:val="20"/>
          <w:highlight w:val="green"/>
        </w:rPr>
        <w:t>ADAM-33</w:t>
      </w:r>
      <w:r>
        <w:rPr>
          <w:sz w:val="20"/>
          <w:szCs w:val="20"/>
        </w:rPr>
        <w:t xml:space="preserve"> belongs to a subfamily </w:t>
      </w:r>
      <w:r w:rsidR="002C241E" w:rsidRPr="000F2CF7">
        <w:rPr>
          <w:sz w:val="20"/>
          <w:szCs w:val="20"/>
        </w:rPr>
        <w:t xml:space="preserve">of </w:t>
      </w:r>
      <w:r w:rsidRPr="000F2CF7">
        <w:rPr>
          <w:sz w:val="20"/>
          <w:szCs w:val="20"/>
          <w:highlight w:val="green"/>
        </w:rPr>
        <w:t>Metalloproteinases</w:t>
      </w:r>
      <w:r w:rsidRPr="000F2CF7">
        <w:rPr>
          <w:sz w:val="20"/>
          <w:szCs w:val="20"/>
          <w:highlight w:val="green"/>
        </w:rPr>
        <w:sym w:font="Wingdings" w:char="F0E0"/>
      </w:r>
      <w:r w:rsidRPr="000F2CF7">
        <w:rPr>
          <w:sz w:val="20"/>
          <w:szCs w:val="20"/>
          <w:highlight w:val="green"/>
        </w:rPr>
        <w:t xml:space="preserve"> collagenases</w:t>
      </w:r>
      <w:r w:rsidR="007E04B9">
        <w:rPr>
          <w:sz w:val="20"/>
          <w:szCs w:val="20"/>
        </w:rPr>
        <w:t xml:space="preserve"> (we saw metalloproteinases in healing before)</w:t>
      </w:r>
    </w:p>
    <w:p w14:paraId="23246811" w14:textId="77777777" w:rsidR="00616E38" w:rsidRPr="00616E38" w:rsidRDefault="00616E38" w:rsidP="000F2CF7">
      <w:pPr>
        <w:pStyle w:val="ListParagraph"/>
        <w:numPr>
          <w:ilvl w:val="3"/>
          <w:numId w:val="1"/>
        </w:numPr>
        <w:rPr>
          <w:sz w:val="20"/>
          <w:szCs w:val="20"/>
        </w:rPr>
      </w:pPr>
      <w:r w:rsidRPr="00616E38">
        <w:rPr>
          <w:bCs/>
          <w:sz w:val="20"/>
          <w:szCs w:val="20"/>
        </w:rPr>
        <w:t>ADAM-33</w:t>
      </w:r>
    </w:p>
    <w:p w14:paraId="46B917D6" w14:textId="77777777" w:rsidR="002C241E" w:rsidRDefault="00616E38" w:rsidP="000F2CF7">
      <w:pPr>
        <w:pStyle w:val="ListParagraph"/>
        <w:numPr>
          <w:ilvl w:val="4"/>
          <w:numId w:val="1"/>
        </w:numPr>
        <w:rPr>
          <w:sz w:val="20"/>
          <w:szCs w:val="20"/>
        </w:rPr>
      </w:pPr>
      <w:r w:rsidRPr="00616E38">
        <w:rPr>
          <w:sz w:val="20"/>
          <w:szCs w:val="20"/>
        </w:rPr>
        <w:t xml:space="preserve">is expressed on lung fibroblasts and bronchial </w:t>
      </w:r>
      <w:r w:rsidR="002C241E" w:rsidRPr="000F2CF7">
        <w:rPr>
          <w:sz w:val="20"/>
          <w:szCs w:val="20"/>
        </w:rPr>
        <w:t>smooth muscles</w:t>
      </w:r>
    </w:p>
    <w:p w14:paraId="7977EAE6" w14:textId="087B6947" w:rsidR="007E04B9" w:rsidRPr="000F2CF7" w:rsidRDefault="007E04B9" w:rsidP="007E04B9">
      <w:pPr>
        <w:pStyle w:val="ListParagraph"/>
        <w:numPr>
          <w:ilvl w:val="5"/>
          <w:numId w:val="1"/>
        </w:numPr>
        <w:rPr>
          <w:sz w:val="20"/>
          <w:szCs w:val="20"/>
        </w:rPr>
      </w:pPr>
      <w:r>
        <w:rPr>
          <w:sz w:val="20"/>
          <w:szCs w:val="20"/>
        </w:rPr>
        <w:t xml:space="preserve">this tells us that if we have changes in ADAM 33 we could have proliferation of fibroblasts and SMC which can lead to the changes we talked about (thickened BM and constriction b/c of the prolif of SMC) </w:t>
      </w:r>
    </w:p>
    <w:p w14:paraId="45D44768" w14:textId="77777777" w:rsidR="002C241E" w:rsidRPr="000F2CF7" w:rsidRDefault="00616E38" w:rsidP="000F2CF7">
      <w:pPr>
        <w:pStyle w:val="ListParagraph"/>
        <w:numPr>
          <w:ilvl w:val="4"/>
          <w:numId w:val="1"/>
        </w:numPr>
        <w:rPr>
          <w:sz w:val="20"/>
          <w:szCs w:val="20"/>
        </w:rPr>
      </w:pPr>
      <w:r w:rsidRPr="00616E38">
        <w:rPr>
          <w:sz w:val="20"/>
          <w:szCs w:val="20"/>
        </w:rPr>
        <w:t>polymorphism accelerates proliferation of</w:t>
      </w:r>
      <w:r w:rsidR="000F2CF7">
        <w:rPr>
          <w:sz w:val="20"/>
          <w:szCs w:val="20"/>
        </w:rPr>
        <w:t xml:space="preserve"> </w:t>
      </w:r>
      <w:r w:rsidR="002C241E" w:rsidRPr="000F2CF7">
        <w:rPr>
          <w:sz w:val="20"/>
          <w:szCs w:val="20"/>
        </w:rPr>
        <w:t>bronchial smooth muscle cells and</w:t>
      </w:r>
      <w:r w:rsidR="000F2CF7">
        <w:rPr>
          <w:sz w:val="20"/>
          <w:szCs w:val="20"/>
        </w:rPr>
        <w:t xml:space="preserve"> </w:t>
      </w:r>
      <w:r w:rsidR="002C241E" w:rsidRPr="000F2CF7">
        <w:rPr>
          <w:sz w:val="20"/>
          <w:szCs w:val="20"/>
        </w:rPr>
        <w:t>fibroblasts</w:t>
      </w:r>
    </w:p>
    <w:p w14:paraId="7BC43260" w14:textId="77777777" w:rsidR="002C241E" w:rsidRPr="000F2CF7" w:rsidRDefault="00616E38" w:rsidP="000F2CF7">
      <w:pPr>
        <w:pStyle w:val="ListParagraph"/>
        <w:numPr>
          <w:ilvl w:val="4"/>
          <w:numId w:val="1"/>
        </w:numPr>
        <w:rPr>
          <w:sz w:val="20"/>
          <w:szCs w:val="20"/>
        </w:rPr>
      </w:pPr>
      <w:r w:rsidRPr="00616E38">
        <w:rPr>
          <w:sz w:val="20"/>
          <w:szCs w:val="20"/>
        </w:rPr>
        <w:t>the above contributes to bronchial</w:t>
      </w:r>
      <w:r w:rsidR="000F2CF7">
        <w:rPr>
          <w:sz w:val="20"/>
          <w:szCs w:val="20"/>
        </w:rPr>
        <w:t xml:space="preserve"> hy</w:t>
      </w:r>
      <w:r w:rsidR="002C241E" w:rsidRPr="000F2CF7">
        <w:rPr>
          <w:sz w:val="20"/>
          <w:szCs w:val="20"/>
        </w:rPr>
        <w:t xml:space="preserve">peractivity and subepithelial fibrosis </w:t>
      </w:r>
    </w:p>
    <w:p w14:paraId="30CD85A9" w14:textId="018275AE" w:rsidR="002C241E" w:rsidRPr="000F2CF7" w:rsidRDefault="002C241E" w:rsidP="000F2CF7">
      <w:pPr>
        <w:pStyle w:val="ListParagraph"/>
        <w:numPr>
          <w:ilvl w:val="2"/>
          <w:numId w:val="1"/>
        </w:numPr>
        <w:rPr>
          <w:sz w:val="20"/>
          <w:szCs w:val="20"/>
        </w:rPr>
      </w:pPr>
      <w:r w:rsidRPr="007E04B9">
        <w:rPr>
          <w:sz w:val="20"/>
          <w:szCs w:val="20"/>
        </w:rPr>
        <w:t>IL</w:t>
      </w:r>
      <w:r w:rsidRPr="007E04B9">
        <w:rPr>
          <w:rFonts w:hint="eastAsia"/>
          <w:sz w:val="20"/>
          <w:szCs w:val="20"/>
        </w:rPr>
        <w:t>₄</w:t>
      </w:r>
      <w:r w:rsidR="000F2CF7" w:rsidRPr="007E04B9">
        <w:rPr>
          <w:sz w:val="20"/>
          <w:szCs w:val="20"/>
        </w:rPr>
        <w:t xml:space="preserve"> receptor gene variants</w:t>
      </w:r>
      <w:r w:rsidR="000F2CF7">
        <w:rPr>
          <w:sz w:val="20"/>
          <w:szCs w:val="20"/>
        </w:rPr>
        <w:t xml:space="preserve"> are </w:t>
      </w:r>
      <w:r w:rsidRPr="000F2CF7">
        <w:rPr>
          <w:sz w:val="20"/>
          <w:szCs w:val="20"/>
        </w:rPr>
        <w:t xml:space="preserve">associated with </w:t>
      </w:r>
      <w:r w:rsidR="000F2CF7">
        <w:rPr>
          <w:sz w:val="20"/>
          <w:szCs w:val="20"/>
        </w:rPr>
        <w:t xml:space="preserve">Atopy, </w:t>
      </w:r>
      <w:r w:rsidRPr="00616E38">
        <w:sym w:font="Symbol" w:char="00AD"/>
      </w:r>
      <w:r w:rsidRPr="000F2CF7">
        <w:rPr>
          <w:sz w:val="20"/>
          <w:szCs w:val="20"/>
        </w:rPr>
        <w:t xml:space="preserve"> IgE</w:t>
      </w:r>
      <w:r w:rsidR="007E04B9">
        <w:rPr>
          <w:sz w:val="20"/>
          <w:szCs w:val="20"/>
        </w:rPr>
        <w:t xml:space="preserve"> (major role in extrinsic asthma)</w:t>
      </w:r>
      <w:r w:rsidRPr="000F2CF7">
        <w:rPr>
          <w:sz w:val="20"/>
          <w:szCs w:val="20"/>
        </w:rPr>
        <w:t xml:space="preserve"> and Asthma</w:t>
      </w:r>
    </w:p>
    <w:p w14:paraId="578D76BD" w14:textId="77777777" w:rsidR="000F2CF7" w:rsidRDefault="002C241E" w:rsidP="000F2CF7">
      <w:pPr>
        <w:pStyle w:val="ListParagraph"/>
        <w:numPr>
          <w:ilvl w:val="2"/>
          <w:numId w:val="1"/>
        </w:numPr>
        <w:rPr>
          <w:sz w:val="20"/>
          <w:szCs w:val="20"/>
        </w:rPr>
      </w:pPr>
      <w:r w:rsidRPr="00616E38">
        <w:rPr>
          <w:sz w:val="20"/>
          <w:szCs w:val="20"/>
        </w:rPr>
        <w:t>Some mammalian chitinases contributes to</w:t>
      </w:r>
      <w:r w:rsidR="000F2CF7">
        <w:rPr>
          <w:sz w:val="20"/>
          <w:szCs w:val="20"/>
        </w:rPr>
        <w:t xml:space="preserve"> </w:t>
      </w:r>
      <w:r w:rsidR="000F2CF7" w:rsidRPr="000F2CF7">
        <w:rPr>
          <w:sz w:val="20"/>
          <w:szCs w:val="20"/>
          <w:highlight w:val="green"/>
        </w:rPr>
        <w:t>TH2 inflammation</w:t>
      </w:r>
    </w:p>
    <w:p w14:paraId="69112266" w14:textId="477EDBB9" w:rsidR="000F2CF7" w:rsidRDefault="000F2CF7" w:rsidP="000F2CF7">
      <w:pPr>
        <w:pStyle w:val="ListParagraph"/>
        <w:numPr>
          <w:ilvl w:val="3"/>
          <w:numId w:val="1"/>
        </w:numPr>
        <w:rPr>
          <w:sz w:val="20"/>
          <w:szCs w:val="20"/>
        </w:rPr>
      </w:pPr>
      <w:r>
        <w:rPr>
          <w:sz w:val="20"/>
          <w:szCs w:val="20"/>
        </w:rPr>
        <w:t xml:space="preserve">A specific chitinases </w:t>
      </w:r>
      <w:r w:rsidRPr="000F2CF7">
        <w:rPr>
          <w:sz w:val="20"/>
          <w:szCs w:val="20"/>
          <w:highlight w:val="green"/>
        </w:rPr>
        <w:t>YKL-40</w:t>
      </w:r>
      <w:r>
        <w:rPr>
          <w:sz w:val="20"/>
          <w:szCs w:val="20"/>
        </w:rPr>
        <w:t xml:space="preserve"> </w:t>
      </w:r>
      <w:r w:rsidR="007E04B9">
        <w:rPr>
          <w:sz w:val="20"/>
          <w:szCs w:val="20"/>
        </w:rPr>
        <w:t xml:space="preserve">(human cartilage glycoprotein—an inflammatory marker) </w:t>
      </w:r>
      <w:r>
        <w:rPr>
          <w:sz w:val="20"/>
          <w:szCs w:val="20"/>
        </w:rPr>
        <w:t>is associated w/ asthma</w:t>
      </w:r>
    </w:p>
    <w:p w14:paraId="516198EB" w14:textId="77777777" w:rsidR="000F2CF7" w:rsidRDefault="000F2CF7" w:rsidP="000F2CF7">
      <w:pPr>
        <w:pStyle w:val="ListParagraph"/>
        <w:numPr>
          <w:ilvl w:val="4"/>
          <w:numId w:val="1"/>
        </w:numPr>
        <w:rPr>
          <w:sz w:val="20"/>
          <w:szCs w:val="20"/>
        </w:rPr>
      </w:pPr>
      <w:r>
        <w:rPr>
          <w:sz w:val="20"/>
          <w:szCs w:val="20"/>
        </w:rPr>
        <w:t>Serum levels of YKL-40 correlates w/ the severity of the asthma</w:t>
      </w:r>
    </w:p>
    <w:p w14:paraId="28343E7F" w14:textId="68C025CA" w:rsidR="00616E38" w:rsidRPr="000F2CF7" w:rsidRDefault="000F2CF7" w:rsidP="000F2CF7">
      <w:pPr>
        <w:pStyle w:val="ListParagraph"/>
        <w:numPr>
          <w:ilvl w:val="2"/>
          <w:numId w:val="1"/>
        </w:numPr>
        <w:rPr>
          <w:sz w:val="20"/>
          <w:szCs w:val="20"/>
        </w:rPr>
      </w:pPr>
      <w:r w:rsidRPr="000F2CF7">
        <w:rPr>
          <w:sz w:val="20"/>
          <w:szCs w:val="20"/>
        </w:rPr>
        <w:t xml:space="preserve"> </w:t>
      </w:r>
      <w:r w:rsidR="00616E38" w:rsidRPr="000F2CF7">
        <w:rPr>
          <w:bCs/>
          <w:sz w:val="20"/>
          <w:szCs w:val="20"/>
        </w:rPr>
        <w:t>Class II HLA Alleles</w:t>
      </w:r>
      <w:r w:rsidR="007E04B9">
        <w:rPr>
          <w:bCs/>
          <w:sz w:val="20"/>
          <w:szCs w:val="20"/>
        </w:rPr>
        <w:t xml:space="preserve"> </w:t>
      </w:r>
    </w:p>
    <w:p w14:paraId="774E60C8" w14:textId="07479FE8" w:rsidR="00616E38" w:rsidRPr="0068003F" w:rsidRDefault="0068003F" w:rsidP="0068003F">
      <w:pPr>
        <w:pStyle w:val="ListParagraph"/>
        <w:numPr>
          <w:ilvl w:val="1"/>
          <w:numId w:val="1"/>
        </w:numPr>
        <w:rPr>
          <w:b/>
          <w:sz w:val="20"/>
          <w:szCs w:val="20"/>
          <w:u w:val="single"/>
        </w:rPr>
      </w:pPr>
      <w:r w:rsidRPr="0068003F">
        <w:rPr>
          <w:b/>
          <w:bCs/>
          <w:sz w:val="20"/>
          <w:szCs w:val="20"/>
          <w:highlight w:val="yellow"/>
          <w:u w:val="single"/>
        </w:rPr>
        <w:t>DRUG-INDUCED</w:t>
      </w:r>
      <w:r w:rsidR="007E04B9">
        <w:rPr>
          <w:b/>
          <w:bCs/>
          <w:sz w:val="20"/>
          <w:szCs w:val="20"/>
          <w:highlight w:val="yellow"/>
          <w:u w:val="single"/>
        </w:rPr>
        <w:t>/INSTRINSIC</w:t>
      </w:r>
      <w:r w:rsidRPr="0068003F">
        <w:rPr>
          <w:b/>
          <w:bCs/>
          <w:sz w:val="20"/>
          <w:szCs w:val="20"/>
          <w:highlight w:val="yellow"/>
          <w:u w:val="single"/>
        </w:rPr>
        <w:t xml:space="preserve"> ASTHMA</w:t>
      </w:r>
    </w:p>
    <w:p w14:paraId="14E3BFE9" w14:textId="77777777" w:rsidR="00616E38" w:rsidRPr="00616E38" w:rsidRDefault="00616E38" w:rsidP="0068003F">
      <w:pPr>
        <w:pStyle w:val="ListParagraph"/>
        <w:numPr>
          <w:ilvl w:val="2"/>
          <w:numId w:val="1"/>
        </w:numPr>
        <w:rPr>
          <w:sz w:val="20"/>
          <w:szCs w:val="20"/>
        </w:rPr>
      </w:pPr>
      <w:r w:rsidRPr="00616E38">
        <w:rPr>
          <w:sz w:val="20"/>
          <w:szCs w:val="20"/>
        </w:rPr>
        <w:t>Etiology</w:t>
      </w:r>
    </w:p>
    <w:p w14:paraId="00460CD0" w14:textId="77777777" w:rsidR="00616E38" w:rsidRPr="00616E38" w:rsidRDefault="00616E38" w:rsidP="0068003F">
      <w:pPr>
        <w:pStyle w:val="ListParagraph"/>
        <w:numPr>
          <w:ilvl w:val="3"/>
          <w:numId w:val="1"/>
        </w:numPr>
        <w:rPr>
          <w:sz w:val="20"/>
          <w:szCs w:val="20"/>
        </w:rPr>
      </w:pPr>
      <w:r w:rsidRPr="00616E38">
        <w:rPr>
          <w:sz w:val="20"/>
          <w:szCs w:val="20"/>
        </w:rPr>
        <w:t>Drugs such as aspirin and NSAIDS</w:t>
      </w:r>
    </w:p>
    <w:p w14:paraId="1A663FC3" w14:textId="77777777" w:rsidR="00616E38" w:rsidRPr="00616E38" w:rsidRDefault="00616E38" w:rsidP="0068003F">
      <w:pPr>
        <w:pStyle w:val="ListParagraph"/>
        <w:numPr>
          <w:ilvl w:val="2"/>
          <w:numId w:val="1"/>
        </w:numPr>
        <w:rPr>
          <w:sz w:val="20"/>
          <w:szCs w:val="20"/>
        </w:rPr>
      </w:pPr>
      <w:r w:rsidRPr="00616E38">
        <w:rPr>
          <w:sz w:val="20"/>
          <w:szCs w:val="20"/>
        </w:rPr>
        <w:t>Pathogenesis</w:t>
      </w:r>
    </w:p>
    <w:p w14:paraId="5FA8D828" w14:textId="77777777" w:rsidR="00616E38" w:rsidRPr="00616E38" w:rsidRDefault="00616E38" w:rsidP="0068003F">
      <w:pPr>
        <w:pStyle w:val="ListParagraph"/>
        <w:numPr>
          <w:ilvl w:val="3"/>
          <w:numId w:val="1"/>
        </w:numPr>
        <w:rPr>
          <w:sz w:val="20"/>
          <w:szCs w:val="20"/>
        </w:rPr>
      </w:pPr>
      <w:r w:rsidRPr="00616E38">
        <w:rPr>
          <w:sz w:val="20"/>
          <w:szCs w:val="20"/>
        </w:rPr>
        <w:t>Inhibits the cyclooxygenase pathway of arachidonic acid metabolism</w:t>
      </w:r>
    </w:p>
    <w:p w14:paraId="6B796734" w14:textId="77777777" w:rsidR="00616E38" w:rsidRPr="00616E38" w:rsidRDefault="00616E38" w:rsidP="0068003F">
      <w:pPr>
        <w:pStyle w:val="ListParagraph"/>
        <w:numPr>
          <w:ilvl w:val="3"/>
          <w:numId w:val="1"/>
        </w:numPr>
        <w:rPr>
          <w:sz w:val="20"/>
          <w:szCs w:val="20"/>
        </w:rPr>
      </w:pPr>
      <w:r w:rsidRPr="00616E38">
        <w:rPr>
          <w:sz w:val="20"/>
          <w:szCs w:val="20"/>
        </w:rPr>
        <w:t>No effect on lipoxygenase pathway</w:t>
      </w:r>
    </w:p>
    <w:p w14:paraId="2B791ECB" w14:textId="77EB2FDC" w:rsidR="00616E38" w:rsidRPr="00616E38" w:rsidRDefault="007E04B9" w:rsidP="0068003F">
      <w:pPr>
        <w:pStyle w:val="ListParagraph"/>
        <w:numPr>
          <w:ilvl w:val="3"/>
          <w:numId w:val="1"/>
        </w:numPr>
        <w:rPr>
          <w:sz w:val="20"/>
          <w:szCs w:val="20"/>
        </w:rPr>
      </w:pPr>
      <w:r>
        <w:rPr>
          <w:sz w:val="20"/>
          <w:szCs w:val="20"/>
        </w:rPr>
        <w:t xml:space="preserve">Blocking COX pathway leads to </w:t>
      </w:r>
      <w:r w:rsidR="00616E38" w:rsidRPr="00616E38">
        <w:rPr>
          <w:sz w:val="20"/>
          <w:szCs w:val="20"/>
        </w:rPr>
        <w:t>Increased production of leukotrienes</w:t>
      </w:r>
    </w:p>
    <w:p w14:paraId="609F109C" w14:textId="77777777" w:rsidR="00616E38" w:rsidRPr="00616E38" w:rsidRDefault="00616E38" w:rsidP="0068003F">
      <w:pPr>
        <w:pStyle w:val="ListParagraph"/>
        <w:numPr>
          <w:ilvl w:val="2"/>
          <w:numId w:val="1"/>
        </w:numPr>
        <w:rPr>
          <w:sz w:val="20"/>
          <w:szCs w:val="20"/>
        </w:rPr>
      </w:pPr>
      <w:r w:rsidRPr="00616E38">
        <w:rPr>
          <w:sz w:val="20"/>
          <w:szCs w:val="20"/>
        </w:rPr>
        <w:t xml:space="preserve">Triad </w:t>
      </w:r>
    </w:p>
    <w:p w14:paraId="514D19B8" w14:textId="77777777" w:rsidR="00616E38" w:rsidRPr="00616E38" w:rsidRDefault="00616E38" w:rsidP="0068003F">
      <w:pPr>
        <w:pStyle w:val="ListParagraph"/>
        <w:numPr>
          <w:ilvl w:val="3"/>
          <w:numId w:val="1"/>
        </w:numPr>
        <w:rPr>
          <w:sz w:val="20"/>
          <w:szCs w:val="20"/>
        </w:rPr>
      </w:pPr>
      <w:r w:rsidRPr="00616E38">
        <w:rPr>
          <w:sz w:val="20"/>
          <w:szCs w:val="20"/>
        </w:rPr>
        <w:t>Recurrent rhinitis</w:t>
      </w:r>
    </w:p>
    <w:p w14:paraId="15E09B03" w14:textId="77777777" w:rsidR="00616E38" w:rsidRPr="00616E38" w:rsidRDefault="00616E38" w:rsidP="0068003F">
      <w:pPr>
        <w:pStyle w:val="ListParagraph"/>
        <w:numPr>
          <w:ilvl w:val="3"/>
          <w:numId w:val="1"/>
        </w:numPr>
        <w:rPr>
          <w:sz w:val="20"/>
          <w:szCs w:val="20"/>
        </w:rPr>
      </w:pPr>
      <w:r w:rsidRPr="00616E38">
        <w:rPr>
          <w:sz w:val="20"/>
          <w:szCs w:val="20"/>
        </w:rPr>
        <w:t>Nasal polyps</w:t>
      </w:r>
    </w:p>
    <w:p w14:paraId="64A77C88" w14:textId="6988F8BF" w:rsidR="00616E38" w:rsidRPr="00616E38" w:rsidRDefault="00616E38" w:rsidP="0068003F">
      <w:pPr>
        <w:pStyle w:val="ListParagraph"/>
        <w:numPr>
          <w:ilvl w:val="3"/>
          <w:numId w:val="1"/>
        </w:numPr>
        <w:rPr>
          <w:sz w:val="20"/>
          <w:szCs w:val="20"/>
        </w:rPr>
      </w:pPr>
      <w:r w:rsidRPr="00616E38">
        <w:rPr>
          <w:sz w:val="20"/>
          <w:szCs w:val="20"/>
        </w:rPr>
        <w:t xml:space="preserve">Asthma </w:t>
      </w:r>
      <w:r w:rsidR="007E04B9">
        <w:rPr>
          <w:sz w:val="20"/>
          <w:szCs w:val="20"/>
        </w:rPr>
        <w:t>(</w:t>
      </w:r>
      <w:r w:rsidRPr="00616E38">
        <w:rPr>
          <w:sz w:val="20"/>
          <w:szCs w:val="20"/>
        </w:rPr>
        <w:t xml:space="preserve">and </w:t>
      </w:r>
      <w:r w:rsidR="007E04B9">
        <w:rPr>
          <w:sz w:val="20"/>
          <w:szCs w:val="20"/>
        </w:rPr>
        <w:t>occasionally</w:t>
      </w:r>
      <w:r w:rsidRPr="00616E38">
        <w:rPr>
          <w:sz w:val="20"/>
          <w:szCs w:val="20"/>
        </w:rPr>
        <w:t xml:space="preserve"> </w:t>
      </w:r>
      <w:r w:rsidR="00F554C0">
        <w:rPr>
          <w:sz w:val="20"/>
          <w:szCs w:val="20"/>
        </w:rPr>
        <w:t>urticaria</w:t>
      </w:r>
      <w:r w:rsidR="007E04B9">
        <w:rPr>
          <w:sz w:val="20"/>
          <w:szCs w:val="20"/>
        </w:rPr>
        <w:t>)</w:t>
      </w:r>
    </w:p>
    <w:p w14:paraId="08616153" w14:textId="77777777" w:rsidR="00616E38" w:rsidRPr="00616E38" w:rsidRDefault="0068003F" w:rsidP="0068003F">
      <w:pPr>
        <w:pStyle w:val="ListParagraph"/>
        <w:numPr>
          <w:ilvl w:val="1"/>
          <w:numId w:val="1"/>
        </w:numPr>
        <w:rPr>
          <w:sz w:val="20"/>
          <w:szCs w:val="20"/>
        </w:rPr>
      </w:pPr>
      <w:r>
        <w:rPr>
          <w:bCs/>
          <w:sz w:val="20"/>
          <w:szCs w:val="20"/>
        </w:rPr>
        <w:t>Asthma-Microscopic Features</w:t>
      </w:r>
    </w:p>
    <w:p w14:paraId="1ADF608E" w14:textId="77777777" w:rsidR="00616E38" w:rsidRPr="00616E38" w:rsidRDefault="00616E38" w:rsidP="0068003F">
      <w:pPr>
        <w:pStyle w:val="ListParagraph"/>
        <w:numPr>
          <w:ilvl w:val="2"/>
          <w:numId w:val="1"/>
        </w:numPr>
        <w:rPr>
          <w:sz w:val="20"/>
          <w:szCs w:val="20"/>
        </w:rPr>
      </w:pPr>
      <w:r w:rsidRPr="00616E38">
        <w:rPr>
          <w:sz w:val="20"/>
          <w:szCs w:val="20"/>
        </w:rPr>
        <w:t>Mucous plugs in the lumen</w:t>
      </w:r>
    </w:p>
    <w:p w14:paraId="0687F24B" w14:textId="77777777" w:rsidR="00616E38" w:rsidRPr="00616E38" w:rsidRDefault="00616E38" w:rsidP="0068003F">
      <w:pPr>
        <w:pStyle w:val="ListParagraph"/>
        <w:numPr>
          <w:ilvl w:val="2"/>
          <w:numId w:val="1"/>
        </w:numPr>
        <w:rPr>
          <w:sz w:val="20"/>
          <w:szCs w:val="20"/>
        </w:rPr>
      </w:pPr>
      <w:r w:rsidRPr="00F554C0">
        <w:rPr>
          <w:sz w:val="20"/>
          <w:szCs w:val="20"/>
          <w:highlight w:val="green"/>
        </w:rPr>
        <w:t>Bronchial wall changes = “Airway Remodeling”</w:t>
      </w:r>
    </w:p>
    <w:p w14:paraId="2866DE65" w14:textId="77777777" w:rsidR="00616E38" w:rsidRPr="00616E38" w:rsidRDefault="00616E38" w:rsidP="0068003F">
      <w:pPr>
        <w:pStyle w:val="ListParagraph"/>
        <w:numPr>
          <w:ilvl w:val="3"/>
          <w:numId w:val="1"/>
        </w:numPr>
        <w:rPr>
          <w:sz w:val="20"/>
          <w:szCs w:val="20"/>
        </w:rPr>
      </w:pPr>
      <w:r w:rsidRPr="00616E38">
        <w:rPr>
          <w:sz w:val="20"/>
          <w:szCs w:val="20"/>
        </w:rPr>
        <w:t>Thickened basement membrane</w:t>
      </w:r>
    </w:p>
    <w:p w14:paraId="0D6E968C" w14:textId="77777777" w:rsidR="00616E38" w:rsidRPr="00616E38" w:rsidRDefault="00616E38" w:rsidP="0068003F">
      <w:pPr>
        <w:pStyle w:val="ListParagraph"/>
        <w:numPr>
          <w:ilvl w:val="3"/>
          <w:numId w:val="1"/>
        </w:numPr>
        <w:rPr>
          <w:sz w:val="20"/>
          <w:szCs w:val="20"/>
        </w:rPr>
      </w:pPr>
      <w:r w:rsidRPr="00616E38">
        <w:rPr>
          <w:sz w:val="20"/>
          <w:szCs w:val="20"/>
        </w:rPr>
        <w:t xml:space="preserve">Edema and inflammatory infiltrate of the bronchial wall, </w:t>
      </w:r>
      <w:r w:rsidRPr="007E04B9">
        <w:rPr>
          <w:sz w:val="20"/>
          <w:szCs w:val="20"/>
          <w:highlight w:val="green"/>
        </w:rPr>
        <w:t>prominence of eosinophils &amp; mast cells</w:t>
      </w:r>
    </w:p>
    <w:p w14:paraId="669221C5" w14:textId="3C1F9C13" w:rsidR="00616E38" w:rsidRPr="00616E38" w:rsidRDefault="00616E38" w:rsidP="0068003F">
      <w:pPr>
        <w:pStyle w:val="ListParagraph"/>
        <w:numPr>
          <w:ilvl w:val="3"/>
          <w:numId w:val="1"/>
        </w:numPr>
        <w:rPr>
          <w:sz w:val="20"/>
          <w:szCs w:val="20"/>
        </w:rPr>
      </w:pPr>
      <w:r w:rsidRPr="00616E38">
        <w:rPr>
          <w:sz w:val="20"/>
          <w:szCs w:val="20"/>
        </w:rPr>
        <w:t>Hypertrophy of submucosal glands</w:t>
      </w:r>
      <w:r w:rsidR="007E04B9" w:rsidRPr="007E04B9">
        <w:rPr>
          <w:sz w:val="20"/>
          <w:szCs w:val="20"/>
        </w:rPr>
        <w:sym w:font="Wingdings" w:char="F0E0"/>
      </w:r>
      <w:r w:rsidR="007E04B9" w:rsidRPr="007E04B9">
        <w:rPr>
          <w:sz w:val="20"/>
          <w:szCs w:val="20"/>
        </w:rPr>
        <w:t xml:space="preserve"> </w:t>
      </w:r>
      <w:r w:rsidR="007E04B9" w:rsidRPr="00616E38">
        <w:rPr>
          <w:sz w:val="20"/>
          <w:szCs w:val="20"/>
        </w:rPr>
        <w:t>Mucous plugs</w:t>
      </w:r>
      <w:r w:rsidR="007E04B9">
        <w:rPr>
          <w:sz w:val="20"/>
          <w:szCs w:val="20"/>
        </w:rPr>
        <w:t xml:space="preserve"> </w:t>
      </w:r>
    </w:p>
    <w:p w14:paraId="0F266327" w14:textId="6FD33525" w:rsidR="00616E38" w:rsidRPr="00616E38" w:rsidRDefault="00616E38" w:rsidP="0068003F">
      <w:pPr>
        <w:pStyle w:val="ListParagraph"/>
        <w:numPr>
          <w:ilvl w:val="3"/>
          <w:numId w:val="1"/>
        </w:numPr>
        <w:rPr>
          <w:sz w:val="20"/>
          <w:szCs w:val="20"/>
        </w:rPr>
      </w:pPr>
      <w:r w:rsidRPr="00616E38">
        <w:rPr>
          <w:sz w:val="20"/>
          <w:szCs w:val="20"/>
        </w:rPr>
        <w:t>Hyperplasia of goblet cells in the mucosa</w:t>
      </w:r>
      <w:r w:rsidR="007E04B9" w:rsidRPr="007E04B9">
        <w:rPr>
          <w:sz w:val="20"/>
          <w:szCs w:val="20"/>
        </w:rPr>
        <w:sym w:font="Wingdings" w:char="F0E0"/>
      </w:r>
      <w:r w:rsidR="007E04B9">
        <w:rPr>
          <w:sz w:val="20"/>
          <w:szCs w:val="20"/>
        </w:rPr>
        <w:t xml:space="preserve"> </w:t>
      </w:r>
      <w:r w:rsidR="007E04B9" w:rsidRPr="00616E38">
        <w:rPr>
          <w:sz w:val="20"/>
          <w:szCs w:val="20"/>
        </w:rPr>
        <w:t>Mucous plugs</w:t>
      </w:r>
    </w:p>
    <w:p w14:paraId="4EB687D0" w14:textId="692E5718" w:rsidR="00252097" w:rsidRPr="00252097" w:rsidRDefault="00616E38" w:rsidP="00252097">
      <w:pPr>
        <w:pStyle w:val="ListParagraph"/>
        <w:numPr>
          <w:ilvl w:val="3"/>
          <w:numId w:val="1"/>
        </w:numPr>
        <w:rPr>
          <w:sz w:val="20"/>
          <w:szCs w:val="20"/>
        </w:rPr>
      </w:pPr>
      <w:r w:rsidRPr="00616E38">
        <w:rPr>
          <w:sz w:val="20"/>
          <w:szCs w:val="20"/>
        </w:rPr>
        <w:t>Hypertrophy of smooth muscle</w:t>
      </w:r>
      <w:r w:rsidR="007E04B9" w:rsidRPr="007E04B9">
        <w:rPr>
          <w:sz w:val="20"/>
          <w:szCs w:val="20"/>
        </w:rPr>
        <w:sym w:font="Wingdings" w:char="F0E0"/>
      </w:r>
      <w:r w:rsidR="007E04B9">
        <w:rPr>
          <w:sz w:val="20"/>
          <w:szCs w:val="20"/>
        </w:rPr>
        <w:t xml:space="preserve"> bronchiole constriction</w:t>
      </w:r>
    </w:p>
    <w:p w14:paraId="4B851CB0" w14:textId="31D01BCC" w:rsidR="00616E38" w:rsidRDefault="0068003F" w:rsidP="0068003F">
      <w:pPr>
        <w:pStyle w:val="ListParagraph"/>
        <w:numPr>
          <w:ilvl w:val="2"/>
          <w:numId w:val="1"/>
        </w:numPr>
        <w:rPr>
          <w:sz w:val="20"/>
          <w:szCs w:val="20"/>
        </w:rPr>
      </w:pPr>
      <w:r w:rsidRPr="007E04B9">
        <w:rPr>
          <w:sz w:val="20"/>
          <w:szCs w:val="20"/>
          <w:highlight w:val="green"/>
        </w:rPr>
        <w:t>Elevated eosinophil</w:t>
      </w:r>
      <w:r>
        <w:rPr>
          <w:sz w:val="20"/>
          <w:szCs w:val="20"/>
        </w:rPr>
        <w:t xml:space="preserve"> count</w:t>
      </w:r>
      <w:r w:rsidR="007E04B9">
        <w:rPr>
          <w:sz w:val="20"/>
          <w:szCs w:val="20"/>
        </w:rPr>
        <w:t xml:space="preserve"> in the peripheral blood </w:t>
      </w:r>
    </w:p>
    <w:p w14:paraId="4CAA7BE1" w14:textId="77777777" w:rsidR="00746F6F" w:rsidRDefault="00746F6F" w:rsidP="00252097">
      <w:pPr>
        <w:pStyle w:val="ListParagraph"/>
        <w:numPr>
          <w:ilvl w:val="2"/>
          <w:numId w:val="1"/>
        </w:numPr>
        <w:rPr>
          <w:sz w:val="20"/>
          <w:szCs w:val="20"/>
        </w:rPr>
      </w:pPr>
      <w:r>
        <w:rPr>
          <w:noProof/>
          <w:sz w:val="20"/>
          <w:szCs w:val="20"/>
          <w:lang w:eastAsia="en-US"/>
        </w:rPr>
        <w:drawing>
          <wp:inline distT="0" distB="0" distL="0" distR="0" wp14:anchorId="5E01B040" wp14:editId="572ACCF7">
            <wp:extent cx="1028700" cy="659597"/>
            <wp:effectExtent l="0" t="0" r="0" b="1270"/>
            <wp:docPr id="13" name="Picture 13" descr="Macintosh HD:Users:elisafuray:Desktop:Screen Shot 2013-02-04 at 5.08.5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Users:elisafuray:Desktop:Screen Shot 2013-02-04 at 5.08.57 PM.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029890" cy="660360"/>
                    </a:xfrm>
                    <a:prstGeom prst="rect">
                      <a:avLst/>
                    </a:prstGeom>
                    <a:noFill/>
                    <a:ln>
                      <a:noFill/>
                    </a:ln>
                  </pic:spPr>
                </pic:pic>
              </a:graphicData>
            </a:graphic>
          </wp:inline>
        </w:drawing>
      </w:r>
      <w:r>
        <w:rPr>
          <w:noProof/>
          <w:sz w:val="20"/>
          <w:szCs w:val="20"/>
          <w:lang w:eastAsia="en-US"/>
        </w:rPr>
        <w:drawing>
          <wp:inline distT="0" distB="0" distL="0" distR="0" wp14:anchorId="2803A137" wp14:editId="5FD44CC8">
            <wp:extent cx="914400" cy="682534"/>
            <wp:effectExtent l="0" t="0" r="0" b="3810"/>
            <wp:docPr id="14" name="Picture 14" descr="Macintosh HD:Users:elisafuray:Desktop:Screen Shot 2013-02-04 at 5.09.0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cintosh HD:Users:elisafuray:Desktop:Screen Shot 2013-02-04 at 5.09.02 PM.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15169" cy="683108"/>
                    </a:xfrm>
                    <a:prstGeom prst="rect">
                      <a:avLst/>
                    </a:prstGeom>
                    <a:noFill/>
                    <a:ln>
                      <a:noFill/>
                    </a:ln>
                  </pic:spPr>
                </pic:pic>
              </a:graphicData>
            </a:graphic>
          </wp:inline>
        </w:drawing>
      </w:r>
    </w:p>
    <w:p w14:paraId="435F4ED0" w14:textId="77777777" w:rsidR="00746F6F" w:rsidRDefault="00746F6F" w:rsidP="00746F6F">
      <w:pPr>
        <w:pStyle w:val="ListParagraph"/>
        <w:numPr>
          <w:ilvl w:val="3"/>
          <w:numId w:val="1"/>
        </w:numPr>
        <w:rPr>
          <w:sz w:val="20"/>
          <w:szCs w:val="20"/>
        </w:rPr>
      </w:pPr>
      <w:r>
        <w:rPr>
          <w:sz w:val="20"/>
          <w:szCs w:val="20"/>
        </w:rPr>
        <w:t xml:space="preserve">Hypertrophy of muscle </w:t>
      </w:r>
    </w:p>
    <w:p w14:paraId="3A5F66DE" w14:textId="77777777" w:rsidR="00746F6F" w:rsidRDefault="00746F6F" w:rsidP="00746F6F">
      <w:pPr>
        <w:pStyle w:val="ListParagraph"/>
        <w:numPr>
          <w:ilvl w:val="3"/>
          <w:numId w:val="1"/>
        </w:numPr>
        <w:rPr>
          <w:sz w:val="20"/>
          <w:szCs w:val="20"/>
        </w:rPr>
      </w:pPr>
      <w:r w:rsidRPr="00746F6F">
        <w:rPr>
          <w:sz w:val="20"/>
          <w:szCs w:val="20"/>
        </w:rPr>
        <w:sym w:font="Symbol" w:char="F0AD"/>
      </w:r>
      <w:r>
        <w:rPr>
          <w:sz w:val="20"/>
          <w:szCs w:val="20"/>
        </w:rPr>
        <w:t xml:space="preserve"> in size of submucosal glands; goblet cell hyperplasia</w:t>
      </w:r>
    </w:p>
    <w:p w14:paraId="78FA1C4D" w14:textId="77777777" w:rsidR="00746F6F" w:rsidRDefault="00746F6F" w:rsidP="00746F6F">
      <w:pPr>
        <w:pStyle w:val="ListParagraph"/>
        <w:numPr>
          <w:ilvl w:val="3"/>
          <w:numId w:val="1"/>
        </w:numPr>
        <w:rPr>
          <w:sz w:val="20"/>
          <w:szCs w:val="20"/>
        </w:rPr>
      </w:pPr>
      <w:r>
        <w:rPr>
          <w:sz w:val="20"/>
          <w:szCs w:val="20"/>
        </w:rPr>
        <w:t>Shedding epithelium</w:t>
      </w:r>
    </w:p>
    <w:p w14:paraId="17C7200D" w14:textId="07052E9E" w:rsidR="007E04B9" w:rsidRDefault="007E04B9" w:rsidP="007E04B9">
      <w:pPr>
        <w:pStyle w:val="ListParagraph"/>
        <w:numPr>
          <w:ilvl w:val="4"/>
          <w:numId w:val="1"/>
        </w:numPr>
        <w:rPr>
          <w:sz w:val="20"/>
          <w:szCs w:val="20"/>
        </w:rPr>
      </w:pPr>
      <w:r>
        <w:rPr>
          <w:sz w:val="20"/>
          <w:szCs w:val="20"/>
        </w:rPr>
        <w:t xml:space="preserve">Why? B/c remember the eosinophil major basic protein damages the epithelium </w:t>
      </w:r>
    </w:p>
    <w:p w14:paraId="2E1CA505" w14:textId="77777777" w:rsidR="00252097" w:rsidRDefault="00746F6F" w:rsidP="00252097">
      <w:pPr>
        <w:pStyle w:val="ListParagraph"/>
        <w:numPr>
          <w:ilvl w:val="2"/>
          <w:numId w:val="1"/>
        </w:numPr>
        <w:rPr>
          <w:sz w:val="20"/>
          <w:szCs w:val="20"/>
        </w:rPr>
      </w:pPr>
      <w:r>
        <w:rPr>
          <w:noProof/>
          <w:sz w:val="20"/>
          <w:szCs w:val="20"/>
          <w:lang w:eastAsia="en-US"/>
        </w:rPr>
        <w:drawing>
          <wp:inline distT="0" distB="0" distL="0" distR="0" wp14:anchorId="487241EF" wp14:editId="218E1754">
            <wp:extent cx="1060686" cy="723900"/>
            <wp:effectExtent l="0" t="0" r="6350" b="0"/>
            <wp:docPr id="15" name="Picture 15" descr="Macintosh HD:Users:elisafuray:Desktop:Screen Shot 2013-02-04 at 5.08.4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cintosh HD:Users:elisafuray:Desktop:Screen Shot 2013-02-04 at 5.08.49 PM.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062703" cy="725276"/>
                    </a:xfrm>
                    <a:prstGeom prst="rect">
                      <a:avLst/>
                    </a:prstGeom>
                    <a:noFill/>
                    <a:ln>
                      <a:noFill/>
                    </a:ln>
                  </pic:spPr>
                </pic:pic>
              </a:graphicData>
            </a:graphic>
          </wp:inline>
        </w:drawing>
      </w:r>
      <w:r>
        <w:rPr>
          <w:noProof/>
          <w:sz w:val="20"/>
          <w:szCs w:val="20"/>
          <w:lang w:eastAsia="en-US"/>
        </w:rPr>
        <w:drawing>
          <wp:inline distT="0" distB="0" distL="0" distR="0" wp14:anchorId="6EB102B7" wp14:editId="18DB4B4E">
            <wp:extent cx="1117600" cy="741103"/>
            <wp:effectExtent l="0" t="0" r="0" b="0"/>
            <wp:docPr id="16" name="Picture 16" descr="Macintosh HD:Users:elisafuray:Desktop:Screen Shot 2013-02-04 at 5.08.4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cintosh HD:Users:elisafuray:Desktop:Screen Shot 2013-02-04 at 5.08.45 PM.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118433" cy="741655"/>
                    </a:xfrm>
                    <a:prstGeom prst="rect">
                      <a:avLst/>
                    </a:prstGeom>
                    <a:noFill/>
                    <a:ln>
                      <a:noFill/>
                    </a:ln>
                  </pic:spPr>
                </pic:pic>
              </a:graphicData>
            </a:graphic>
          </wp:inline>
        </w:drawing>
      </w:r>
    </w:p>
    <w:p w14:paraId="1BF36BCA" w14:textId="77777777" w:rsidR="00746F6F" w:rsidRDefault="00746F6F" w:rsidP="00746F6F">
      <w:pPr>
        <w:pStyle w:val="ListParagraph"/>
        <w:numPr>
          <w:ilvl w:val="3"/>
          <w:numId w:val="1"/>
        </w:numPr>
        <w:rPr>
          <w:sz w:val="20"/>
          <w:szCs w:val="20"/>
        </w:rPr>
      </w:pPr>
      <w:r>
        <w:rPr>
          <w:sz w:val="20"/>
          <w:szCs w:val="20"/>
        </w:rPr>
        <w:t>Thickening of the BM</w:t>
      </w:r>
    </w:p>
    <w:p w14:paraId="647AD5FC" w14:textId="77777777" w:rsidR="00746F6F" w:rsidRDefault="00746F6F" w:rsidP="00746F6F">
      <w:pPr>
        <w:pStyle w:val="ListParagraph"/>
        <w:numPr>
          <w:ilvl w:val="3"/>
          <w:numId w:val="1"/>
        </w:numPr>
        <w:rPr>
          <w:sz w:val="20"/>
          <w:szCs w:val="20"/>
        </w:rPr>
      </w:pPr>
      <w:r>
        <w:rPr>
          <w:sz w:val="20"/>
          <w:szCs w:val="20"/>
        </w:rPr>
        <w:t>Edema and inflammatory infiltrate in wall; prominent eosinophils</w:t>
      </w:r>
    </w:p>
    <w:p w14:paraId="577007D3" w14:textId="77777777" w:rsidR="00746F6F" w:rsidRDefault="00746F6F" w:rsidP="00746F6F">
      <w:pPr>
        <w:pStyle w:val="ListParagraph"/>
        <w:numPr>
          <w:ilvl w:val="3"/>
          <w:numId w:val="1"/>
        </w:numPr>
        <w:rPr>
          <w:sz w:val="20"/>
          <w:szCs w:val="20"/>
        </w:rPr>
      </w:pPr>
      <w:r>
        <w:rPr>
          <w:sz w:val="20"/>
          <w:szCs w:val="20"/>
        </w:rPr>
        <w:t xml:space="preserve">Mucus plugs containing desquamated epithelium—Curschmann spirals; eosinophils and Charcot-Leyden crystals </w:t>
      </w:r>
    </w:p>
    <w:p w14:paraId="7FE91D57" w14:textId="77777777" w:rsidR="00746F6F" w:rsidRDefault="00746F6F" w:rsidP="00746F6F">
      <w:pPr>
        <w:pStyle w:val="ListParagraph"/>
        <w:numPr>
          <w:ilvl w:val="4"/>
          <w:numId w:val="1"/>
        </w:numPr>
        <w:rPr>
          <w:sz w:val="20"/>
          <w:szCs w:val="20"/>
        </w:rPr>
      </w:pPr>
      <w:r w:rsidRPr="006E12B5">
        <w:rPr>
          <w:sz w:val="20"/>
          <w:szCs w:val="20"/>
          <w:highlight w:val="green"/>
        </w:rPr>
        <w:t>Curschmann spirals</w:t>
      </w:r>
    </w:p>
    <w:p w14:paraId="2D177DD4" w14:textId="34869220" w:rsidR="00746F6F" w:rsidRDefault="00746F6F" w:rsidP="00746F6F">
      <w:pPr>
        <w:pStyle w:val="ListParagraph"/>
        <w:numPr>
          <w:ilvl w:val="5"/>
          <w:numId w:val="1"/>
        </w:numPr>
        <w:rPr>
          <w:sz w:val="20"/>
          <w:szCs w:val="20"/>
        </w:rPr>
      </w:pPr>
      <w:r>
        <w:rPr>
          <w:noProof/>
          <w:sz w:val="20"/>
          <w:szCs w:val="20"/>
          <w:lang w:eastAsia="en-US"/>
        </w:rPr>
        <w:drawing>
          <wp:inline distT="0" distB="0" distL="0" distR="0" wp14:anchorId="09AFAED0" wp14:editId="5A42749A">
            <wp:extent cx="892949" cy="584200"/>
            <wp:effectExtent l="0" t="0" r="0" b="0"/>
            <wp:docPr id="17" name="Picture 17" descr="Macintosh HD:Users:elisafuray:Desktop:Screen Shot 2013-02-04 at 5.08.3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cintosh HD:Users:elisafuray:Desktop:Screen Shot 2013-02-04 at 5.08.34 PM.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93683" cy="584680"/>
                    </a:xfrm>
                    <a:prstGeom prst="rect">
                      <a:avLst/>
                    </a:prstGeom>
                    <a:noFill/>
                    <a:ln>
                      <a:noFill/>
                    </a:ln>
                  </pic:spPr>
                </pic:pic>
              </a:graphicData>
            </a:graphic>
          </wp:inline>
        </w:drawing>
      </w:r>
      <w:r w:rsidR="00D90852" w:rsidRPr="00D90852">
        <w:rPr>
          <w:sz w:val="20"/>
          <w:szCs w:val="20"/>
        </w:rPr>
        <w:sym w:font="Wingdings" w:char="F0DF"/>
      </w:r>
      <w:r w:rsidR="00D90852">
        <w:rPr>
          <w:sz w:val="20"/>
          <w:szCs w:val="20"/>
        </w:rPr>
        <w:t>epithelial cells trapped in mucus</w:t>
      </w:r>
    </w:p>
    <w:p w14:paraId="79430527" w14:textId="77777777" w:rsidR="00746F6F" w:rsidRDefault="00746F6F" w:rsidP="00746F6F">
      <w:pPr>
        <w:pStyle w:val="ListParagraph"/>
        <w:numPr>
          <w:ilvl w:val="4"/>
          <w:numId w:val="1"/>
        </w:numPr>
        <w:rPr>
          <w:sz w:val="20"/>
          <w:szCs w:val="20"/>
        </w:rPr>
      </w:pPr>
      <w:r w:rsidRPr="006E12B5">
        <w:rPr>
          <w:sz w:val="20"/>
          <w:szCs w:val="20"/>
          <w:highlight w:val="green"/>
        </w:rPr>
        <w:t>Charcot-Leyden crystals</w:t>
      </w:r>
    </w:p>
    <w:p w14:paraId="1B29B2E4" w14:textId="6A05B173" w:rsidR="00746F6F" w:rsidRPr="0068003F" w:rsidRDefault="00746F6F" w:rsidP="00D90852">
      <w:pPr>
        <w:pStyle w:val="ListParagraph"/>
        <w:numPr>
          <w:ilvl w:val="5"/>
          <w:numId w:val="1"/>
        </w:numPr>
        <w:rPr>
          <w:sz w:val="20"/>
          <w:szCs w:val="20"/>
        </w:rPr>
      </w:pPr>
      <w:r>
        <w:rPr>
          <w:noProof/>
          <w:sz w:val="20"/>
          <w:szCs w:val="20"/>
          <w:lang w:eastAsia="en-US"/>
        </w:rPr>
        <w:drawing>
          <wp:inline distT="0" distB="0" distL="0" distR="0" wp14:anchorId="1BDD250F" wp14:editId="28233473">
            <wp:extent cx="914400" cy="589144"/>
            <wp:effectExtent l="0" t="0" r="0" b="0"/>
            <wp:docPr id="18" name="Picture 18" descr="Macintosh HD:Users:elisafuray:Desktop:Screen Shot 2013-02-04 at 5.08.3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cintosh HD:Users:elisafuray:Desktop:Screen Shot 2013-02-04 at 5.08.38 PM.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14952" cy="589500"/>
                    </a:xfrm>
                    <a:prstGeom prst="rect">
                      <a:avLst/>
                    </a:prstGeom>
                    <a:noFill/>
                    <a:ln>
                      <a:noFill/>
                    </a:ln>
                  </pic:spPr>
                </pic:pic>
              </a:graphicData>
            </a:graphic>
          </wp:inline>
        </w:drawing>
      </w:r>
      <w:r w:rsidR="00D90852" w:rsidRPr="00D90852">
        <w:rPr>
          <w:sz w:val="20"/>
          <w:szCs w:val="20"/>
        </w:rPr>
        <w:sym w:font="Wingdings" w:char="F0DF"/>
      </w:r>
      <w:r w:rsidR="00D90852">
        <w:rPr>
          <w:sz w:val="20"/>
          <w:szCs w:val="20"/>
        </w:rPr>
        <w:t xml:space="preserve">made of eosinophil major protein </w:t>
      </w:r>
    </w:p>
    <w:p w14:paraId="29C082E9" w14:textId="77777777" w:rsidR="00616E38" w:rsidRPr="00616E38" w:rsidRDefault="0068003F" w:rsidP="0068003F">
      <w:pPr>
        <w:pStyle w:val="ListParagraph"/>
        <w:numPr>
          <w:ilvl w:val="1"/>
          <w:numId w:val="1"/>
        </w:numPr>
        <w:rPr>
          <w:sz w:val="20"/>
          <w:szCs w:val="20"/>
        </w:rPr>
      </w:pPr>
      <w:r>
        <w:rPr>
          <w:bCs/>
          <w:sz w:val="20"/>
          <w:szCs w:val="20"/>
        </w:rPr>
        <w:t>Asthma-Airway Obstruction</w:t>
      </w:r>
    </w:p>
    <w:p w14:paraId="596AF351" w14:textId="42801262" w:rsidR="00616E38" w:rsidRPr="00616E38" w:rsidRDefault="00616E38" w:rsidP="0068003F">
      <w:pPr>
        <w:pStyle w:val="ListParagraph"/>
        <w:numPr>
          <w:ilvl w:val="2"/>
          <w:numId w:val="1"/>
        </w:numPr>
        <w:rPr>
          <w:sz w:val="20"/>
          <w:szCs w:val="20"/>
        </w:rPr>
      </w:pPr>
      <w:r w:rsidRPr="00616E38">
        <w:rPr>
          <w:sz w:val="20"/>
          <w:szCs w:val="20"/>
        </w:rPr>
        <w:t xml:space="preserve">Primarily </w:t>
      </w:r>
      <w:r w:rsidR="00D90852">
        <w:rPr>
          <w:sz w:val="20"/>
          <w:szCs w:val="20"/>
        </w:rPr>
        <w:t xml:space="preserve">due to </w:t>
      </w:r>
      <w:r w:rsidRPr="00616E38">
        <w:rPr>
          <w:sz w:val="20"/>
          <w:szCs w:val="20"/>
        </w:rPr>
        <w:t>muscular contraction</w:t>
      </w:r>
    </w:p>
    <w:p w14:paraId="77055FFC" w14:textId="1E6E4199" w:rsidR="00616E38" w:rsidRDefault="00616E38" w:rsidP="0068003F">
      <w:pPr>
        <w:pStyle w:val="ListParagraph"/>
        <w:numPr>
          <w:ilvl w:val="2"/>
          <w:numId w:val="1"/>
        </w:numPr>
        <w:rPr>
          <w:sz w:val="20"/>
          <w:szCs w:val="20"/>
        </w:rPr>
      </w:pPr>
      <w:r w:rsidRPr="00616E38">
        <w:rPr>
          <w:sz w:val="20"/>
          <w:szCs w:val="20"/>
        </w:rPr>
        <w:t xml:space="preserve">Edema </w:t>
      </w:r>
      <w:r w:rsidR="00D90852">
        <w:rPr>
          <w:sz w:val="20"/>
          <w:szCs w:val="20"/>
        </w:rPr>
        <w:t xml:space="preserve">b/c </w:t>
      </w:r>
      <w:r w:rsidR="00D90852" w:rsidRPr="00D90852">
        <w:rPr>
          <w:sz w:val="20"/>
          <w:szCs w:val="20"/>
        </w:rPr>
        <w:sym w:font="Symbol" w:char="F0AD"/>
      </w:r>
      <w:r w:rsidR="00D90852">
        <w:rPr>
          <w:sz w:val="20"/>
          <w:szCs w:val="20"/>
        </w:rPr>
        <w:t xml:space="preserve"> vascular permeability b/c of the prostaglandin, histamine, etc; </w:t>
      </w:r>
      <w:r w:rsidRPr="00616E38">
        <w:rPr>
          <w:sz w:val="20"/>
          <w:szCs w:val="20"/>
        </w:rPr>
        <w:t>and inflammatory infiltrate</w:t>
      </w:r>
    </w:p>
    <w:p w14:paraId="0D741498" w14:textId="55C1CBE0" w:rsidR="00D90852" w:rsidRPr="00616E38" w:rsidRDefault="00D90852" w:rsidP="00D90852">
      <w:pPr>
        <w:pStyle w:val="ListParagraph"/>
        <w:numPr>
          <w:ilvl w:val="3"/>
          <w:numId w:val="1"/>
        </w:numPr>
        <w:rPr>
          <w:sz w:val="20"/>
          <w:szCs w:val="20"/>
        </w:rPr>
      </w:pPr>
      <w:r>
        <w:rPr>
          <w:sz w:val="20"/>
          <w:szCs w:val="20"/>
        </w:rPr>
        <w:t>Edema (fluid in the lungs) will cause rales and crackle sound on auscultation</w:t>
      </w:r>
    </w:p>
    <w:p w14:paraId="24404687" w14:textId="77777777" w:rsidR="00616E38" w:rsidRPr="00616E38" w:rsidRDefault="0068003F" w:rsidP="0068003F">
      <w:pPr>
        <w:pStyle w:val="ListParagraph"/>
        <w:numPr>
          <w:ilvl w:val="1"/>
          <w:numId w:val="1"/>
        </w:numPr>
        <w:rPr>
          <w:sz w:val="20"/>
          <w:szCs w:val="20"/>
        </w:rPr>
      </w:pPr>
      <w:r>
        <w:rPr>
          <w:bCs/>
          <w:sz w:val="20"/>
          <w:szCs w:val="20"/>
        </w:rPr>
        <w:t>Asthma-</w:t>
      </w:r>
      <w:r w:rsidR="00616E38" w:rsidRPr="00616E38">
        <w:rPr>
          <w:bCs/>
          <w:sz w:val="20"/>
          <w:szCs w:val="20"/>
        </w:rPr>
        <w:t>Clinical Features</w:t>
      </w:r>
    </w:p>
    <w:p w14:paraId="50DE65CF" w14:textId="06D75211" w:rsidR="00616E38" w:rsidRPr="00616E38" w:rsidRDefault="00616E38" w:rsidP="0068003F">
      <w:pPr>
        <w:pStyle w:val="ListParagraph"/>
        <w:numPr>
          <w:ilvl w:val="2"/>
          <w:numId w:val="1"/>
        </w:numPr>
        <w:rPr>
          <w:sz w:val="20"/>
          <w:szCs w:val="20"/>
        </w:rPr>
      </w:pPr>
      <w:r w:rsidRPr="00616E38">
        <w:rPr>
          <w:sz w:val="20"/>
          <w:szCs w:val="20"/>
        </w:rPr>
        <w:t>Attacks –several hours: wheezing</w:t>
      </w:r>
      <w:r w:rsidR="00D90852">
        <w:rPr>
          <w:sz w:val="20"/>
          <w:szCs w:val="20"/>
        </w:rPr>
        <w:t xml:space="preserve"> (b/c of obstruction)</w:t>
      </w:r>
      <w:r w:rsidRPr="00616E38">
        <w:rPr>
          <w:sz w:val="20"/>
          <w:szCs w:val="20"/>
        </w:rPr>
        <w:t>, respiratory distress followed by prolonged cough and copious sputum</w:t>
      </w:r>
    </w:p>
    <w:p w14:paraId="7EF49BF3" w14:textId="77777777" w:rsidR="00616E38" w:rsidRPr="00616E38" w:rsidRDefault="00616E38" w:rsidP="0068003F">
      <w:pPr>
        <w:pStyle w:val="ListParagraph"/>
        <w:numPr>
          <w:ilvl w:val="3"/>
          <w:numId w:val="1"/>
        </w:numPr>
        <w:rPr>
          <w:sz w:val="20"/>
          <w:szCs w:val="20"/>
        </w:rPr>
      </w:pPr>
      <w:r w:rsidRPr="00616E38">
        <w:rPr>
          <w:sz w:val="20"/>
          <w:szCs w:val="20"/>
        </w:rPr>
        <w:t>Recurrent attacks</w:t>
      </w:r>
    </w:p>
    <w:p w14:paraId="090FACBF" w14:textId="77777777" w:rsidR="00616E38" w:rsidRPr="00616E38" w:rsidRDefault="00616E38" w:rsidP="0068003F">
      <w:pPr>
        <w:pStyle w:val="ListParagraph"/>
        <w:numPr>
          <w:ilvl w:val="3"/>
          <w:numId w:val="1"/>
        </w:numPr>
        <w:rPr>
          <w:sz w:val="20"/>
          <w:szCs w:val="20"/>
        </w:rPr>
      </w:pPr>
      <w:r w:rsidRPr="00616E38">
        <w:rPr>
          <w:sz w:val="20"/>
          <w:szCs w:val="20"/>
        </w:rPr>
        <w:t>Disease usually more disabling than lethal</w:t>
      </w:r>
    </w:p>
    <w:p w14:paraId="3962CB6B" w14:textId="77777777" w:rsidR="00616E38" w:rsidRPr="00616E38" w:rsidRDefault="00616E38" w:rsidP="0068003F">
      <w:pPr>
        <w:pStyle w:val="ListParagraph"/>
        <w:numPr>
          <w:ilvl w:val="3"/>
          <w:numId w:val="1"/>
        </w:numPr>
        <w:rPr>
          <w:sz w:val="20"/>
          <w:szCs w:val="20"/>
        </w:rPr>
      </w:pPr>
      <w:r w:rsidRPr="00616E38">
        <w:rPr>
          <w:sz w:val="20"/>
          <w:szCs w:val="20"/>
        </w:rPr>
        <w:t>Disease can disappear spontaneously</w:t>
      </w:r>
    </w:p>
    <w:p w14:paraId="1E228BE9" w14:textId="77777777" w:rsidR="00616E38" w:rsidRDefault="00616E38" w:rsidP="0068003F">
      <w:pPr>
        <w:pStyle w:val="ListParagraph"/>
        <w:numPr>
          <w:ilvl w:val="2"/>
          <w:numId w:val="1"/>
        </w:numPr>
        <w:rPr>
          <w:sz w:val="20"/>
          <w:szCs w:val="20"/>
        </w:rPr>
      </w:pPr>
      <w:r w:rsidRPr="00D90852">
        <w:rPr>
          <w:sz w:val="20"/>
          <w:szCs w:val="20"/>
          <w:highlight w:val="green"/>
        </w:rPr>
        <w:t>Status asthmaticus</w:t>
      </w:r>
      <w:r w:rsidRPr="00616E38">
        <w:rPr>
          <w:sz w:val="20"/>
          <w:szCs w:val="20"/>
        </w:rPr>
        <w:t xml:space="preserve"> - increasingly severe bronchoconstriction - may last days</w:t>
      </w:r>
    </w:p>
    <w:p w14:paraId="06B72DD0" w14:textId="0B8B7477" w:rsidR="00D90852" w:rsidRPr="00616E38" w:rsidRDefault="00D90852" w:rsidP="00D90852">
      <w:pPr>
        <w:pStyle w:val="ListParagraph"/>
        <w:numPr>
          <w:ilvl w:val="3"/>
          <w:numId w:val="1"/>
        </w:numPr>
        <w:rPr>
          <w:sz w:val="20"/>
          <w:szCs w:val="20"/>
        </w:rPr>
      </w:pPr>
      <w:r>
        <w:rPr>
          <w:sz w:val="20"/>
          <w:szCs w:val="20"/>
        </w:rPr>
        <w:t xml:space="preserve">You treat them and they don't respond and they are asthmatic for awhile </w:t>
      </w:r>
      <w:r w:rsidRPr="00D90852">
        <w:rPr>
          <w:sz w:val="20"/>
          <w:szCs w:val="20"/>
        </w:rPr>
        <w:sym w:font="Wingdings" w:char="F0E0"/>
      </w:r>
      <w:r>
        <w:rPr>
          <w:sz w:val="20"/>
          <w:szCs w:val="20"/>
        </w:rPr>
        <w:t xml:space="preserve"> compromised respiratory function</w:t>
      </w:r>
    </w:p>
    <w:p w14:paraId="2E5E1A6D" w14:textId="77777777" w:rsidR="00616E38" w:rsidRPr="00616E38" w:rsidRDefault="00616E38" w:rsidP="0068003F">
      <w:pPr>
        <w:pStyle w:val="ListParagraph"/>
        <w:numPr>
          <w:ilvl w:val="3"/>
          <w:numId w:val="1"/>
        </w:numPr>
        <w:rPr>
          <w:sz w:val="20"/>
          <w:szCs w:val="20"/>
        </w:rPr>
      </w:pPr>
      <w:r w:rsidRPr="00616E38">
        <w:rPr>
          <w:sz w:val="20"/>
          <w:szCs w:val="20"/>
        </w:rPr>
        <w:t>Recovery</w:t>
      </w:r>
    </w:p>
    <w:p w14:paraId="6B288496" w14:textId="77777777" w:rsidR="00616E38" w:rsidRDefault="00616E38" w:rsidP="0068003F">
      <w:pPr>
        <w:pStyle w:val="ListParagraph"/>
        <w:numPr>
          <w:ilvl w:val="3"/>
          <w:numId w:val="1"/>
        </w:numPr>
        <w:rPr>
          <w:sz w:val="20"/>
          <w:szCs w:val="20"/>
        </w:rPr>
      </w:pPr>
      <w:r w:rsidRPr="00616E38">
        <w:rPr>
          <w:sz w:val="20"/>
          <w:szCs w:val="20"/>
        </w:rPr>
        <w:t>Death from ventilatory compromise</w:t>
      </w:r>
    </w:p>
    <w:p w14:paraId="7FFFA4C3" w14:textId="52F7EF93" w:rsidR="00D90852" w:rsidRDefault="00D90852" w:rsidP="00D90852">
      <w:pPr>
        <w:pStyle w:val="ListParagraph"/>
        <w:numPr>
          <w:ilvl w:val="1"/>
          <w:numId w:val="1"/>
        </w:numPr>
        <w:rPr>
          <w:sz w:val="20"/>
          <w:szCs w:val="20"/>
        </w:rPr>
      </w:pPr>
      <w:r>
        <w:rPr>
          <w:sz w:val="20"/>
          <w:szCs w:val="20"/>
        </w:rPr>
        <w:t>Labs to test for extrinsic asthma</w:t>
      </w:r>
    </w:p>
    <w:p w14:paraId="0D60BB23" w14:textId="7D92107C" w:rsidR="00D90852" w:rsidRDefault="00D90852" w:rsidP="00D90852">
      <w:pPr>
        <w:pStyle w:val="ListParagraph"/>
        <w:numPr>
          <w:ilvl w:val="2"/>
          <w:numId w:val="1"/>
        </w:numPr>
        <w:rPr>
          <w:sz w:val="20"/>
          <w:szCs w:val="20"/>
        </w:rPr>
      </w:pPr>
      <w:r>
        <w:rPr>
          <w:sz w:val="20"/>
          <w:szCs w:val="20"/>
        </w:rPr>
        <w:t xml:space="preserve">IgE </w:t>
      </w:r>
      <w:r w:rsidRPr="00D90852">
        <w:rPr>
          <w:sz w:val="20"/>
          <w:szCs w:val="20"/>
        </w:rPr>
        <w:sym w:font="Symbol" w:char="F0AD"/>
      </w:r>
      <w:r>
        <w:rPr>
          <w:sz w:val="20"/>
          <w:szCs w:val="20"/>
        </w:rPr>
        <w:t xml:space="preserve"> </w:t>
      </w:r>
    </w:p>
    <w:p w14:paraId="4AB84A44" w14:textId="7318E056" w:rsidR="00D90852" w:rsidRPr="00D90852" w:rsidRDefault="00D90852" w:rsidP="00D90852">
      <w:pPr>
        <w:pStyle w:val="ListParagraph"/>
        <w:numPr>
          <w:ilvl w:val="2"/>
          <w:numId w:val="1"/>
        </w:numPr>
        <w:rPr>
          <w:sz w:val="20"/>
          <w:szCs w:val="20"/>
        </w:rPr>
      </w:pPr>
      <w:r w:rsidRPr="00D90852">
        <w:rPr>
          <w:sz w:val="20"/>
          <w:szCs w:val="20"/>
          <w:highlight w:val="green"/>
        </w:rPr>
        <w:t>RAST test</w:t>
      </w:r>
      <w:r>
        <w:rPr>
          <w:sz w:val="20"/>
          <w:szCs w:val="20"/>
        </w:rPr>
        <w:t xml:space="preserve"> (</w:t>
      </w:r>
      <w:r w:rsidRPr="00D90852">
        <w:rPr>
          <w:b/>
          <w:bCs/>
          <w:sz w:val="20"/>
          <w:szCs w:val="20"/>
        </w:rPr>
        <w:t>radioallergosorbent test</w:t>
      </w:r>
      <w:r w:rsidRPr="00D90852">
        <w:rPr>
          <w:sz w:val="20"/>
          <w:szCs w:val="20"/>
        </w:rPr>
        <w:t>) is a blood test used to determine to what substances a person is allergic</w:t>
      </w:r>
      <w:r>
        <w:rPr>
          <w:sz w:val="20"/>
          <w:szCs w:val="20"/>
        </w:rPr>
        <w:t xml:space="preserve">. It detects specific IgE’s </w:t>
      </w:r>
    </w:p>
    <w:p w14:paraId="0C736927" w14:textId="77777777" w:rsidR="00616E38" w:rsidRPr="00D90852" w:rsidRDefault="0068003F" w:rsidP="00616E38">
      <w:pPr>
        <w:pStyle w:val="ListParagraph"/>
        <w:numPr>
          <w:ilvl w:val="0"/>
          <w:numId w:val="1"/>
        </w:numPr>
        <w:rPr>
          <w:b/>
          <w:sz w:val="20"/>
          <w:szCs w:val="20"/>
          <w:u w:val="single"/>
        </w:rPr>
      </w:pPr>
      <w:r w:rsidRPr="0068003F">
        <w:rPr>
          <w:b/>
          <w:bCs/>
          <w:sz w:val="20"/>
          <w:szCs w:val="20"/>
          <w:highlight w:val="yellow"/>
          <w:u w:val="single"/>
        </w:rPr>
        <w:t>BRONCHIECTASIS</w:t>
      </w:r>
    </w:p>
    <w:p w14:paraId="1C6325A0" w14:textId="22A731A2" w:rsidR="00D90852" w:rsidRPr="0068003F" w:rsidRDefault="00D90852" w:rsidP="00D90852">
      <w:pPr>
        <w:pStyle w:val="ListParagraph"/>
        <w:numPr>
          <w:ilvl w:val="1"/>
          <w:numId w:val="1"/>
        </w:numPr>
        <w:rPr>
          <w:b/>
          <w:sz w:val="20"/>
          <w:szCs w:val="20"/>
          <w:u w:val="single"/>
        </w:rPr>
      </w:pPr>
      <w:r>
        <w:rPr>
          <w:bCs/>
          <w:sz w:val="20"/>
          <w:szCs w:val="20"/>
        </w:rPr>
        <w:t>Obstruction, infection and scarring</w:t>
      </w:r>
    </w:p>
    <w:p w14:paraId="4295BDFB" w14:textId="77777777" w:rsidR="002C241E" w:rsidRPr="00616E38" w:rsidRDefault="002C241E" w:rsidP="0068003F">
      <w:pPr>
        <w:pStyle w:val="ListParagraph"/>
        <w:numPr>
          <w:ilvl w:val="1"/>
          <w:numId w:val="1"/>
        </w:numPr>
        <w:rPr>
          <w:sz w:val="20"/>
          <w:szCs w:val="20"/>
        </w:rPr>
      </w:pPr>
      <w:r w:rsidRPr="00616E38">
        <w:rPr>
          <w:bCs/>
          <w:sz w:val="20"/>
          <w:szCs w:val="20"/>
        </w:rPr>
        <w:t>Definition</w:t>
      </w:r>
    </w:p>
    <w:p w14:paraId="05A62499" w14:textId="520BC8F3" w:rsidR="00616E38" w:rsidRPr="00616E38" w:rsidRDefault="00616E38" w:rsidP="0068003F">
      <w:pPr>
        <w:pStyle w:val="ListParagraph"/>
        <w:numPr>
          <w:ilvl w:val="2"/>
          <w:numId w:val="1"/>
        </w:numPr>
        <w:rPr>
          <w:sz w:val="20"/>
          <w:szCs w:val="20"/>
        </w:rPr>
      </w:pPr>
      <w:r w:rsidRPr="00616E38">
        <w:rPr>
          <w:sz w:val="20"/>
          <w:szCs w:val="20"/>
        </w:rPr>
        <w:t>Chronic necrotizing</w:t>
      </w:r>
      <w:r w:rsidR="00D90852">
        <w:rPr>
          <w:sz w:val="20"/>
          <w:szCs w:val="20"/>
        </w:rPr>
        <w:t xml:space="preserve"> (think of staph, pseudomonas, etc)</w:t>
      </w:r>
      <w:r w:rsidRPr="00616E38">
        <w:rPr>
          <w:sz w:val="20"/>
          <w:szCs w:val="20"/>
        </w:rPr>
        <w:t xml:space="preserve"> infection of the bronchi and bronchioles leading to irreversible dilation of these airways from destruction of the muscle &amp; elastic tissue</w:t>
      </w:r>
    </w:p>
    <w:p w14:paraId="51D6AFF6" w14:textId="2928F6E8" w:rsidR="00616E38" w:rsidRPr="00616E38" w:rsidRDefault="00616E38" w:rsidP="0068003F">
      <w:pPr>
        <w:pStyle w:val="ListParagraph"/>
        <w:numPr>
          <w:ilvl w:val="2"/>
          <w:numId w:val="1"/>
        </w:numPr>
        <w:rPr>
          <w:sz w:val="20"/>
          <w:szCs w:val="20"/>
        </w:rPr>
      </w:pPr>
      <w:r w:rsidRPr="0068003F">
        <w:rPr>
          <w:bCs/>
          <w:sz w:val="20"/>
          <w:szCs w:val="20"/>
          <w:highlight w:val="green"/>
          <w:u w:val="single"/>
        </w:rPr>
        <w:t xml:space="preserve">Dilatation </w:t>
      </w:r>
      <w:r w:rsidR="00D90852">
        <w:rPr>
          <w:bCs/>
          <w:sz w:val="20"/>
          <w:szCs w:val="20"/>
          <w:highlight w:val="green"/>
          <w:u w:val="single"/>
        </w:rPr>
        <w:t xml:space="preserve">(accumulation of fluids, infection, etc) </w:t>
      </w:r>
      <w:r w:rsidRPr="0068003F">
        <w:rPr>
          <w:bCs/>
          <w:sz w:val="20"/>
          <w:szCs w:val="20"/>
          <w:highlight w:val="green"/>
          <w:u w:val="single"/>
        </w:rPr>
        <w:t>must be permanent</w:t>
      </w:r>
    </w:p>
    <w:p w14:paraId="34295AEB" w14:textId="77777777" w:rsidR="002C241E" w:rsidRPr="00616E38" w:rsidRDefault="002C241E" w:rsidP="0068003F">
      <w:pPr>
        <w:pStyle w:val="ListParagraph"/>
        <w:numPr>
          <w:ilvl w:val="1"/>
          <w:numId w:val="1"/>
        </w:numPr>
        <w:rPr>
          <w:sz w:val="20"/>
          <w:szCs w:val="20"/>
        </w:rPr>
      </w:pPr>
      <w:r w:rsidRPr="00616E38">
        <w:rPr>
          <w:bCs/>
          <w:sz w:val="20"/>
          <w:szCs w:val="20"/>
        </w:rPr>
        <w:t>Associated with:</w:t>
      </w:r>
    </w:p>
    <w:p w14:paraId="3191A816" w14:textId="2394F9F3" w:rsidR="00616E38" w:rsidRPr="00D90852" w:rsidRDefault="00616E38" w:rsidP="0068003F">
      <w:pPr>
        <w:pStyle w:val="ListParagraph"/>
        <w:numPr>
          <w:ilvl w:val="2"/>
          <w:numId w:val="1"/>
        </w:numPr>
        <w:rPr>
          <w:sz w:val="20"/>
          <w:szCs w:val="20"/>
        </w:rPr>
      </w:pPr>
      <w:r w:rsidRPr="00616E38">
        <w:rPr>
          <w:bCs/>
          <w:sz w:val="20"/>
          <w:szCs w:val="20"/>
        </w:rPr>
        <w:t>Congenital or hereditary conditions (Cystic fibrosis, immunodeficiency states</w:t>
      </w:r>
      <w:r w:rsidR="00D90852">
        <w:rPr>
          <w:bCs/>
          <w:sz w:val="20"/>
          <w:szCs w:val="20"/>
        </w:rPr>
        <w:t xml:space="preserve"> (B cells primarily)</w:t>
      </w:r>
      <w:r w:rsidRPr="00616E38">
        <w:rPr>
          <w:bCs/>
          <w:sz w:val="20"/>
          <w:szCs w:val="20"/>
        </w:rPr>
        <w:t>, Kartagener’s syndrome, etc.)</w:t>
      </w:r>
    </w:p>
    <w:p w14:paraId="2545A6B0" w14:textId="4EF64A53" w:rsidR="00D90852" w:rsidRPr="00D90852" w:rsidRDefault="00D90852" w:rsidP="00D90852">
      <w:pPr>
        <w:pStyle w:val="ListParagraph"/>
        <w:numPr>
          <w:ilvl w:val="3"/>
          <w:numId w:val="1"/>
        </w:numPr>
        <w:rPr>
          <w:sz w:val="20"/>
          <w:szCs w:val="20"/>
        </w:rPr>
      </w:pPr>
      <w:r>
        <w:rPr>
          <w:bCs/>
          <w:sz w:val="20"/>
          <w:szCs w:val="20"/>
        </w:rPr>
        <w:t>Kartagener syndrome</w:t>
      </w:r>
    </w:p>
    <w:p w14:paraId="443A2828" w14:textId="219F4F52" w:rsidR="00D90852" w:rsidRDefault="00D90852" w:rsidP="00D90852">
      <w:pPr>
        <w:pStyle w:val="ListParagraph"/>
        <w:numPr>
          <w:ilvl w:val="4"/>
          <w:numId w:val="1"/>
        </w:numPr>
        <w:rPr>
          <w:sz w:val="20"/>
          <w:szCs w:val="20"/>
        </w:rPr>
      </w:pPr>
      <w:r w:rsidRPr="00D90852">
        <w:rPr>
          <w:sz w:val="20"/>
          <w:szCs w:val="20"/>
        </w:rPr>
        <w:t>situs inversus (r</w:t>
      </w:r>
      <w:r>
        <w:rPr>
          <w:sz w:val="20"/>
          <w:szCs w:val="20"/>
        </w:rPr>
        <w:t>eversal of the internal organs)</w:t>
      </w:r>
      <w:r w:rsidRPr="00D90852">
        <w:rPr>
          <w:sz w:val="20"/>
          <w:szCs w:val="20"/>
        </w:rPr>
        <w:t xml:space="preserve"> </w:t>
      </w:r>
    </w:p>
    <w:p w14:paraId="77B2CF5C" w14:textId="1E9B7F82" w:rsidR="00D90852" w:rsidRPr="00460814" w:rsidRDefault="00D90852" w:rsidP="00D90852">
      <w:pPr>
        <w:pStyle w:val="ListParagraph"/>
        <w:numPr>
          <w:ilvl w:val="4"/>
          <w:numId w:val="1"/>
        </w:numPr>
        <w:rPr>
          <w:sz w:val="20"/>
          <w:szCs w:val="20"/>
          <w:highlight w:val="green"/>
        </w:rPr>
      </w:pPr>
      <w:r w:rsidRPr="00460814">
        <w:rPr>
          <w:sz w:val="20"/>
          <w:szCs w:val="20"/>
          <w:highlight w:val="green"/>
        </w:rPr>
        <w:t>Primary ciliary dyskinesia (sick cilia)—cilia aren’t functional throughout the body</w:t>
      </w:r>
    </w:p>
    <w:p w14:paraId="15238FA8" w14:textId="77777777" w:rsidR="00460814" w:rsidRPr="00460814" w:rsidRDefault="00D90852" w:rsidP="00D90852">
      <w:pPr>
        <w:pStyle w:val="ListParagraph"/>
        <w:numPr>
          <w:ilvl w:val="5"/>
          <w:numId w:val="1"/>
        </w:numPr>
        <w:rPr>
          <w:sz w:val="20"/>
          <w:szCs w:val="20"/>
          <w:highlight w:val="green"/>
        </w:rPr>
      </w:pPr>
      <w:r w:rsidRPr="00460814">
        <w:rPr>
          <w:sz w:val="20"/>
          <w:szCs w:val="20"/>
          <w:highlight w:val="green"/>
        </w:rPr>
        <w:t>So you cant get rid of infectious organisms like the body normally does</w:t>
      </w:r>
    </w:p>
    <w:p w14:paraId="6C294300" w14:textId="256108B5" w:rsidR="00D90852" w:rsidRDefault="00460814" w:rsidP="00D90852">
      <w:pPr>
        <w:pStyle w:val="ListParagraph"/>
        <w:numPr>
          <w:ilvl w:val="5"/>
          <w:numId w:val="1"/>
        </w:numPr>
        <w:rPr>
          <w:sz w:val="20"/>
          <w:szCs w:val="20"/>
        </w:rPr>
      </w:pPr>
      <w:r w:rsidRPr="00460814">
        <w:rPr>
          <w:sz w:val="20"/>
          <w:szCs w:val="20"/>
          <w:highlight w:val="green"/>
        </w:rPr>
        <w:t>Males are infertile b/c they have absent sperm or immobile sperm</w:t>
      </w:r>
      <w:r>
        <w:rPr>
          <w:sz w:val="20"/>
          <w:szCs w:val="20"/>
        </w:rPr>
        <w:t xml:space="preserve"> </w:t>
      </w:r>
      <w:r w:rsidR="00D90852">
        <w:rPr>
          <w:sz w:val="20"/>
          <w:szCs w:val="20"/>
        </w:rPr>
        <w:t xml:space="preserve"> </w:t>
      </w:r>
    </w:p>
    <w:p w14:paraId="6B42DC6C" w14:textId="77777777" w:rsidR="00D90852" w:rsidRDefault="00D90852" w:rsidP="00D90852">
      <w:pPr>
        <w:pStyle w:val="ListParagraph"/>
        <w:numPr>
          <w:ilvl w:val="4"/>
          <w:numId w:val="1"/>
        </w:numPr>
        <w:rPr>
          <w:sz w:val="20"/>
          <w:szCs w:val="20"/>
        </w:rPr>
      </w:pPr>
      <w:r>
        <w:rPr>
          <w:sz w:val="20"/>
          <w:szCs w:val="20"/>
        </w:rPr>
        <w:t>chronic sinusitis</w:t>
      </w:r>
    </w:p>
    <w:p w14:paraId="7C186562" w14:textId="7F0F1BBC" w:rsidR="00D90852" w:rsidRPr="00616E38" w:rsidRDefault="00D90852" w:rsidP="00D90852">
      <w:pPr>
        <w:pStyle w:val="ListParagraph"/>
        <w:numPr>
          <w:ilvl w:val="4"/>
          <w:numId w:val="1"/>
        </w:numPr>
        <w:rPr>
          <w:sz w:val="20"/>
          <w:szCs w:val="20"/>
        </w:rPr>
      </w:pPr>
      <w:r w:rsidRPr="00D90852">
        <w:rPr>
          <w:sz w:val="20"/>
          <w:szCs w:val="20"/>
        </w:rPr>
        <w:t>bronchiectasis</w:t>
      </w:r>
    </w:p>
    <w:p w14:paraId="3BEA2F1B" w14:textId="77777777" w:rsidR="00616E38" w:rsidRPr="00616E38" w:rsidRDefault="00616E38" w:rsidP="0068003F">
      <w:pPr>
        <w:pStyle w:val="ListParagraph"/>
        <w:numPr>
          <w:ilvl w:val="2"/>
          <w:numId w:val="1"/>
        </w:numPr>
        <w:rPr>
          <w:sz w:val="20"/>
          <w:szCs w:val="20"/>
        </w:rPr>
      </w:pPr>
      <w:r w:rsidRPr="00616E38">
        <w:rPr>
          <w:bCs/>
          <w:sz w:val="20"/>
          <w:szCs w:val="20"/>
        </w:rPr>
        <w:t>Postinfectious conditions (necrotizing pneumonia)</w:t>
      </w:r>
    </w:p>
    <w:p w14:paraId="221DF3DB" w14:textId="77777777" w:rsidR="00616E38" w:rsidRPr="00616E38" w:rsidRDefault="00616E38" w:rsidP="0068003F">
      <w:pPr>
        <w:pStyle w:val="ListParagraph"/>
        <w:numPr>
          <w:ilvl w:val="2"/>
          <w:numId w:val="1"/>
        </w:numPr>
        <w:rPr>
          <w:sz w:val="20"/>
          <w:szCs w:val="20"/>
        </w:rPr>
      </w:pPr>
      <w:r w:rsidRPr="00616E38">
        <w:rPr>
          <w:bCs/>
          <w:sz w:val="20"/>
          <w:szCs w:val="20"/>
        </w:rPr>
        <w:t>Bronchial obstruction</w:t>
      </w:r>
    </w:p>
    <w:p w14:paraId="7220D240" w14:textId="77777777" w:rsidR="00616E38" w:rsidRPr="00460814" w:rsidRDefault="00616E38" w:rsidP="0068003F">
      <w:pPr>
        <w:pStyle w:val="ListParagraph"/>
        <w:numPr>
          <w:ilvl w:val="2"/>
          <w:numId w:val="1"/>
        </w:numPr>
        <w:rPr>
          <w:sz w:val="20"/>
          <w:szCs w:val="20"/>
        </w:rPr>
      </w:pPr>
      <w:r w:rsidRPr="00616E38">
        <w:rPr>
          <w:bCs/>
          <w:sz w:val="20"/>
          <w:szCs w:val="20"/>
        </w:rPr>
        <w:t>RA, SLE, Irritable Bowel Syndrome, post-transplant</w:t>
      </w:r>
    </w:p>
    <w:p w14:paraId="1697BF6E" w14:textId="403D831C" w:rsidR="00460814" w:rsidRPr="00616E38" w:rsidRDefault="00460814" w:rsidP="00460814">
      <w:pPr>
        <w:pStyle w:val="ListParagraph"/>
        <w:numPr>
          <w:ilvl w:val="3"/>
          <w:numId w:val="1"/>
        </w:numPr>
        <w:rPr>
          <w:sz w:val="20"/>
          <w:szCs w:val="20"/>
        </w:rPr>
      </w:pPr>
      <w:r>
        <w:rPr>
          <w:bCs/>
          <w:sz w:val="20"/>
          <w:szCs w:val="20"/>
        </w:rPr>
        <w:t>b/c you tx these things w/ steroids</w:t>
      </w:r>
      <w:r w:rsidRPr="00460814">
        <w:rPr>
          <w:bCs/>
          <w:sz w:val="20"/>
          <w:szCs w:val="20"/>
        </w:rPr>
        <w:sym w:font="Wingdings" w:char="F0E0"/>
      </w:r>
      <w:r>
        <w:rPr>
          <w:bCs/>
          <w:sz w:val="20"/>
          <w:szCs w:val="20"/>
        </w:rPr>
        <w:t xml:space="preserve"> immunosuppressed patients </w:t>
      </w:r>
    </w:p>
    <w:p w14:paraId="702EDC34" w14:textId="77777777" w:rsidR="00616E38" w:rsidRPr="00616E38" w:rsidRDefault="0068003F" w:rsidP="0068003F">
      <w:pPr>
        <w:pStyle w:val="ListParagraph"/>
        <w:numPr>
          <w:ilvl w:val="1"/>
          <w:numId w:val="1"/>
        </w:numPr>
        <w:rPr>
          <w:sz w:val="20"/>
          <w:szCs w:val="20"/>
        </w:rPr>
      </w:pPr>
      <w:r>
        <w:rPr>
          <w:bCs/>
          <w:sz w:val="20"/>
          <w:szCs w:val="20"/>
        </w:rPr>
        <w:t>Etiology and Pathogenesis</w:t>
      </w:r>
    </w:p>
    <w:p w14:paraId="50C2B9F1" w14:textId="77777777" w:rsidR="00616E38" w:rsidRPr="00616E38" w:rsidRDefault="00616E38" w:rsidP="0068003F">
      <w:pPr>
        <w:pStyle w:val="ListParagraph"/>
        <w:numPr>
          <w:ilvl w:val="2"/>
          <w:numId w:val="1"/>
        </w:numPr>
        <w:rPr>
          <w:sz w:val="20"/>
          <w:szCs w:val="20"/>
        </w:rPr>
      </w:pPr>
      <w:r w:rsidRPr="00616E38">
        <w:rPr>
          <w:sz w:val="20"/>
          <w:szCs w:val="20"/>
        </w:rPr>
        <w:t>Obstruction and infection important in the development of bronchiectasis</w:t>
      </w:r>
    </w:p>
    <w:p w14:paraId="71419E6E" w14:textId="4B987CAA" w:rsidR="00616E38" w:rsidRPr="00460814" w:rsidRDefault="00616E38" w:rsidP="00460814">
      <w:pPr>
        <w:pStyle w:val="ListParagraph"/>
        <w:numPr>
          <w:ilvl w:val="2"/>
          <w:numId w:val="1"/>
        </w:numPr>
        <w:rPr>
          <w:sz w:val="20"/>
          <w:szCs w:val="20"/>
        </w:rPr>
      </w:pPr>
      <w:r w:rsidRPr="00616E38">
        <w:rPr>
          <w:sz w:val="20"/>
          <w:szCs w:val="20"/>
        </w:rPr>
        <w:t xml:space="preserve">Obstruction </w:t>
      </w:r>
      <w:r w:rsidR="00460814">
        <w:rPr>
          <w:sz w:val="20"/>
          <w:szCs w:val="20"/>
        </w:rPr>
        <w:t xml:space="preserve">&amp; </w:t>
      </w:r>
      <w:r w:rsidRPr="00616E38">
        <w:rPr>
          <w:sz w:val="20"/>
          <w:szCs w:val="20"/>
        </w:rPr>
        <w:t xml:space="preserve">normal clearing mechanisms impaired </w:t>
      </w:r>
      <w:r w:rsidR="00460814">
        <w:rPr>
          <w:sz w:val="20"/>
          <w:szCs w:val="20"/>
        </w:rPr>
        <w:t>(cilia impaired)</w:t>
      </w:r>
      <w:r w:rsidRPr="00616E38">
        <w:rPr>
          <w:sz w:val="20"/>
          <w:szCs w:val="20"/>
        </w:rPr>
        <w:sym w:font="Wingdings" w:char="00E0"/>
      </w:r>
      <w:r w:rsidRPr="00616E38">
        <w:rPr>
          <w:sz w:val="20"/>
          <w:szCs w:val="20"/>
        </w:rPr>
        <w:t xml:space="preserve"> airway inflammation and pooling of bronchial secretions</w:t>
      </w:r>
      <w:r w:rsidR="00460814" w:rsidRPr="00460814">
        <w:rPr>
          <w:sz w:val="20"/>
          <w:szCs w:val="20"/>
        </w:rPr>
        <w:sym w:font="Wingdings" w:char="F0E0"/>
      </w:r>
      <w:r w:rsidR="00460814">
        <w:rPr>
          <w:sz w:val="20"/>
          <w:szCs w:val="20"/>
        </w:rPr>
        <w:t xml:space="preserve"> </w:t>
      </w:r>
      <w:r w:rsidRPr="00460814">
        <w:rPr>
          <w:sz w:val="20"/>
          <w:szCs w:val="20"/>
        </w:rPr>
        <w:t xml:space="preserve">Infection </w:t>
      </w:r>
      <w:r w:rsidRPr="00616E38">
        <w:sym w:font="Wingdings" w:char="00E0"/>
      </w:r>
      <w:r w:rsidRPr="00460814">
        <w:rPr>
          <w:sz w:val="20"/>
          <w:szCs w:val="20"/>
        </w:rPr>
        <w:t xml:space="preserve"> inflammation </w:t>
      </w:r>
      <w:r w:rsidRPr="00616E38">
        <w:sym w:font="Wingdings" w:char="00E0"/>
      </w:r>
      <w:r w:rsidRPr="00460814">
        <w:rPr>
          <w:sz w:val="20"/>
          <w:szCs w:val="20"/>
        </w:rPr>
        <w:t xml:space="preserve"> necrosis &amp; fibrosis </w:t>
      </w:r>
      <w:r w:rsidRPr="00616E38">
        <w:sym w:font="Wingdings" w:char="00E0"/>
      </w:r>
      <w:r w:rsidRPr="00460814">
        <w:rPr>
          <w:sz w:val="20"/>
          <w:szCs w:val="20"/>
        </w:rPr>
        <w:t xml:space="preserve"> dilated airways        </w:t>
      </w:r>
    </w:p>
    <w:p w14:paraId="7D67E0A9" w14:textId="77777777" w:rsidR="00616E38" w:rsidRPr="00616E38" w:rsidRDefault="0068003F" w:rsidP="0068003F">
      <w:pPr>
        <w:pStyle w:val="ListParagraph"/>
        <w:numPr>
          <w:ilvl w:val="1"/>
          <w:numId w:val="1"/>
        </w:numPr>
        <w:rPr>
          <w:sz w:val="20"/>
          <w:szCs w:val="20"/>
        </w:rPr>
      </w:pPr>
      <w:r>
        <w:rPr>
          <w:bCs/>
          <w:sz w:val="20"/>
          <w:szCs w:val="20"/>
        </w:rPr>
        <w:t>Bronchiectasis Gross Morphology</w:t>
      </w:r>
    </w:p>
    <w:p w14:paraId="1522B998" w14:textId="77777777" w:rsidR="00616E38" w:rsidRPr="00616E38" w:rsidRDefault="00616E38" w:rsidP="0068003F">
      <w:pPr>
        <w:pStyle w:val="ListParagraph"/>
        <w:numPr>
          <w:ilvl w:val="2"/>
          <w:numId w:val="1"/>
        </w:numPr>
        <w:rPr>
          <w:sz w:val="20"/>
          <w:szCs w:val="20"/>
        </w:rPr>
      </w:pPr>
      <w:r w:rsidRPr="00616E38">
        <w:rPr>
          <w:sz w:val="20"/>
          <w:szCs w:val="20"/>
        </w:rPr>
        <w:t>Generally bilateral, lower lobe</w:t>
      </w:r>
    </w:p>
    <w:p w14:paraId="7036BBFB" w14:textId="77777777" w:rsidR="00616E38" w:rsidRPr="00616E38" w:rsidRDefault="00616E38" w:rsidP="0068003F">
      <w:pPr>
        <w:pStyle w:val="ListParagraph"/>
        <w:numPr>
          <w:ilvl w:val="3"/>
          <w:numId w:val="1"/>
        </w:numPr>
        <w:rPr>
          <w:sz w:val="20"/>
          <w:szCs w:val="20"/>
        </w:rPr>
      </w:pPr>
      <w:r w:rsidRPr="00616E38">
        <w:rPr>
          <w:sz w:val="20"/>
          <w:szCs w:val="20"/>
        </w:rPr>
        <w:t>If secondary to obstruction, such as tumor or aspiration, localization will vary depending on the obstruction</w:t>
      </w:r>
    </w:p>
    <w:p w14:paraId="7ED67C1F" w14:textId="77777777" w:rsidR="00616E38" w:rsidRPr="00616E38" w:rsidRDefault="00616E38" w:rsidP="0068003F">
      <w:pPr>
        <w:pStyle w:val="ListParagraph"/>
        <w:numPr>
          <w:ilvl w:val="2"/>
          <w:numId w:val="1"/>
        </w:numPr>
        <w:rPr>
          <w:sz w:val="20"/>
          <w:szCs w:val="20"/>
        </w:rPr>
      </w:pPr>
      <w:r w:rsidRPr="00616E38">
        <w:rPr>
          <w:sz w:val="20"/>
          <w:szCs w:val="20"/>
        </w:rPr>
        <w:t>Most severe in distal bronchi and bronchioles</w:t>
      </w:r>
    </w:p>
    <w:p w14:paraId="0564BFDB" w14:textId="77777777" w:rsidR="00616E38" w:rsidRPr="00616E38" w:rsidRDefault="00616E38" w:rsidP="0068003F">
      <w:pPr>
        <w:pStyle w:val="ListParagraph"/>
        <w:numPr>
          <w:ilvl w:val="2"/>
          <w:numId w:val="1"/>
        </w:numPr>
        <w:rPr>
          <w:sz w:val="20"/>
          <w:szCs w:val="20"/>
        </w:rPr>
      </w:pPr>
      <w:r w:rsidRPr="00616E38">
        <w:rPr>
          <w:sz w:val="20"/>
          <w:szCs w:val="20"/>
        </w:rPr>
        <w:t>Airways may be dilated 4x normal</w:t>
      </w:r>
    </w:p>
    <w:p w14:paraId="0520DB27" w14:textId="77777777" w:rsidR="00616E38" w:rsidRPr="00616E38" w:rsidRDefault="00616E38" w:rsidP="0068003F">
      <w:pPr>
        <w:pStyle w:val="ListParagraph"/>
        <w:numPr>
          <w:ilvl w:val="2"/>
          <w:numId w:val="1"/>
        </w:numPr>
        <w:rPr>
          <w:sz w:val="20"/>
          <w:szCs w:val="20"/>
        </w:rPr>
      </w:pPr>
      <w:r w:rsidRPr="00616E38">
        <w:rPr>
          <w:sz w:val="20"/>
          <w:szCs w:val="20"/>
        </w:rPr>
        <w:t>Bronchi can generally be followed to the pleural surface on gross examination</w:t>
      </w:r>
    </w:p>
    <w:p w14:paraId="5884092F" w14:textId="77777777" w:rsidR="00616E38" w:rsidRDefault="00616E38" w:rsidP="0068003F">
      <w:pPr>
        <w:pStyle w:val="ListParagraph"/>
        <w:numPr>
          <w:ilvl w:val="2"/>
          <w:numId w:val="1"/>
        </w:numPr>
        <w:rPr>
          <w:sz w:val="20"/>
          <w:szCs w:val="20"/>
        </w:rPr>
      </w:pPr>
      <w:r w:rsidRPr="00616E38">
        <w:rPr>
          <w:sz w:val="20"/>
          <w:szCs w:val="20"/>
        </w:rPr>
        <w:t>Transected bronchi look like cysts filled with mucopurulent material</w:t>
      </w:r>
    </w:p>
    <w:p w14:paraId="4E4ADF9D" w14:textId="1F6967CA" w:rsidR="00460814" w:rsidRDefault="00460814" w:rsidP="00460814">
      <w:pPr>
        <w:pStyle w:val="ListParagraph"/>
        <w:numPr>
          <w:ilvl w:val="3"/>
          <w:numId w:val="1"/>
        </w:numPr>
        <w:rPr>
          <w:sz w:val="20"/>
          <w:szCs w:val="20"/>
        </w:rPr>
      </w:pPr>
      <w:r>
        <w:rPr>
          <w:sz w:val="20"/>
          <w:szCs w:val="20"/>
        </w:rPr>
        <w:t xml:space="preserve">Sometimes you can have spilling of this material into the surrounding parenchyma and have the formation of lung abscesses </w:t>
      </w:r>
    </w:p>
    <w:p w14:paraId="5C613BBF" w14:textId="77777777" w:rsidR="00746F6F" w:rsidRPr="00616E38" w:rsidRDefault="00746F6F" w:rsidP="0068003F">
      <w:pPr>
        <w:pStyle w:val="ListParagraph"/>
        <w:numPr>
          <w:ilvl w:val="2"/>
          <w:numId w:val="1"/>
        </w:numPr>
        <w:rPr>
          <w:sz w:val="20"/>
          <w:szCs w:val="20"/>
        </w:rPr>
      </w:pPr>
      <w:r>
        <w:rPr>
          <w:noProof/>
          <w:sz w:val="20"/>
          <w:szCs w:val="20"/>
          <w:lang w:eastAsia="en-US"/>
        </w:rPr>
        <w:drawing>
          <wp:inline distT="0" distB="0" distL="0" distR="0" wp14:anchorId="6ABC0764" wp14:editId="4A74855B">
            <wp:extent cx="1485900" cy="1042124"/>
            <wp:effectExtent l="0" t="0" r="0" b="0"/>
            <wp:docPr id="19" name="Picture 19" descr="Macintosh HD:Users:elisafuray:Desktop:Screen Shot 2013-02-04 at 5.08.1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cintosh HD:Users:elisafuray:Desktop:Screen Shot 2013-02-04 at 5.08.15 PM.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85900" cy="1042124"/>
                    </a:xfrm>
                    <a:prstGeom prst="rect">
                      <a:avLst/>
                    </a:prstGeom>
                    <a:noFill/>
                    <a:ln>
                      <a:noFill/>
                    </a:ln>
                  </pic:spPr>
                </pic:pic>
              </a:graphicData>
            </a:graphic>
          </wp:inline>
        </w:drawing>
      </w:r>
      <w:r>
        <w:rPr>
          <w:noProof/>
          <w:sz w:val="20"/>
          <w:szCs w:val="20"/>
          <w:lang w:eastAsia="en-US"/>
        </w:rPr>
        <w:drawing>
          <wp:inline distT="0" distB="0" distL="0" distR="0" wp14:anchorId="732CE1D3" wp14:editId="1BE05FD4">
            <wp:extent cx="1663700" cy="1064768"/>
            <wp:effectExtent l="0" t="0" r="0" b="2540"/>
            <wp:docPr id="20" name="Picture 20" descr="Macintosh HD:Users:elisafuray:Desktop:Screen Shot 2013-02-04 at 5.08.2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acintosh HD:Users:elisafuray:Desktop:Screen Shot 2013-02-04 at 5.08.20 PM.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63700" cy="1064768"/>
                    </a:xfrm>
                    <a:prstGeom prst="rect">
                      <a:avLst/>
                    </a:prstGeom>
                    <a:noFill/>
                    <a:ln>
                      <a:noFill/>
                    </a:ln>
                  </pic:spPr>
                </pic:pic>
              </a:graphicData>
            </a:graphic>
          </wp:inline>
        </w:drawing>
      </w:r>
      <w:r>
        <w:rPr>
          <w:noProof/>
          <w:sz w:val="20"/>
          <w:szCs w:val="20"/>
          <w:lang w:eastAsia="en-US"/>
        </w:rPr>
        <w:drawing>
          <wp:inline distT="0" distB="0" distL="0" distR="0" wp14:anchorId="09C90B61" wp14:editId="1535DC23">
            <wp:extent cx="1614737" cy="1091982"/>
            <wp:effectExtent l="0" t="0" r="11430" b="635"/>
            <wp:docPr id="21" name="Picture 21" descr="Macintosh HD:Users:elisafuray:Desktop:Screen Shot 2013-02-04 at 5.08.2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acintosh HD:Users:elisafuray:Desktop:Screen Shot 2013-02-04 at 5.08.24 PM.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15276" cy="1092347"/>
                    </a:xfrm>
                    <a:prstGeom prst="rect">
                      <a:avLst/>
                    </a:prstGeom>
                    <a:noFill/>
                    <a:ln>
                      <a:noFill/>
                    </a:ln>
                  </pic:spPr>
                </pic:pic>
              </a:graphicData>
            </a:graphic>
          </wp:inline>
        </w:drawing>
      </w:r>
    </w:p>
    <w:p w14:paraId="193DE8E7" w14:textId="29BF7B76" w:rsidR="00616E38" w:rsidRPr="00616E38" w:rsidRDefault="0068003F" w:rsidP="0068003F">
      <w:pPr>
        <w:pStyle w:val="ListParagraph"/>
        <w:numPr>
          <w:ilvl w:val="1"/>
          <w:numId w:val="1"/>
        </w:numPr>
        <w:rPr>
          <w:sz w:val="20"/>
          <w:szCs w:val="20"/>
        </w:rPr>
      </w:pPr>
      <w:r>
        <w:rPr>
          <w:bCs/>
          <w:sz w:val="20"/>
          <w:szCs w:val="20"/>
        </w:rPr>
        <w:t>Bronchiectasis Microscopic Changes</w:t>
      </w:r>
      <w:r w:rsidR="00460814">
        <w:rPr>
          <w:bCs/>
          <w:sz w:val="20"/>
          <w:szCs w:val="20"/>
        </w:rPr>
        <w:t xml:space="preserve"> </w:t>
      </w:r>
      <w:r w:rsidR="00460814" w:rsidRPr="00460814">
        <w:rPr>
          <w:bCs/>
          <w:sz w:val="20"/>
          <w:szCs w:val="20"/>
          <w:highlight w:val="green"/>
        </w:rPr>
        <w:t>(fibrosis and inflammatory cells)</w:t>
      </w:r>
    </w:p>
    <w:p w14:paraId="771CA993" w14:textId="77777777" w:rsidR="00616E38" w:rsidRPr="00616E38" w:rsidRDefault="00616E38" w:rsidP="0068003F">
      <w:pPr>
        <w:pStyle w:val="ListParagraph"/>
        <w:numPr>
          <w:ilvl w:val="2"/>
          <w:numId w:val="1"/>
        </w:numPr>
        <w:rPr>
          <w:sz w:val="20"/>
          <w:szCs w:val="20"/>
        </w:rPr>
      </w:pPr>
      <w:r w:rsidRPr="00616E38">
        <w:rPr>
          <w:sz w:val="20"/>
          <w:szCs w:val="20"/>
        </w:rPr>
        <w:t xml:space="preserve">Vary with activity and chronicity </w:t>
      </w:r>
    </w:p>
    <w:p w14:paraId="21A26D6E" w14:textId="77777777" w:rsidR="00616E38" w:rsidRPr="00616E38" w:rsidRDefault="00616E38" w:rsidP="0068003F">
      <w:pPr>
        <w:pStyle w:val="ListParagraph"/>
        <w:numPr>
          <w:ilvl w:val="2"/>
          <w:numId w:val="1"/>
        </w:numPr>
        <w:rPr>
          <w:sz w:val="20"/>
          <w:szCs w:val="20"/>
        </w:rPr>
      </w:pPr>
      <w:r w:rsidRPr="00616E38">
        <w:rPr>
          <w:sz w:val="20"/>
          <w:szCs w:val="20"/>
        </w:rPr>
        <w:t>Active disease</w:t>
      </w:r>
    </w:p>
    <w:p w14:paraId="6F4CE6B5" w14:textId="77777777" w:rsidR="00616E38" w:rsidRPr="00616E38" w:rsidRDefault="00616E38" w:rsidP="0068003F">
      <w:pPr>
        <w:pStyle w:val="ListParagraph"/>
        <w:numPr>
          <w:ilvl w:val="3"/>
          <w:numId w:val="1"/>
        </w:numPr>
        <w:rPr>
          <w:sz w:val="20"/>
          <w:szCs w:val="20"/>
        </w:rPr>
      </w:pPr>
      <w:r w:rsidRPr="00616E38">
        <w:rPr>
          <w:sz w:val="20"/>
          <w:szCs w:val="20"/>
        </w:rPr>
        <w:t>Acute and chronic inflammatory exudate in walls of bronchi and bronchioles</w:t>
      </w:r>
    </w:p>
    <w:p w14:paraId="743B8E1C" w14:textId="77777777" w:rsidR="00616E38" w:rsidRPr="00616E38" w:rsidRDefault="00616E38" w:rsidP="0068003F">
      <w:pPr>
        <w:pStyle w:val="ListParagraph"/>
        <w:numPr>
          <w:ilvl w:val="3"/>
          <w:numId w:val="1"/>
        </w:numPr>
        <w:rPr>
          <w:sz w:val="20"/>
          <w:szCs w:val="20"/>
        </w:rPr>
      </w:pPr>
      <w:r w:rsidRPr="00616E38">
        <w:rPr>
          <w:sz w:val="20"/>
          <w:szCs w:val="20"/>
        </w:rPr>
        <w:t>Desquamation of the lining epithelium</w:t>
      </w:r>
    </w:p>
    <w:p w14:paraId="2BC7B8CA" w14:textId="77777777" w:rsidR="00616E38" w:rsidRPr="00616E38" w:rsidRDefault="00616E38" w:rsidP="0068003F">
      <w:pPr>
        <w:pStyle w:val="ListParagraph"/>
        <w:numPr>
          <w:ilvl w:val="3"/>
          <w:numId w:val="1"/>
        </w:numPr>
        <w:rPr>
          <w:sz w:val="20"/>
          <w:szCs w:val="20"/>
        </w:rPr>
      </w:pPr>
      <w:r w:rsidRPr="00616E38">
        <w:rPr>
          <w:sz w:val="20"/>
          <w:szCs w:val="20"/>
        </w:rPr>
        <w:t>Necrosis and ulceration of the wall</w:t>
      </w:r>
    </w:p>
    <w:p w14:paraId="2808F786" w14:textId="623D4B34" w:rsidR="00616E38" w:rsidRPr="00616E38" w:rsidRDefault="00616E38" w:rsidP="0068003F">
      <w:pPr>
        <w:pStyle w:val="ListParagraph"/>
        <w:numPr>
          <w:ilvl w:val="3"/>
          <w:numId w:val="1"/>
        </w:numPr>
        <w:rPr>
          <w:sz w:val="20"/>
          <w:szCs w:val="20"/>
        </w:rPr>
      </w:pPr>
      <w:r w:rsidRPr="00616E38">
        <w:rPr>
          <w:sz w:val="20"/>
          <w:szCs w:val="20"/>
        </w:rPr>
        <w:t>Squamous metaplasia</w:t>
      </w:r>
      <w:r w:rsidR="00460814">
        <w:rPr>
          <w:sz w:val="20"/>
          <w:szCs w:val="20"/>
        </w:rPr>
        <w:t>—b/c chronic irritation</w:t>
      </w:r>
    </w:p>
    <w:p w14:paraId="7B0C96DC" w14:textId="77777777" w:rsidR="00616E38" w:rsidRPr="00616E38" w:rsidRDefault="00616E38" w:rsidP="0068003F">
      <w:pPr>
        <w:pStyle w:val="ListParagraph"/>
        <w:numPr>
          <w:ilvl w:val="3"/>
          <w:numId w:val="1"/>
        </w:numPr>
        <w:rPr>
          <w:sz w:val="20"/>
          <w:szCs w:val="20"/>
        </w:rPr>
      </w:pPr>
      <w:r w:rsidRPr="00616E38">
        <w:rPr>
          <w:sz w:val="20"/>
          <w:szCs w:val="20"/>
        </w:rPr>
        <w:t>Abscess formation</w:t>
      </w:r>
    </w:p>
    <w:p w14:paraId="2D046531" w14:textId="77777777" w:rsidR="00616E38" w:rsidRPr="00616E38" w:rsidRDefault="00616E38" w:rsidP="0068003F">
      <w:pPr>
        <w:pStyle w:val="ListParagraph"/>
        <w:numPr>
          <w:ilvl w:val="2"/>
          <w:numId w:val="1"/>
        </w:numPr>
        <w:rPr>
          <w:sz w:val="20"/>
          <w:szCs w:val="20"/>
        </w:rPr>
      </w:pPr>
      <w:r w:rsidRPr="00616E38">
        <w:rPr>
          <w:sz w:val="20"/>
          <w:szCs w:val="20"/>
        </w:rPr>
        <w:t>Chronic disease</w:t>
      </w:r>
    </w:p>
    <w:p w14:paraId="1CAAD89A" w14:textId="77777777" w:rsidR="00616E38" w:rsidRPr="00616E38" w:rsidRDefault="00616E38" w:rsidP="0068003F">
      <w:pPr>
        <w:pStyle w:val="ListParagraph"/>
        <w:numPr>
          <w:ilvl w:val="3"/>
          <w:numId w:val="1"/>
        </w:numPr>
        <w:rPr>
          <w:sz w:val="20"/>
          <w:szCs w:val="20"/>
        </w:rPr>
      </w:pPr>
      <w:r w:rsidRPr="00616E38">
        <w:rPr>
          <w:sz w:val="20"/>
          <w:szCs w:val="20"/>
        </w:rPr>
        <w:t>Fibrosis of the walls of the bronchi and bronchioles</w:t>
      </w:r>
    </w:p>
    <w:p w14:paraId="61445094" w14:textId="77777777" w:rsidR="00616E38" w:rsidRPr="00616E38" w:rsidRDefault="00616E38" w:rsidP="0068003F">
      <w:pPr>
        <w:pStyle w:val="ListParagraph"/>
        <w:numPr>
          <w:ilvl w:val="3"/>
          <w:numId w:val="1"/>
        </w:numPr>
        <w:rPr>
          <w:sz w:val="20"/>
          <w:szCs w:val="20"/>
        </w:rPr>
      </w:pPr>
      <w:r w:rsidRPr="00616E38">
        <w:rPr>
          <w:sz w:val="20"/>
          <w:szCs w:val="20"/>
        </w:rPr>
        <w:t>Subtotal or total obliteration of bronchiolar lumen</w:t>
      </w:r>
    </w:p>
    <w:p w14:paraId="14D4264B" w14:textId="77777777" w:rsidR="00616E38" w:rsidRPr="00616E38" w:rsidRDefault="0068003F" w:rsidP="0068003F">
      <w:pPr>
        <w:pStyle w:val="ListParagraph"/>
        <w:numPr>
          <w:ilvl w:val="1"/>
          <w:numId w:val="1"/>
        </w:numPr>
        <w:rPr>
          <w:sz w:val="20"/>
          <w:szCs w:val="20"/>
        </w:rPr>
      </w:pPr>
      <w:r>
        <w:rPr>
          <w:bCs/>
          <w:sz w:val="20"/>
          <w:szCs w:val="20"/>
        </w:rPr>
        <w:t xml:space="preserve">Bronchiectasis </w:t>
      </w:r>
      <w:r w:rsidR="00616E38" w:rsidRPr="00616E38">
        <w:rPr>
          <w:bCs/>
          <w:sz w:val="20"/>
          <w:szCs w:val="20"/>
        </w:rPr>
        <w:t>Clinical Features</w:t>
      </w:r>
    </w:p>
    <w:p w14:paraId="29CDCDA2" w14:textId="77777777" w:rsidR="00616E38" w:rsidRPr="00616E38" w:rsidRDefault="00616E38" w:rsidP="0068003F">
      <w:pPr>
        <w:pStyle w:val="ListParagraph"/>
        <w:numPr>
          <w:ilvl w:val="2"/>
          <w:numId w:val="1"/>
        </w:numPr>
        <w:rPr>
          <w:sz w:val="20"/>
          <w:szCs w:val="20"/>
        </w:rPr>
      </w:pPr>
      <w:r w:rsidRPr="00616E38">
        <w:rPr>
          <w:sz w:val="20"/>
          <w:szCs w:val="20"/>
        </w:rPr>
        <w:t>Chronic productive cough initially episodic; paroxysmal in full blown disease</w:t>
      </w:r>
    </w:p>
    <w:p w14:paraId="57569724" w14:textId="7EC550D9" w:rsidR="00616E38" w:rsidRPr="00616E38" w:rsidRDefault="00460814" w:rsidP="0068003F">
      <w:pPr>
        <w:pStyle w:val="ListParagraph"/>
        <w:numPr>
          <w:ilvl w:val="3"/>
          <w:numId w:val="1"/>
        </w:numPr>
        <w:rPr>
          <w:sz w:val="20"/>
          <w:szCs w:val="20"/>
        </w:rPr>
      </w:pPr>
      <w:r>
        <w:rPr>
          <w:sz w:val="20"/>
          <w:szCs w:val="20"/>
        </w:rPr>
        <w:t xml:space="preserve">Purulent </w:t>
      </w:r>
      <w:r w:rsidR="00616E38" w:rsidRPr="00616E38">
        <w:rPr>
          <w:sz w:val="20"/>
          <w:szCs w:val="20"/>
        </w:rPr>
        <w:t>Foul-smelling sputum</w:t>
      </w:r>
    </w:p>
    <w:p w14:paraId="2FF1315F" w14:textId="647AF962" w:rsidR="00616E38" w:rsidRPr="00616E38" w:rsidRDefault="00616E38" w:rsidP="0068003F">
      <w:pPr>
        <w:pStyle w:val="ListParagraph"/>
        <w:numPr>
          <w:ilvl w:val="3"/>
          <w:numId w:val="1"/>
        </w:numPr>
        <w:rPr>
          <w:sz w:val="20"/>
          <w:szCs w:val="20"/>
        </w:rPr>
      </w:pPr>
      <w:r w:rsidRPr="00616E38">
        <w:rPr>
          <w:sz w:val="20"/>
          <w:szCs w:val="20"/>
        </w:rPr>
        <w:t>Hemoptysis</w:t>
      </w:r>
      <w:r w:rsidR="00460814">
        <w:rPr>
          <w:sz w:val="20"/>
          <w:szCs w:val="20"/>
        </w:rPr>
        <w:t xml:space="preserve"> (b/c w/ necrosis can get blood in the sputum)</w:t>
      </w:r>
    </w:p>
    <w:p w14:paraId="52FFD590" w14:textId="77777777" w:rsidR="00616E38" w:rsidRPr="00616E38" w:rsidRDefault="00616E38" w:rsidP="0068003F">
      <w:pPr>
        <w:pStyle w:val="ListParagraph"/>
        <w:numPr>
          <w:ilvl w:val="3"/>
          <w:numId w:val="1"/>
        </w:numPr>
        <w:rPr>
          <w:sz w:val="20"/>
          <w:szCs w:val="20"/>
        </w:rPr>
      </w:pPr>
      <w:r w:rsidRPr="00616E38">
        <w:rPr>
          <w:sz w:val="20"/>
          <w:szCs w:val="20"/>
        </w:rPr>
        <w:t>Paroxysmal cough worse in morning from changing position draining pus into bronchi</w:t>
      </w:r>
    </w:p>
    <w:p w14:paraId="3BB0DD2A" w14:textId="77777777" w:rsidR="00616E38" w:rsidRPr="00616E38" w:rsidRDefault="00616E38" w:rsidP="0068003F">
      <w:pPr>
        <w:pStyle w:val="ListParagraph"/>
        <w:numPr>
          <w:ilvl w:val="2"/>
          <w:numId w:val="1"/>
        </w:numPr>
        <w:rPr>
          <w:sz w:val="20"/>
          <w:szCs w:val="20"/>
        </w:rPr>
      </w:pPr>
      <w:r w:rsidRPr="00616E38">
        <w:rPr>
          <w:sz w:val="20"/>
          <w:szCs w:val="20"/>
        </w:rPr>
        <w:t>Dyspnea and wheezing</w:t>
      </w:r>
    </w:p>
    <w:p w14:paraId="0B2164A9" w14:textId="77777777" w:rsidR="00616E38" w:rsidRPr="00616E38" w:rsidRDefault="00616E38" w:rsidP="0068003F">
      <w:pPr>
        <w:pStyle w:val="ListParagraph"/>
        <w:numPr>
          <w:ilvl w:val="2"/>
          <w:numId w:val="1"/>
        </w:numPr>
        <w:rPr>
          <w:sz w:val="20"/>
          <w:szCs w:val="20"/>
        </w:rPr>
      </w:pPr>
      <w:r w:rsidRPr="00616E38">
        <w:rPr>
          <w:sz w:val="20"/>
          <w:szCs w:val="20"/>
        </w:rPr>
        <w:t>Pneumonia, lung abscess</w:t>
      </w:r>
    </w:p>
    <w:p w14:paraId="1B1F570D" w14:textId="77777777" w:rsidR="00616E38" w:rsidRPr="00616E38" w:rsidRDefault="00616E38" w:rsidP="0068003F">
      <w:pPr>
        <w:pStyle w:val="ListParagraph"/>
        <w:numPr>
          <w:ilvl w:val="2"/>
          <w:numId w:val="1"/>
        </w:numPr>
        <w:rPr>
          <w:sz w:val="20"/>
          <w:szCs w:val="20"/>
        </w:rPr>
      </w:pPr>
      <w:r w:rsidRPr="00616E38">
        <w:rPr>
          <w:sz w:val="20"/>
          <w:szCs w:val="20"/>
        </w:rPr>
        <w:t>Systemic:  fever, weight loss, weakness</w:t>
      </w:r>
    </w:p>
    <w:p w14:paraId="1C5B5548" w14:textId="5E802FA6" w:rsidR="00616E38" w:rsidRPr="00616E38" w:rsidRDefault="00616E38" w:rsidP="0068003F">
      <w:pPr>
        <w:pStyle w:val="ListParagraph"/>
        <w:numPr>
          <w:ilvl w:val="2"/>
          <w:numId w:val="1"/>
        </w:numPr>
        <w:rPr>
          <w:sz w:val="20"/>
          <w:szCs w:val="20"/>
        </w:rPr>
      </w:pPr>
      <w:r w:rsidRPr="00616E38">
        <w:rPr>
          <w:sz w:val="20"/>
          <w:szCs w:val="20"/>
        </w:rPr>
        <w:t>Cor pulmonale</w:t>
      </w:r>
      <w:r w:rsidR="00460814">
        <w:rPr>
          <w:sz w:val="20"/>
          <w:szCs w:val="20"/>
        </w:rPr>
        <w:t xml:space="preserve"> b/c lungs are scarred</w:t>
      </w:r>
      <w:r w:rsidRPr="00616E38">
        <w:rPr>
          <w:sz w:val="20"/>
          <w:szCs w:val="20"/>
        </w:rPr>
        <w:t xml:space="preserve">, metastatic brain </w:t>
      </w:r>
      <w:r w:rsidR="00460814">
        <w:rPr>
          <w:sz w:val="20"/>
          <w:szCs w:val="20"/>
        </w:rPr>
        <w:t>abscess b/c they are septic</w:t>
      </w:r>
      <w:r w:rsidRPr="00616E38">
        <w:rPr>
          <w:sz w:val="20"/>
          <w:szCs w:val="20"/>
        </w:rPr>
        <w:t>, and amyloidosis</w:t>
      </w:r>
      <w:r w:rsidR="00460814">
        <w:rPr>
          <w:sz w:val="20"/>
          <w:szCs w:val="20"/>
        </w:rPr>
        <w:t xml:space="preserve"> (assoc. w/ chronic processes; long standing infections)</w:t>
      </w:r>
      <w:r w:rsidRPr="00616E38">
        <w:rPr>
          <w:sz w:val="20"/>
          <w:szCs w:val="20"/>
        </w:rPr>
        <w:t xml:space="preserve"> = less frequent complications</w:t>
      </w:r>
    </w:p>
    <w:p w14:paraId="76E37089" w14:textId="77777777" w:rsidR="00616E38" w:rsidRPr="0068003F" w:rsidRDefault="0068003F" w:rsidP="00616E38">
      <w:pPr>
        <w:pStyle w:val="ListParagraph"/>
        <w:numPr>
          <w:ilvl w:val="0"/>
          <w:numId w:val="1"/>
        </w:numPr>
        <w:rPr>
          <w:b/>
          <w:sz w:val="20"/>
          <w:szCs w:val="20"/>
          <w:u w:val="single"/>
        </w:rPr>
      </w:pPr>
      <w:r w:rsidRPr="0068003F">
        <w:rPr>
          <w:b/>
          <w:bCs/>
          <w:sz w:val="20"/>
          <w:szCs w:val="20"/>
          <w:highlight w:val="yellow"/>
          <w:u w:val="single"/>
        </w:rPr>
        <w:t>CYSTIC FIBROSIS (MUCOVISCIDOSIS)</w:t>
      </w:r>
    </w:p>
    <w:p w14:paraId="0E613F9E" w14:textId="77777777" w:rsidR="00616E38" w:rsidRPr="00616E38" w:rsidRDefault="00616E38" w:rsidP="0068003F">
      <w:pPr>
        <w:pStyle w:val="ListParagraph"/>
        <w:numPr>
          <w:ilvl w:val="1"/>
          <w:numId w:val="1"/>
        </w:numPr>
        <w:rPr>
          <w:sz w:val="20"/>
          <w:szCs w:val="20"/>
        </w:rPr>
      </w:pPr>
      <w:r w:rsidRPr="00616E38">
        <w:rPr>
          <w:sz w:val="20"/>
          <w:szCs w:val="20"/>
        </w:rPr>
        <w:t>Most common lethal genetic disease in Caucasians.  Uncommon in African Americans and Asians.</w:t>
      </w:r>
    </w:p>
    <w:p w14:paraId="43D25003" w14:textId="77777777" w:rsidR="00616E38" w:rsidRPr="00616E38" w:rsidRDefault="00616E38" w:rsidP="0068003F">
      <w:pPr>
        <w:pStyle w:val="ListParagraph"/>
        <w:numPr>
          <w:ilvl w:val="1"/>
          <w:numId w:val="1"/>
        </w:numPr>
        <w:rPr>
          <w:sz w:val="20"/>
          <w:szCs w:val="20"/>
        </w:rPr>
      </w:pPr>
      <w:r w:rsidRPr="00616E38">
        <w:rPr>
          <w:sz w:val="20"/>
          <w:szCs w:val="20"/>
        </w:rPr>
        <w:t>Incidence 1 in 3200 live births in the U.S.</w:t>
      </w:r>
    </w:p>
    <w:p w14:paraId="76546518" w14:textId="77777777" w:rsidR="00616E38" w:rsidRPr="00616E38" w:rsidRDefault="00616E38" w:rsidP="0068003F">
      <w:pPr>
        <w:pStyle w:val="ListParagraph"/>
        <w:numPr>
          <w:ilvl w:val="1"/>
          <w:numId w:val="1"/>
        </w:numPr>
        <w:rPr>
          <w:sz w:val="20"/>
          <w:szCs w:val="20"/>
        </w:rPr>
      </w:pPr>
      <w:r w:rsidRPr="00C230F2">
        <w:rPr>
          <w:sz w:val="20"/>
          <w:szCs w:val="20"/>
          <w:highlight w:val="green"/>
        </w:rPr>
        <w:t>Autosomal recessive</w:t>
      </w:r>
      <w:r w:rsidRPr="00616E38">
        <w:rPr>
          <w:sz w:val="20"/>
          <w:szCs w:val="20"/>
        </w:rPr>
        <w:t>; 2-4% heterozygous carriers among white population</w:t>
      </w:r>
    </w:p>
    <w:p w14:paraId="1EB73A0A" w14:textId="77777777" w:rsidR="00616E38" w:rsidRDefault="00616E38" w:rsidP="0068003F">
      <w:pPr>
        <w:pStyle w:val="ListParagraph"/>
        <w:numPr>
          <w:ilvl w:val="1"/>
          <w:numId w:val="1"/>
        </w:numPr>
        <w:rPr>
          <w:sz w:val="20"/>
          <w:szCs w:val="20"/>
        </w:rPr>
      </w:pPr>
      <w:r w:rsidRPr="00C230F2">
        <w:rPr>
          <w:sz w:val="20"/>
          <w:szCs w:val="20"/>
          <w:highlight w:val="green"/>
        </w:rPr>
        <w:t>Gene on chromosome band 7q31.2</w:t>
      </w:r>
    </w:p>
    <w:p w14:paraId="1D678292" w14:textId="2708E838" w:rsidR="00BB25A4" w:rsidRPr="00616E38" w:rsidRDefault="00BB25A4" w:rsidP="00BB25A4">
      <w:pPr>
        <w:pStyle w:val="ListParagraph"/>
        <w:numPr>
          <w:ilvl w:val="2"/>
          <w:numId w:val="1"/>
        </w:numPr>
        <w:rPr>
          <w:sz w:val="20"/>
          <w:szCs w:val="20"/>
        </w:rPr>
      </w:pPr>
      <w:r>
        <w:rPr>
          <w:sz w:val="20"/>
          <w:szCs w:val="20"/>
        </w:rPr>
        <w:t xml:space="preserve">7q31.2 gives cystic fibrosis to youuuuuu (rhyme) </w:t>
      </w:r>
    </w:p>
    <w:p w14:paraId="763A4FE5" w14:textId="77777777" w:rsidR="00616E38" w:rsidRPr="00616E38" w:rsidRDefault="00616E38" w:rsidP="0068003F">
      <w:pPr>
        <w:pStyle w:val="ListParagraph"/>
        <w:numPr>
          <w:ilvl w:val="1"/>
          <w:numId w:val="1"/>
        </w:numPr>
        <w:rPr>
          <w:sz w:val="20"/>
          <w:szCs w:val="20"/>
        </w:rPr>
      </w:pPr>
      <w:r w:rsidRPr="00616E38">
        <w:rPr>
          <w:bCs/>
          <w:sz w:val="20"/>
          <w:szCs w:val="20"/>
        </w:rPr>
        <w:t>Pathogenesis</w:t>
      </w:r>
    </w:p>
    <w:p w14:paraId="36180239" w14:textId="7C7E1D2D" w:rsidR="00616E38" w:rsidRDefault="00616E38" w:rsidP="0068003F">
      <w:pPr>
        <w:pStyle w:val="ListParagraph"/>
        <w:numPr>
          <w:ilvl w:val="2"/>
          <w:numId w:val="1"/>
        </w:numPr>
        <w:rPr>
          <w:sz w:val="20"/>
          <w:szCs w:val="20"/>
        </w:rPr>
      </w:pPr>
      <w:r w:rsidRPr="00616E38">
        <w:rPr>
          <w:sz w:val="20"/>
          <w:szCs w:val="20"/>
        </w:rPr>
        <w:t xml:space="preserve">Primary defect in epithelial chloride transport affecting exocrine and eccrine glands and epithelium of respiratory, GI and reproductive tracts </w:t>
      </w:r>
      <w:r w:rsidRPr="00C230F2">
        <w:rPr>
          <w:sz w:val="20"/>
          <w:szCs w:val="20"/>
          <w:highlight w:val="green"/>
        </w:rPr>
        <w:t xml:space="preserve">secondary to mutations of </w:t>
      </w:r>
      <w:r w:rsidR="00C230F2" w:rsidRPr="00C230F2">
        <w:rPr>
          <w:sz w:val="20"/>
          <w:szCs w:val="20"/>
          <w:highlight w:val="green"/>
        </w:rPr>
        <w:t>C</w:t>
      </w:r>
      <w:r w:rsidRPr="00C230F2">
        <w:rPr>
          <w:sz w:val="20"/>
          <w:szCs w:val="20"/>
          <w:highlight w:val="green"/>
        </w:rPr>
        <w:t>FTR</w:t>
      </w:r>
    </w:p>
    <w:p w14:paraId="0ABFA071" w14:textId="3BA322E2" w:rsidR="00C230F2" w:rsidRPr="00616E38" w:rsidRDefault="00C230F2" w:rsidP="00C230F2">
      <w:pPr>
        <w:pStyle w:val="ListParagraph"/>
        <w:numPr>
          <w:ilvl w:val="3"/>
          <w:numId w:val="1"/>
        </w:numPr>
        <w:rPr>
          <w:sz w:val="20"/>
          <w:szCs w:val="20"/>
        </w:rPr>
      </w:pPr>
      <w:r>
        <w:rPr>
          <w:sz w:val="20"/>
          <w:szCs w:val="20"/>
        </w:rPr>
        <w:t xml:space="preserve">Because of these dysregulations the secretions of those glands and usually thick, viscous and salty (in the sweat glands) </w:t>
      </w:r>
    </w:p>
    <w:p w14:paraId="521A0C43" w14:textId="69BE48CF" w:rsidR="00616E38" w:rsidRPr="00616E38" w:rsidRDefault="00C230F2" w:rsidP="0068003F">
      <w:pPr>
        <w:pStyle w:val="ListParagraph"/>
        <w:numPr>
          <w:ilvl w:val="2"/>
          <w:numId w:val="1"/>
        </w:numPr>
        <w:rPr>
          <w:sz w:val="20"/>
          <w:szCs w:val="20"/>
        </w:rPr>
      </w:pPr>
      <w:r>
        <w:rPr>
          <w:sz w:val="20"/>
          <w:szCs w:val="20"/>
        </w:rPr>
        <w:t>Impact varies based on t</w:t>
      </w:r>
      <w:r w:rsidR="00616E38" w:rsidRPr="00616E38">
        <w:rPr>
          <w:sz w:val="20"/>
          <w:szCs w:val="20"/>
        </w:rPr>
        <w:t>issue involved, e.g.</w:t>
      </w:r>
    </w:p>
    <w:p w14:paraId="4C555216" w14:textId="5D209BB2" w:rsidR="00616E38" w:rsidRPr="00616E38" w:rsidRDefault="00616E38" w:rsidP="0068003F">
      <w:pPr>
        <w:pStyle w:val="ListParagraph"/>
        <w:numPr>
          <w:ilvl w:val="3"/>
          <w:numId w:val="1"/>
        </w:numPr>
        <w:rPr>
          <w:sz w:val="20"/>
          <w:szCs w:val="20"/>
        </w:rPr>
      </w:pPr>
      <w:r w:rsidRPr="00616E38">
        <w:rPr>
          <w:sz w:val="20"/>
          <w:szCs w:val="20"/>
        </w:rPr>
        <w:t>Sweat gl</w:t>
      </w:r>
      <w:r w:rsidR="00C230F2">
        <w:rPr>
          <w:sz w:val="20"/>
          <w:szCs w:val="20"/>
        </w:rPr>
        <w:t xml:space="preserve">ands – decreased absorption of </w:t>
      </w:r>
      <w:r w:rsidRPr="00616E38">
        <w:rPr>
          <w:sz w:val="20"/>
          <w:szCs w:val="20"/>
        </w:rPr>
        <w:t xml:space="preserve">NaCl from the lumen </w:t>
      </w:r>
      <w:r w:rsidRPr="00616E38">
        <w:rPr>
          <w:sz w:val="20"/>
          <w:szCs w:val="20"/>
        </w:rPr>
        <w:sym w:font="Symbol" w:char="00AE"/>
      </w:r>
      <w:r w:rsidRPr="00616E38">
        <w:rPr>
          <w:sz w:val="20"/>
          <w:szCs w:val="20"/>
        </w:rPr>
        <w:t>increased concentration of sweat chloride</w:t>
      </w:r>
    </w:p>
    <w:p w14:paraId="003AF77A" w14:textId="77777777" w:rsidR="00616E38" w:rsidRPr="00616E38" w:rsidRDefault="00616E38" w:rsidP="0068003F">
      <w:pPr>
        <w:pStyle w:val="ListParagraph"/>
        <w:numPr>
          <w:ilvl w:val="3"/>
          <w:numId w:val="1"/>
        </w:numPr>
        <w:rPr>
          <w:sz w:val="20"/>
          <w:szCs w:val="20"/>
        </w:rPr>
      </w:pPr>
      <w:r w:rsidRPr="00616E38">
        <w:rPr>
          <w:sz w:val="20"/>
          <w:szCs w:val="20"/>
        </w:rPr>
        <w:t xml:space="preserve">Respiratory tract – Decreased chloride secretion into airway; increased sodium resorption; increased water absorption from lumen </w:t>
      </w:r>
      <w:r w:rsidRPr="00616E38">
        <w:rPr>
          <w:sz w:val="20"/>
          <w:szCs w:val="20"/>
        </w:rPr>
        <w:sym w:font="Symbol" w:char="00AE"/>
      </w:r>
      <w:r w:rsidRPr="00616E38">
        <w:rPr>
          <w:sz w:val="20"/>
          <w:szCs w:val="20"/>
        </w:rPr>
        <w:t xml:space="preserve"> viscid mucus </w:t>
      </w:r>
      <w:r w:rsidRPr="00616E38">
        <w:rPr>
          <w:sz w:val="20"/>
          <w:szCs w:val="20"/>
        </w:rPr>
        <w:sym w:font="Symbol" w:char="00AE"/>
      </w:r>
      <w:r w:rsidRPr="00616E38">
        <w:rPr>
          <w:sz w:val="20"/>
          <w:szCs w:val="20"/>
        </w:rPr>
        <w:t xml:space="preserve"> decreased mucociliary action, obstruction; increased infection</w:t>
      </w:r>
    </w:p>
    <w:p w14:paraId="7134C2DB" w14:textId="77777777" w:rsidR="002C241E" w:rsidRDefault="00616E38" w:rsidP="0068003F">
      <w:pPr>
        <w:pStyle w:val="ListParagraph"/>
        <w:numPr>
          <w:ilvl w:val="2"/>
          <w:numId w:val="1"/>
        </w:numPr>
        <w:rPr>
          <w:sz w:val="20"/>
          <w:szCs w:val="20"/>
        </w:rPr>
      </w:pPr>
      <w:r w:rsidRPr="00616E38">
        <w:rPr>
          <w:bCs/>
          <w:sz w:val="20"/>
          <w:szCs w:val="20"/>
        </w:rPr>
        <w:t>Cystic Fibrosis Transmembrane Regulator</w:t>
      </w:r>
      <w:r w:rsidR="0068003F">
        <w:rPr>
          <w:bCs/>
          <w:sz w:val="20"/>
          <w:szCs w:val="20"/>
        </w:rPr>
        <w:t>—</w:t>
      </w:r>
      <w:r w:rsidR="002C241E" w:rsidRPr="0068003F">
        <w:rPr>
          <w:sz w:val="20"/>
          <w:szCs w:val="20"/>
          <w:highlight w:val="green"/>
        </w:rPr>
        <w:t>CFTR</w:t>
      </w:r>
      <w:r w:rsidR="0068003F" w:rsidRPr="0068003F">
        <w:rPr>
          <w:sz w:val="20"/>
          <w:szCs w:val="20"/>
          <w:highlight w:val="green"/>
        </w:rPr>
        <w:t xml:space="preserve"> </w:t>
      </w:r>
      <w:r w:rsidR="002C241E" w:rsidRPr="0068003F">
        <w:rPr>
          <w:sz w:val="20"/>
          <w:szCs w:val="20"/>
          <w:highlight w:val="green"/>
        </w:rPr>
        <w:t>Six Mutations</w:t>
      </w:r>
    </w:p>
    <w:p w14:paraId="4701DBB9" w14:textId="2D571CCD" w:rsidR="00C230F2" w:rsidRPr="0068003F" w:rsidRDefault="00C230F2" w:rsidP="00C230F2">
      <w:pPr>
        <w:pStyle w:val="ListParagraph"/>
        <w:numPr>
          <w:ilvl w:val="3"/>
          <w:numId w:val="1"/>
        </w:numPr>
        <w:rPr>
          <w:sz w:val="20"/>
          <w:szCs w:val="20"/>
        </w:rPr>
      </w:pPr>
      <w:r>
        <w:rPr>
          <w:sz w:val="20"/>
          <w:szCs w:val="20"/>
        </w:rPr>
        <w:t>**no one will ask about the specific classes but know the concepts about each one</w:t>
      </w:r>
    </w:p>
    <w:p w14:paraId="10244CF7" w14:textId="77777777" w:rsidR="002C241E" w:rsidRPr="0068003F" w:rsidRDefault="002C241E" w:rsidP="0068003F">
      <w:pPr>
        <w:pStyle w:val="ListParagraph"/>
        <w:numPr>
          <w:ilvl w:val="3"/>
          <w:numId w:val="1"/>
        </w:numPr>
        <w:rPr>
          <w:sz w:val="20"/>
          <w:szCs w:val="20"/>
        </w:rPr>
      </w:pPr>
      <w:r w:rsidRPr="00616E38">
        <w:rPr>
          <w:sz w:val="20"/>
          <w:szCs w:val="20"/>
          <w:u w:val="single"/>
        </w:rPr>
        <w:t>Class I</w:t>
      </w:r>
      <w:r w:rsidRPr="00616E38">
        <w:rPr>
          <w:sz w:val="20"/>
          <w:szCs w:val="20"/>
        </w:rPr>
        <w:t xml:space="preserve">   -</w:t>
      </w:r>
      <w:r w:rsidRPr="00616E38">
        <w:rPr>
          <w:sz w:val="20"/>
          <w:szCs w:val="20"/>
        </w:rPr>
        <w:tab/>
        <w:t xml:space="preserve">Defective synthesis </w:t>
      </w:r>
      <w:r w:rsidRPr="0068003F">
        <w:rPr>
          <w:sz w:val="20"/>
          <w:szCs w:val="20"/>
        </w:rPr>
        <w:t>(Lack of CFTR at apical surface of epithelial cells)</w:t>
      </w:r>
    </w:p>
    <w:p w14:paraId="5BA955E7" w14:textId="77777777" w:rsidR="002C241E" w:rsidRPr="0068003F" w:rsidRDefault="002C241E" w:rsidP="0068003F">
      <w:pPr>
        <w:pStyle w:val="ListParagraph"/>
        <w:numPr>
          <w:ilvl w:val="3"/>
          <w:numId w:val="1"/>
        </w:numPr>
        <w:rPr>
          <w:sz w:val="20"/>
          <w:szCs w:val="20"/>
        </w:rPr>
      </w:pPr>
      <w:r w:rsidRPr="00616E38">
        <w:rPr>
          <w:sz w:val="20"/>
          <w:szCs w:val="20"/>
          <w:u w:val="single"/>
        </w:rPr>
        <w:t>Class II</w:t>
      </w:r>
      <w:r w:rsidR="0068003F">
        <w:rPr>
          <w:sz w:val="20"/>
          <w:szCs w:val="20"/>
        </w:rPr>
        <w:t xml:space="preserve">  - </w:t>
      </w:r>
      <w:r w:rsidRPr="00616E38">
        <w:rPr>
          <w:sz w:val="20"/>
          <w:szCs w:val="20"/>
        </w:rPr>
        <w:t xml:space="preserve">Abnormal protein folding, processing and trafficking </w:t>
      </w:r>
      <w:r w:rsidRPr="0068003F">
        <w:rPr>
          <w:sz w:val="20"/>
          <w:szCs w:val="20"/>
        </w:rPr>
        <w:t>(Lack of CFTR at apical surface of epithelial cells)</w:t>
      </w:r>
    </w:p>
    <w:p w14:paraId="0A516546" w14:textId="77777777" w:rsidR="002C241E" w:rsidRPr="0068003F" w:rsidRDefault="002C241E" w:rsidP="0068003F">
      <w:pPr>
        <w:pStyle w:val="ListParagraph"/>
        <w:numPr>
          <w:ilvl w:val="3"/>
          <w:numId w:val="1"/>
        </w:numPr>
        <w:rPr>
          <w:sz w:val="20"/>
          <w:szCs w:val="20"/>
        </w:rPr>
      </w:pPr>
      <w:r w:rsidRPr="00616E38">
        <w:rPr>
          <w:sz w:val="20"/>
          <w:szCs w:val="20"/>
          <w:u w:val="single"/>
        </w:rPr>
        <w:t>Class III</w:t>
      </w:r>
      <w:r w:rsidRPr="00616E38">
        <w:rPr>
          <w:sz w:val="20"/>
          <w:szCs w:val="20"/>
        </w:rPr>
        <w:t xml:space="preserve"> -</w:t>
      </w:r>
      <w:r w:rsidRPr="00616E38">
        <w:rPr>
          <w:sz w:val="20"/>
          <w:szCs w:val="20"/>
        </w:rPr>
        <w:tab/>
        <w:t xml:space="preserve">Defective regulation  </w:t>
      </w:r>
      <w:r w:rsidRPr="0068003F">
        <w:rPr>
          <w:sz w:val="20"/>
          <w:szCs w:val="20"/>
        </w:rPr>
        <w:t>(Normal amount of CFTR but non-functional)</w:t>
      </w:r>
    </w:p>
    <w:p w14:paraId="6FA6E68C" w14:textId="77777777" w:rsidR="002C241E" w:rsidRPr="00616E38" w:rsidRDefault="002C241E" w:rsidP="0068003F">
      <w:pPr>
        <w:pStyle w:val="ListParagraph"/>
        <w:numPr>
          <w:ilvl w:val="3"/>
          <w:numId w:val="1"/>
        </w:numPr>
        <w:rPr>
          <w:sz w:val="20"/>
          <w:szCs w:val="20"/>
        </w:rPr>
      </w:pPr>
      <w:r w:rsidRPr="00616E38">
        <w:rPr>
          <w:sz w:val="20"/>
          <w:szCs w:val="20"/>
          <w:u w:val="single"/>
        </w:rPr>
        <w:t>Class IV</w:t>
      </w:r>
      <w:r w:rsidRPr="00616E38">
        <w:rPr>
          <w:sz w:val="20"/>
          <w:szCs w:val="20"/>
        </w:rPr>
        <w:t xml:space="preserve"> - Decreased conductance</w:t>
      </w:r>
    </w:p>
    <w:p w14:paraId="70E78AEF" w14:textId="77777777" w:rsidR="002C241E" w:rsidRPr="0068003F" w:rsidRDefault="002C241E" w:rsidP="0068003F">
      <w:pPr>
        <w:pStyle w:val="ListParagraph"/>
        <w:numPr>
          <w:ilvl w:val="4"/>
          <w:numId w:val="1"/>
        </w:numPr>
        <w:rPr>
          <w:sz w:val="20"/>
          <w:szCs w:val="20"/>
        </w:rPr>
      </w:pPr>
      <w:r w:rsidRPr="00616E38">
        <w:rPr>
          <w:sz w:val="20"/>
          <w:szCs w:val="20"/>
        </w:rPr>
        <w:t>Normal amount of CFTR but reduced function</w:t>
      </w:r>
      <w:r w:rsidR="0068003F" w:rsidRPr="0068003F">
        <w:rPr>
          <w:sz w:val="20"/>
          <w:szCs w:val="20"/>
        </w:rPr>
        <w:sym w:font="Wingdings" w:char="F0E0"/>
      </w:r>
      <w:r w:rsidR="0068003F">
        <w:rPr>
          <w:sz w:val="20"/>
          <w:szCs w:val="20"/>
        </w:rPr>
        <w:t xml:space="preserve"> </w:t>
      </w:r>
      <w:r w:rsidRPr="0068003F">
        <w:rPr>
          <w:sz w:val="20"/>
          <w:szCs w:val="20"/>
        </w:rPr>
        <w:t>mild phenotype of cystic fibrosis</w:t>
      </w:r>
    </w:p>
    <w:p w14:paraId="24979E87" w14:textId="77777777" w:rsidR="00C230F2" w:rsidRDefault="002C241E" w:rsidP="00C230F2">
      <w:pPr>
        <w:pStyle w:val="ListParagraph"/>
        <w:numPr>
          <w:ilvl w:val="3"/>
          <w:numId w:val="1"/>
        </w:numPr>
        <w:rPr>
          <w:sz w:val="20"/>
          <w:szCs w:val="20"/>
        </w:rPr>
      </w:pPr>
      <w:r w:rsidRPr="00616E38">
        <w:rPr>
          <w:sz w:val="20"/>
          <w:szCs w:val="20"/>
          <w:u w:val="single"/>
        </w:rPr>
        <w:t>Class V</w:t>
      </w:r>
      <w:r w:rsidRPr="00616E38">
        <w:rPr>
          <w:sz w:val="20"/>
          <w:szCs w:val="20"/>
        </w:rPr>
        <w:t xml:space="preserve"> - Reduced </w:t>
      </w:r>
      <w:r w:rsidR="00C230F2">
        <w:rPr>
          <w:sz w:val="20"/>
          <w:szCs w:val="20"/>
        </w:rPr>
        <w:t>abundance</w:t>
      </w:r>
    </w:p>
    <w:p w14:paraId="43A051C7" w14:textId="67A979FB" w:rsidR="002C241E" w:rsidRPr="00C230F2" w:rsidRDefault="002C241E" w:rsidP="00C230F2">
      <w:pPr>
        <w:pStyle w:val="ListParagraph"/>
        <w:numPr>
          <w:ilvl w:val="4"/>
          <w:numId w:val="1"/>
        </w:numPr>
        <w:rPr>
          <w:sz w:val="20"/>
          <w:szCs w:val="20"/>
        </w:rPr>
      </w:pPr>
      <w:r w:rsidRPr="00C230F2">
        <w:rPr>
          <w:sz w:val="20"/>
          <w:szCs w:val="20"/>
        </w:rPr>
        <w:t>Reduced CFTR,</w:t>
      </w:r>
      <w:r w:rsidR="0068003F" w:rsidRPr="00C230F2">
        <w:rPr>
          <w:sz w:val="20"/>
          <w:szCs w:val="20"/>
        </w:rPr>
        <w:t xml:space="preserve"> </w:t>
      </w:r>
      <w:r w:rsidRPr="00C230F2">
        <w:rPr>
          <w:sz w:val="20"/>
          <w:szCs w:val="20"/>
        </w:rPr>
        <w:t>but normal function</w:t>
      </w:r>
      <w:r w:rsidR="0068003F" w:rsidRPr="0068003F">
        <w:sym w:font="Wingdings" w:char="F0E0"/>
      </w:r>
      <w:r w:rsidR="0068003F" w:rsidRPr="00C230F2">
        <w:rPr>
          <w:sz w:val="20"/>
          <w:szCs w:val="20"/>
        </w:rPr>
        <w:t xml:space="preserve"> </w:t>
      </w:r>
      <w:r w:rsidRPr="00C230F2">
        <w:rPr>
          <w:sz w:val="20"/>
          <w:szCs w:val="20"/>
        </w:rPr>
        <w:t>Mild phenotype of cystic fibrosis</w:t>
      </w:r>
    </w:p>
    <w:p w14:paraId="28CCDBB9" w14:textId="27C61D9A" w:rsidR="00746F6F" w:rsidRPr="00C16509" w:rsidRDefault="002C241E" w:rsidP="00C16509">
      <w:pPr>
        <w:pStyle w:val="ListParagraph"/>
        <w:numPr>
          <w:ilvl w:val="3"/>
          <w:numId w:val="1"/>
        </w:numPr>
        <w:rPr>
          <w:sz w:val="20"/>
          <w:szCs w:val="20"/>
        </w:rPr>
      </w:pPr>
      <w:r w:rsidRPr="00616E38">
        <w:rPr>
          <w:sz w:val="20"/>
          <w:szCs w:val="20"/>
          <w:u w:val="single"/>
        </w:rPr>
        <w:t>Class VI</w:t>
      </w:r>
      <w:r w:rsidR="00C230F2">
        <w:rPr>
          <w:sz w:val="20"/>
          <w:szCs w:val="20"/>
          <w:u w:val="single"/>
        </w:rPr>
        <w:t xml:space="preserve"> - </w:t>
      </w:r>
      <w:r w:rsidRPr="00C230F2">
        <w:rPr>
          <w:sz w:val="20"/>
          <w:szCs w:val="20"/>
        </w:rPr>
        <w:t>Altered regulation of separate ion channels affects the regulatory role of CFTR</w:t>
      </w:r>
    </w:p>
    <w:p w14:paraId="561615FB" w14:textId="77777777" w:rsidR="00616E38" w:rsidRPr="00616E38" w:rsidRDefault="00616E38" w:rsidP="0068003F">
      <w:pPr>
        <w:pStyle w:val="ListParagraph"/>
        <w:numPr>
          <w:ilvl w:val="1"/>
          <w:numId w:val="1"/>
        </w:numPr>
        <w:rPr>
          <w:sz w:val="20"/>
          <w:szCs w:val="20"/>
        </w:rPr>
      </w:pPr>
      <w:r w:rsidRPr="00616E38">
        <w:rPr>
          <w:bCs/>
          <w:sz w:val="20"/>
          <w:szCs w:val="20"/>
        </w:rPr>
        <w:t>Cystic Fibrosis - Pathology</w:t>
      </w:r>
    </w:p>
    <w:p w14:paraId="6BB98353" w14:textId="77777777" w:rsidR="00C230F2" w:rsidRDefault="00C230F2" w:rsidP="0068003F">
      <w:pPr>
        <w:pStyle w:val="ListParagraph"/>
        <w:numPr>
          <w:ilvl w:val="2"/>
          <w:numId w:val="1"/>
        </w:numPr>
        <w:rPr>
          <w:sz w:val="20"/>
          <w:szCs w:val="20"/>
        </w:rPr>
      </w:pPr>
      <w:r>
        <w:rPr>
          <w:sz w:val="20"/>
          <w:szCs w:val="20"/>
        </w:rPr>
        <w:t>Triad</w:t>
      </w:r>
    </w:p>
    <w:p w14:paraId="7D2F6FA7" w14:textId="5C5B030E" w:rsidR="00C230F2" w:rsidRDefault="00C230F2" w:rsidP="00C230F2">
      <w:pPr>
        <w:pStyle w:val="ListParagraph"/>
        <w:numPr>
          <w:ilvl w:val="3"/>
          <w:numId w:val="1"/>
        </w:numPr>
        <w:rPr>
          <w:sz w:val="20"/>
          <w:szCs w:val="20"/>
        </w:rPr>
      </w:pPr>
      <w:r>
        <w:rPr>
          <w:sz w:val="20"/>
          <w:szCs w:val="20"/>
        </w:rPr>
        <w:t xml:space="preserve">Severe recurrent respiratory infections </w:t>
      </w:r>
      <w:r w:rsidR="00D5359D">
        <w:rPr>
          <w:sz w:val="20"/>
          <w:szCs w:val="20"/>
        </w:rPr>
        <w:t>that could lead to bronchiectasis</w:t>
      </w:r>
    </w:p>
    <w:p w14:paraId="7F3982C7" w14:textId="2032EB18" w:rsidR="00D5359D" w:rsidRDefault="00D5359D" w:rsidP="00C230F2">
      <w:pPr>
        <w:pStyle w:val="ListParagraph"/>
        <w:numPr>
          <w:ilvl w:val="3"/>
          <w:numId w:val="1"/>
        </w:numPr>
        <w:rPr>
          <w:sz w:val="20"/>
          <w:szCs w:val="20"/>
        </w:rPr>
      </w:pPr>
      <w:r>
        <w:rPr>
          <w:sz w:val="20"/>
          <w:szCs w:val="20"/>
        </w:rPr>
        <w:t>Sterratorrhea—problems w/ fat absorption b/c pancreatic glands are also affected in this dz</w:t>
      </w:r>
    </w:p>
    <w:p w14:paraId="0B12A7BF" w14:textId="4B0B16F5" w:rsidR="00D5359D" w:rsidRDefault="00D5359D" w:rsidP="00D5359D">
      <w:pPr>
        <w:pStyle w:val="ListParagraph"/>
        <w:numPr>
          <w:ilvl w:val="4"/>
          <w:numId w:val="1"/>
        </w:numPr>
        <w:rPr>
          <w:sz w:val="20"/>
          <w:szCs w:val="20"/>
        </w:rPr>
      </w:pPr>
      <w:r>
        <w:rPr>
          <w:sz w:val="20"/>
          <w:szCs w:val="20"/>
        </w:rPr>
        <w:t xml:space="preserve">“I have bulky, foul smelling, floaty poop” </w:t>
      </w:r>
    </w:p>
    <w:p w14:paraId="262108AB" w14:textId="263CF1BD" w:rsidR="00D5359D" w:rsidRDefault="00D5359D" w:rsidP="00C230F2">
      <w:pPr>
        <w:pStyle w:val="ListParagraph"/>
        <w:numPr>
          <w:ilvl w:val="3"/>
          <w:numId w:val="1"/>
        </w:numPr>
        <w:rPr>
          <w:sz w:val="20"/>
          <w:szCs w:val="20"/>
        </w:rPr>
      </w:pPr>
      <w:r>
        <w:rPr>
          <w:sz w:val="20"/>
          <w:szCs w:val="20"/>
        </w:rPr>
        <w:t xml:space="preserve">Azospermia and male infertility </w:t>
      </w:r>
    </w:p>
    <w:p w14:paraId="28562CDB" w14:textId="46EFEBA2" w:rsidR="00616E38" w:rsidRPr="00C230F2" w:rsidRDefault="00616E38" w:rsidP="00C230F2">
      <w:pPr>
        <w:pStyle w:val="ListParagraph"/>
        <w:numPr>
          <w:ilvl w:val="2"/>
          <w:numId w:val="1"/>
        </w:numPr>
        <w:rPr>
          <w:sz w:val="20"/>
          <w:szCs w:val="20"/>
        </w:rPr>
      </w:pPr>
      <w:r w:rsidRPr="00C230F2">
        <w:rPr>
          <w:sz w:val="20"/>
          <w:szCs w:val="20"/>
        </w:rPr>
        <w:t>Lung - Most serious complication</w:t>
      </w:r>
    </w:p>
    <w:p w14:paraId="0D038BE7" w14:textId="77777777" w:rsidR="00616E38" w:rsidRPr="00616E38" w:rsidRDefault="00616E38" w:rsidP="0068003F">
      <w:pPr>
        <w:pStyle w:val="ListParagraph"/>
        <w:numPr>
          <w:ilvl w:val="3"/>
          <w:numId w:val="1"/>
        </w:numPr>
        <w:rPr>
          <w:sz w:val="20"/>
          <w:szCs w:val="20"/>
        </w:rPr>
      </w:pPr>
      <w:r w:rsidRPr="00616E38">
        <w:rPr>
          <w:sz w:val="20"/>
          <w:szCs w:val="20"/>
        </w:rPr>
        <w:t>Thick mucus plugs</w:t>
      </w:r>
    </w:p>
    <w:p w14:paraId="5C1AD530" w14:textId="77777777" w:rsidR="00616E38" w:rsidRPr="00616E38" w:rsidRDefault="00616E38" w:rsidP="0068003F">
      <w:pPr>
        <w:pStyle w:val="ListParagraph"/>
        <w:numPr>
          <w:ilvl w:val="3"/>
          <w:numId w:val="1"/>
        </w:numPr>
        <w:rPr>
          <w:sz w:val="20"/>
          <w:szCs w:val="20"/>
        </w:rPr>
      </w:pPr>
      <w:r w:rsidRPr="00D5359D">
        <w:rPr>
          <w:sz w:val="20"/>
          <w:szCs w:val="20"/>
          <w:highlight w:val="green"/>
        </w:rPr>
        <w:t>Repeated infections</w:t>
      </w:r>
    </w:p>
    <w:p w14:paraId="0C717C17" w14:textId="77777777" w:rsidR="00616E38" w:rsidRPr="00616E38" w:rsidRDefault="00616E38" w:rsidP="0068003F">
      <w:pPr>
        <w:pStyle w:val="ListParagraph"/>
        <w:numPr>
          <w:ilvl w:val="4"/>
          <w:numId w:val="1"/>
        </w:numPr>
        <w:rPr>
          <w:sz w:val="20"/>
          <w:szCs w:val="20"/>
        </w:rPr>
      </w:pPr>
      <w:r w:rsidRPr="00616E38">
        <w:rPr>
          <w:sz w:val="20"/>
          <w:szCs w:val="20"/>
        </w:rPr>
        <w:t>Pseudomonas aeruginosa and alginate; and Staphylococcus</w:t>
      </w:r>
    </w:p>
    <w:p w14:paraId="78B2362D" w14:textId="11092019" w:rsidR="00616E38" w:rsidRPr="00616E38" w:rsidRDefault="00616E38" w:rsidP="0068003F">
      <w:pPr>
        <w:pStyle w:val="ListParagraph"/>
        <w:numPr>
          <w:ilvl w:val="3"/>
          <w:numId w:val="1"/>
        </w:numPr>
        <w:rPr>
          <w:sz w:val="20"/>
          <w:szCs w:val="20"/>
        </w:rPr>
      </w:pPr>
      <w:r w:rsidRPr="00616E38">
        <w:rPr>
          <w:sz w:val="20"/>
          <w:szCs w:val="20"/>
        </w:rPr>
        <w:t>Chroni</w:t>
      </w:r>
      <w:r w:rsidR="00D5359D">
        <w:rPr>
          <w:sz w:val="20"/>
          <w:szCs w:val="20"/>
        </w:rPr>
        <w:t xml:space="preserve">c bronchitis, bronchiectasis,  </w:t>
      </w:r>
      <w:r w:rsidRPr="00616E38">
        <w:rPr>
          <w:sz w:val="20"/>
          <w:szCs w:val="20"/>
        </w:rPr>
        <w:t>abscess</w:t>
      </w:r>
    </w:p>
    <w:p w14:paraId="67D5428C" w14:textId="77777777" w:rsidR="00616E38" w:rsidRPr="00616E38" w:rsidRDefault="00616E38" w:rsidP="0068003F">
      <w:pPr>
        <w:pStyle w:val="ListParagraph"/>
        <w:numPr>
          <w:ilvl w:val="2"/>
          <w:numId w:val="1"/>
        </w:numPr>
        <w:rPr>
          <w:sz w:val="20"/>
          <w:szCs w:val="20"/>
        </w:rPr>
      </w:pPr>
      <w:r w:rsidRPr="00616E38">
        <w:rPr>
          <w:sz w:val="20"/>
          <w:szCs w:val="20"/>
        </w:rPr>
        <w:t xml:space="preserve">Pancreas - Plugged ducts and progressive fibrosis leading ultimately to diabetes. Impaired fat absorption </w:t>
      </w:r>
      <w:r w:rsidRPr="00616E38">
        <w:rPr>
          <w:sz w:val="20"/>
          <w:szCs w:val="20"/>
        </w:rPr>
        <w:sym w:font="Symbol" w:char="00AE"/>
      </w:r>
      <w:r w:rsidRPr="00616E38">
        <w:rPr>
          <w:sz w:val="20"/>
          <w:szCs w:val="20"/>
        </w:rPr>
        <w:t xml:space="preserve"> </w:t>
      </w:r>
      <w:r w:rsidRPr="00D5359D">
        <w:rPr>
          <w:sz w:val="20"/>
          <w:szCs w:val="20"/>
          <w:highlight w:val="green"/>
        </w:rPr>
        <w:t>steatorrhea</w:t>
      </w:r>
    </w:p>
    <w:p w14:paraId="7B66EBC4" w14:textId="77777777" w:rsidR="00616E38" w:rsidRPr="00616E38" w:rsidRDefault="00616E38" w:rsidP="0068003F">
      <w:pPr>
        <w:pStyle w:val="ListParagraph"/>
        <w:numPr>
          <w:ilvl w:val="2"/>
          <w:numId w:val="1"/>
        </w:numPr>
        <w:rPr>
          <w:sz w:val="20"/>
          <w:szCs w:val="20"/>
        </w:rPr>
      </w:pPr>
      <w:r w:rsidRPr="00616E38">
        <w:rPr>
          <w:sz w:val="20"/>
          <w:szCs w:val="20"/>
        </w:rPr>
        <w:t>Liver - Plugged bile ducts, occasional biliary cirrhosis (5%)</w:t>
      </w:r>
    </w:p>
    <w:p w14:paraId="366FC886" w14:textId="77777777" w:rsidR="00616E38" w:rsidRDefault="00616E38" w:rsidP="0068003F">
      <w:pPr>
        <w:pStyle w:val="ListParagraph"/>
        <w:numPr>
          <w:ilvl w:val="2"/>
          <w:numId w:val="1"/>
        </w:numPr>
        <w:rPr>
          <w:sz w:val="20"/>
          <w:szCs w:val="20"/>
        </w:rPr>
      </w:pPr>
      <w:r w:rsidRPr="00616E38">
        <w:rPr>
          <w:sz w:val="20"/>
          <w:szCs w:val="20"/>
        </w:rPr>
        <w:t>Sweat glands- increase in sodium chloride</w:t>
      </w:r>
    </w:p>
    <w:p w14:paraId="4C0D5EAB" w14:textId="03939BBD" w:rsidR="00EE316E" w:rsidRPr="00616E38" w:rsidRDefault="00EE316E" w:rsidP="00EE316E">
      <w:pPr>
        <w:pStyle w:val="ListParagraph"/>
        <w:numPr>
          <w:ilvl w:val="3"/>
          <w:numId w:val="1"/>
        </w:numPr>
        <w:rPr>
          <w:sz w:val="20"/>
          <w:szCs w:val="20"/>
        </w:rPr>
      </w:pPr>
      <w:r>
        <w:rPr>
          <w:sz w:val="20"/>
          <w:szCs w:val="20"/>
        </w:rPr>
        <w:t xml:space="preserve">This is used a lot to make the diagnosis of cystic fibrosis </w:t>
      </w:r>
    </w:p>
    <w:p w14:paraId="2AD785AD" w14:textId="77777777" w:rsidR="00D5359D" w:rsidRDefault="00616E38" w:rsidP="0068003F">
      <w:pPr>
        <w:pStyle w:val="ListParagraph"/>
        <w:numPr>
          <w:ilvl w:val="2"/>
          <w:numId w:val="1"/>
        </w:numPr>
        <w:rPr>
          <w:sz w:val="20"/>
          <w:szCs w:val="20"/>
        </w:rPr>
      </w:pPr>
      <w:r w:rsidRPr="00D5359D">
        <w:rPr>
          <w:sz w:val="20"/>
          <w:szCs w:val="20"/>
          <w:highlight w:val="green"/>
        </w:rPr>
        <w:t xml:space="preserve">Epididymis and vas deferens </w:t>
      </w:r>
      <w:r w:rsidRPr="00D5359D">
        <w:rPr>
          <w:sz w:val="20"/>
          <w:szCs w:val="20"/>
          <w:highlight w:val="green"/>
        </w:rPr>
        <w:sym w:font="Symbol" w:char="00AE"/>
      </w:r>
      <w:r w:rsidRPr="00D5359D">
        <w:rPr>
          <w:sz w:val="20"/>
          <w:szCs w:val="20"/>
          <w:highlight w:val="green"/>
        </w:rPr>
        <w:t xml:space="preserve"> azospermia and infertility in 95% males</w:t>
      </w:r>
    </w:p>
    <w:p w14:paraId="50CA421A" w14:textId="409DD113" w:rsidR="00EE316E" w:rsidRDefault="00EE316E" w:rsidP="0068003F">
      <w:pPr>
        <w:pStyle w:val="ListParagraph"/>
        <w:numPr>
          <w:ilvl w:val="2"/>
          <w:numId w:val="1"/>
        </w:numPr>
        <w:rPr>
          <w:sz w:val="20"/>
          <w:szCs w:val="20"/>
        </w:rPr>
      </w:pPr>
      <w:r>
        <w:rPr>
          <w:sz w:val="20"/>
          <w:szCs w:val="20"/>
        </w:rPr>
        <w:t>FLASHBACK: we talked about a dz with both male infertility and severe chronic respiratory tract infections</w:t>
      </w:r>
      <w:r w:rsidRPr="00EE316E">
        <w:rPr>
          <w:sz w:val="20"/>
          <w:szCs w:val="20"/>
        </w:rPr>
        <w:sym w:font="Wingdings" w:char="F0E0"/>
      </w:r>
      <w:r>
        <w:rPr>
          <w:sz w:val="20"/>
          <w:szCs w:val="20"/>
        </w:rPr>
        <w:t xml:space="preserve"> Sick cilia disease!! </w:t>
      </w:r>
    </w:p>
    <w:p w14:paraId="796C7C24" w14:textId="293010B8" w:rsidR="00616E38" w:rsidRDefault="00D5359D" w:rsidP="0068003F">
      <w:pPr>
        <w:pStyle w:val="ListParagraph"/>
        <w:numPr>
          <w:ilvl w:val="2"/>
          <w:numId w:val="1"/>
        </w:numPr>
        <w:rPr>
          <w:sz w:val="20"/>
          <w:szCs w:val="20"/>
        </w:rPr>
      </w:pPr>
      <w:r>
        <w:rPr>
          <w:noProof/>
          <w:sz w:val="20"/>
          <w:szCs w:val="20"/>
          <w:lang w:eastAsia="en-US"/>
        </w:rPr>
        <w:drawing>
          <wp:inline distT="0" distB="0" distL="0" distR="0" wp14:anchorId="73B2D787" wp14:editId="275914A2">
            <wp:extent cx="3771900" cy="2263140"/>
            <wp:effectExtent l="0" t="0" r="12700" b="0"/>
            <wp:docPr id="22" name="Picture 22" descr="Macintosh HD:Users:elisafuray:Desktop:Screen Shot 2013-02-04 at 5.07.5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Macintosh HD:Users:elisafuray:Desktop:Screen Shot 2013-02-04 at 5.07.56 PM.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71900" cy="2263140"/>
                    </a:xfrm>
                    <a:prstGeom prst="rect">
                      <a:avLst/>
                    </a:prstGeom>
                    <a:noFill/>
                    <a:ln>
                      <a:noFill/>
                    </a:ln>
                  </pic:spPr>
                </pic:pic>
              </a:graphicData>
            </a:graphic>
          </wp:inline>
        </w:drawing>
      </w:r>
    </w:p>
    <w:p w14:paraId="66017537" w14:textId="0E518214" w:rsidR="00491957" w:rsidRDefault="00491957" w:rsidP="00491957">
      <w:pPr>
        <w:pStyle w:val="ListParagraph"/>
        <w:numPr>
          <w:ilvl w:val="2"/>
          <w:numId w:val="1"/>
        </w:numPr>
        <w:rPr>
          <w:sz w:val="20"/>
          <w:szCs w:val="20"/>
        </w:rPr>
      </w:pPr>
      <w:r w:rsidRPr="00491957">
        <w:rPr>
          <w:sz w:val="20"/>
          <w:szCs w:val="20"/>
          <w:highlight w:val="green"/>
        </w:rPr>
        <w:t>Role of CFTR</w:t>
      </w:r>
    </w:p>
    <w:p w14:paraId="60FABDD5" w14:textId="6777A8AB" w:rsidR="00491957" w:rsidRDefault="00491957" w:rsidP="00491957">
      <w:pPr>
        <w:pStyle w:val="ListParagraph"/>
        <w:numPr>
          <w:ilvl w:val="3"/>
          <w:numId w:val="1"/>
        </w:numPr>
        <w:rPr>
          <w:sz w:val="20"/>
          <w:szCs w:val="20"/>
        </w:rPr>
      </w:pPr>
      <w:r>
        <w:rPr>
          <w:sz w:val="20"/>
          <w:szCs w:val="20"/>
        </w:rPr>
        <w:t>It regulates multiple ion channels (Cl, K and Na</w:t>
      </w:r>
      <w:r w:rsidRPr="00491957">
        <w:rPr>
          <w:sz w:val="20"/>
          <w:szCs w:val="20"/>
        </w:rPr>
        <w:sym w:font="Wingdings" w:char="F0E0"/>
      </w:r>
      <w:r>
        <w:rPr>
          <w:sz w:val="20"/>
          <w:szCs w:val="20"/>
        </w:rPr>
        <w:t xml:space="preserve"> ENaC (this is on the apical side of epithelial cells and it is responsible for Na uptake of the lumina of the glands</w:t>
      </w:r>
      <w:r w:rsidRPr="00491957">
        <w:rPr>
          <w:sz w:val="20"/>
          <w:szCs w:val="20"/>
        </w:rPr>
        <w:sym w:font="Wingdings" w:char="F0E0"/>
      </w:r>
      <w:r>
        <w:rPr>
          <w:sz w:val="20"/>
          <w:szCs w:val="20"/>
        </w:rPr>
        <w:t xml:space="preserve"> hypotonic content). Normal CFTR inhibits ENaC. </w:t>
      </w:r>
    </w:p>
    <w:p w14:paraId="70F7A4BC" w14:textId="1713C971" w:rsidR="00491957" w:rsidRDefault="00491957" w:rsidP="00491957">
      <w:pPr>
        <w:pStyle w:val="ListParagraph"/>
        <w:numPr>
          <w:ilvl w:val="3"/>
          <w:numId w:val="1"/>
        </w:numPr>
        <w:rPr>
          <w:sz w:val="20"/>
          <w:szCs w:val="20"/>
        </w:rPr>
      </w:pPr>
      <w:r>
        <w:rPr>
          <w:sz w:val="20"/>
          <w:szCs w:val="20"/>
        </w:rPr>
        <w:t>When you have mutation of CFTR the inhibition is gone so most of your glands have hypotonic contents. BUT IN THE SWEAT GLANDS THIS IS DIFFERENT!!!!</w:t>
      </w:r>
    </w:p>
    <w:p w14:paraId="03560BEA" w14:textId="62DB7734" w:rsidR="00491957" w:rsidRPr="00616E38" w:rsidRDefault="00491957" w:rsidP="00491957">
      <w:pPr>
        <w:pStyle w:val="ListParagraph"/>
        <w:numPr>
          <w:ilvl w:val="4"/>
          <w:numId w:val="1"/>
        </w:numPr>
        <w:rPr>
          <w:sz w:val="20"/>
          <w:szCs w:val="20"/>
        </w:rPr>
      </w:pPr>
      <w:r>
        <w:rPr>
          <w:sz w:val="20"/>
          <w:szCs w:val="20"/>
        </w:rPr>
        <w:t>In the sweat glands mutation of CFTR</w:t>
      </w:r>
      <w:r w:rsidRPr="00491957">
        <w:rPr>
          <w:sz w:val="20"/>
          <w:szCs w:val="20"/>
        </w:rPr>
        <w:sym w:font="Wingdings" w:char="F0E0"/>
      </w:r>
      <w:r>
        <w:rPr>
          <w:sz w:val="20"/>
          <w:szCs w:val="20"/>
        </w:rPr>
        <w:t xml:space="preserve"> </w:t>
      </w:r>
      <w:r w:rsidRPr="00491957">
        <w:rPr>
          <w:sz w:val="20"/>
          <w:szCs w:val="20"/>
        </w:rPr>
        <w:sym w:font="Symbol" w:char="F0AF"/>
      </w:r>
      <w:r>
        <w:rPr>
          <w:sz w:val="20"/>
          <w:szCs w:val="20"/>
        </w:rPr>
        <w:t xml:space="preserve"> the uptake of Na from the lumen so you lose the Na in the sweat</w:t>
      </w:r>
      <w:r w:rsidRPr="00491957">
        <w:rPr>
          <w:sz w:val="20"/>
          <w:szCs w:val="20"/>
        </w:rPr>
        <w:sym w:font="Wingdings" w:char="F0E0"/>
      </w:r>
      <w:r>
        <w:rPr>
          <w:sz w:val="20"/>
          <w:szCs w:val="20"/>
        </w:rPr>
        <w:t xml:space="preserve"> salty sweat</w:t>
      </w:r>
    </w:p>
    <w:p w14:paraId="51E36B83" w14:textId="77777777" w:rsidR="00616E38" w:rsidRPr="0068003F" w:rsidRDefault="0068003F" w:rsidP="00616E38">
      <w:pPr>
        <w:pStyle w:val="ListParagraph"/>
        <w:numPr>
          <w:ilvl w:val="0"/>
          <w:numId w:val="1"/>
        </w:numPr>
        <w:rPr>
          <w:b/>
          <w:sz w:val="20"/>
          <w:szCs w:val="20"/>
          <w:u w:val="single"/>
        </w:rPr>
      </w:pPr>
      <w:r w:rsidRPr="0068003F">
        <w:rPr>
          <w:b/>
          <w:bCs/>
          <w:sz w:val="20"/>
          <w:szCs w:val="20"/>
          <w:highlight w:val="yellow"/>
          <w:u w:val="single"/>
        </w:rPr>
        <w:t>OBSTRUCTIVE VS. RESTRICTIVE LUNG DISEASE</w:t>
      </w:r>
    </w:p>
    <w:p w14:paraId="1CA052F0" w14:textId="77777777" w:rsidR="00616E38" w:rsidRDefault="00616E38" w:rsidP="0068003F">
      <w:pPr>
        <w:pStyle w:val="ListParagraph"/>
        <w:numPr>
          <w:ilvl w:val="1"/>
          <w:numId w:val="1"/>
        </w:numPr>
        <w:rPr>
          <w:sz w:val="20"/>
          <w:szCs w:val="20"/>
        </w:rPr>
      </w:pPr>
      <w:r w:rsidRPr="00616E38">
        <w:rPr>
          <w:bCs/>
          <w:sz w:val="20"/>
          <w:szCs w:val="20"/>
          <w:u w:val="single"/>
        </w:rPr>
        <w:t xml:space="preserve">Obstructive </w:t>
      </w:r>
      <w:r w:rsidRPr="00616E38">
        <w:rPr>
          <w:sz w:val="20"/>
          <w:szCs w:val="20"/>
        </w:rPr>
        <w:t xml:space="preserve">– increased </w:t>
      </w:r>
      <w:r w:rsidRPr="00491957">
        <w:rPr>
          <w:b/>
          <w:sz w:val="20"/>
          <w:szCs w:val="20"/>
        </w:rPr>
        <w:t>resistance to airflow</w:t>
      </w:r>
      <w:r w:rsidRPr="00616E38">
        <w:rPr>
          <w:sz w:val="20"/>
          <w:szCs w:val="20"/>
        </w:rPr>
        <w:t xml:space="preserve"> due to partial or complete obstruction from trachea to respiratory bronchioles </w:t>
      </w:r>
    </w:p>
    <w:p w14:paraId="7A15F1BF" w14:textId="36E82878" w:rsidR="00491957" w:rsidRPr="00616E38" w:rsidRDefault="00491957" w:rsidP="00491957">
      <w:pPr>
        <w:pStyle w:val="ListParagraph"/>
        <w:numPr>
          <w:ilvl w:val="2"/>
          <w:numId w:val="1"/>
        </w:numPr>
        <w:rPr>
          <w:sz w:val="20"/>
          <w:szCs w:val="20"/>
        </w:rPr>
      </w:pPr>
      <w:r>
        <w:rPr>
          <w:bCs/>
          <w:sz w:val="20"/>
          <w:szCs w:val="20"/>
        </w:rPr>
        <w:t>wheezing</w:t>
      </w:r>
    </w:p>
    <w:p w14:paraId="28ABDD59" w14:textId="01FCB54F" w:rsidR="00D5359D" w:rsidRDefault="00616E38" w:rsidP="00D5359D">
      <w:pPr>
        <w:pStyle w:val="ListParagraph"/>
        <w:numPr>
          <w:ilvl w:val="1"/>
          <w:numId w:val="1"/>
        </w:numPr>
        <w:rPr>
          <w:sz w:val="20"/>
          <w:szCs w:val="20"/>
        </w:rPr>
      </w:pPr>
      <w:r w:rsidRPr="00616E38">
        <w:rPr>
          <w:bCs/>
          <w:sz w:val="20"/>
          <w:szCs w:val="20"/>
          <w:u w:val="single"/>
        </w:rPr>
        <w:t>Restrictive</w:t>
      </w:r>
      <w:r w:rsidRPr="00616E38">
        <w:rPr>
          <w:sz w:val="20"/>
          <w:szCs w:val="20"/>
        </w:rPr>
        <w:t xml:space="preserve"> – </w:t>
      </w:r>
      <w:r w:rsidRPr="00491957">
        <w:rPr>
          <w:b/>
          <w:sz w:val="20"/>
          <w:szCs w:val="20"/>
        </w:rPr>
        <w:t>reduced expansion</w:t>
      </w:r>
      <w:r w:rsidRPr="00616E38">
        <w:rPr>
          <w:sz w:val="20"/>
          <w:szCs w:val="20"/>
        </w:rPr>
        <w:t xml:space="preserve"> of lung parenchyma with decreased total lung capacity</w:t>
      </w:r>
    </w:p>
    <w:p w14:paraId="7188EBE0" w14:textId="77777777" w:rsidR="009B2D8E" w:rsidRPr="009B2D8E" w:rsidRDefault="00491957" w:rsidP="009B2D8E">
      <w:pPr>
        <w:pStyle w:val="ListParagraph"/>
        <w:numPr>
          <w:ilvl w:val="2"/>
          <w:numId w:val="1"/>
        </w:numPr>
        <w:rPr>
          <w:sz w:val="20"/>
          <w:szCs w:val="20"/>
        </w:rPr>
      </w:pPr>
      <w:r w:rsidRPr="00491957">
        <w:rPr>
          <w:bCs/>
          <w:sz w:val="20"/>
          <w:szCs w:val="20"/>
        </w:rPr>
        <w:t>Crackles and rales</w:t>
      </w:r>
    </w:p>
    <w:p w14:paraId="09133020" w14:textId="77777777" w:rsidR="006B75C1" w:rsidRDefault="006B75C1" w:rsidP="009B2D8E">
      <w:pPr>
        <w:jc w:val="center"/>
        <w:rPr>
          <w:b/>
          <w:sz w:val="28"/>
          <w:szCs w:val="28"/>
        </w:rPr>
      </w:pPr>
    </w:p>
    <w:p w14:paraId="7FA21500" w14:textId="77777777" w:rsidR="00AA1ACB" w:rsidRDefault="00AA1ACB" w:rsidP="009B2D8E">
      <w:pPr>
        <w:jc w:val="center"/>
        <w:rPr>
          <w:b/>
          <w:sz w:val="28"/>
          <w:szCs w:val="28"/>
        </w:rPr>
      </w:pPr>
    </w:p>
    <w:p w14:paraId="33F371F5" w14:textId="77777777" w:rsidR="00BB25A4" w:rsidRDefault="00BB25A4" w:rsidP="009B2D8E">
      <w:pPr>
        <w:jc w:val="center"/>
        <w:rPr>
          <w:b/>
          <w:sz w:val="28"/>
          <w:szCs w:val="28"/>
        </w:rPr>
      </w:pPr>
    </w:p>
    <w:p w14:paraId="64576E9B" w14:textId="2CCDDDD9" w:rsidR="00D5359D" w:rsidRPr="009B2D8E" w:rsidRDefault="00D5359D" w:rsidP="009B2D8E">
      <w:pPr>
        <w:jc w:val="center"/>
        <w:rPr>
          <w:sz w:val="20"/>
          <w:szCs w:val="20"/>
        </w:rPr>
      </w:pPr>
      <w:r w:rsidRPr="009B2D8E">
        <w:rPr>
          <w:b/>
          <w:sz w:val="28"/>
          <w:szCs w:val="28"/>
        </w:rPr>
        <w:t>DIFFUSE INTERSTITIAL LUNG DISEASES</w:t>
      </w:r>
    </w:p>
    <w:p w14:paraId="6CF18006" w14:textId="77777777" w:rsidR="00D5359D" w:rsidRPr="00D5359D" w:rsidRDefault="00D5359D" w:rsidP="00D5359D">
      <w:pPr>
        <w:numPr>
          <w:ilvl w:val="0"/>
          <w:numId w:val="2"/>
        </w:numPr>
        <w:rPr>
          <w:sz w:val="20"/>
          <w:szCs w:val="20"/>
        </w:rPr>
      </w:pPr>
      <w:r w:rsidRPr="00D5359D">
        <w:rPr>
          <w:sz w:val="20"/>
          <w:szCs w:val="20"/>
        </w:rPr>
        <w:t>Restrictive Diseases of the Lung</w:t>
      </w:r>
    </w:p>
    <w:p w14:paraId="07C95EAB" w14:textId="77777777" w:rsidR="00D5359D" w:rsidRPr="00D5359D" w:rsidRDefault="00D5359D" w:rsidP="00D34206">
      <w:pPr>
        <w:numPr>
          <w:ilvl w:val="1"/>
          <w:numId w:val="2"/>
        </w:numPr>
        <w:rPr>
          <w:sz w:val="20"/>
          <w:szCs w:val="20"/>
        </w:rPr>
      </w:pPr>
      <w:r w:rsidRPr="00D5359D">
        <w:rPr>
          <w:sz w:val="20"/>
          <w:szCs w:val="20"/>
        </w:rPr>
        <w:t>Characterized by:</w:t>
      </w:r>
    </w:p>
    <w:p w14:paraId="53417C98" w14:textId="77777777" w:rsidR="00D5359D" w:rsidRDefault="00D5359D" w:rsidP="00D34206">
      <w:pPr>
        <w:numPr>
          <w:ilvl w:val="2"/>
          <w:numId w:val="2"/>
        </w:numPr>
        <w:rPr>
          <w:sz w:val="20"/>
          <w:szCs w:val="20"/>
        </w:rPr>
      </w:pPr>
      <w:r w:rsidRPr="00D5359D">
        <w:rPr>
          <w:sz w:val="20"/>
          <w:szCs w:val="20"/>
        </w:rPr>
        <w:t>Reduced expansion of the lung</w:t>
      </w:r>
    </w:p>
    <w:p w14:paraId="33B16108" w14:textId="77777777" w:rsidR="00491957" w:rsidRDefault="00491957" w:rsidP="00491957">
      <w:pPr>
        <w:numPr>
          <w:ilvl w:val="3"/>
          <w:numId w:val="2"/>
        </w:numPr>
        <w:rPr>
          <w:sz w:val="20"/>
          <w:szCs w:val="20"/>
        </w:rPr>
      </w:pPr>
      <w:r>
        <w:rPr>
          <w:sz w:val="20"/>
          <w:szCs w:val="20"/>
        </w:rPr>
        <w:t>Extrinsic causes</w:t>
      </w:r>
    </w:p>
    <w:p w14:paraId="77FB468E" w14:textId="36E447B9" w:rsidR="00491957" w:rsidRDefault="00491957" w:rsidP="00491957">
      <w:pPr>
        <w:numPr>
          <w:ilvl w:val="4"/>
          <w:numId w:val="2"/>
        </w:numPr>
        <w:rPr>
          <w:sz w:val="20"/>
          <w:szCs w:val="20"/>
        </w:rPr>
      </w:pPr>
      <w:r>
        <w:rPr>
          <w:sz w:val="20"/>
          <w:szCs w:val="20"/>
        </w:rPr>
        <w:t>Chest wall diseases</w:t>
      </w:r>
    </w:p>
    <w:p w14:paraId="35E0C83D" w14:textId="16AADB72" w:rsidR="00491957" w:rsidRDefault="00491957" w:rsidP="00491957">
      <w:pPr>
        <w:numPr>
          <w:ilvl w:val="4"/>
          <w:numId w:val="2"/>
        </w:numPr>
        <w:rPr>
          <w:sz w:val="20"/>
          <w:szCs w:val="20"/>
        </w:rPr>
      </w:pPr>
      <w:r>
        <w:rPr>
          <w:sz w:val="20"/>
          <w:szCs w:val="20"/>
        </w:rPr>
        <w:t xml:space="preserve">Neuromuscular disorders—ALS, MS, dermatomyositis </w:t>
      </w:r>
    </w:p>
    <w:p w14:paraId="6EA0598C" w14:textId="25A06F02" w:rsidR="00491957" w:rsidRDefault="00491957" w:rsidP="00491957">
      <w:pPr>
        <w:numPr>
          <w:ilvl w:val="3"/>
          <w:numId w:val="2"/>
        </w:numPr>
        <w:rPr>
          <w:sz w:val="20"/>
          <w:szCs w:val="20"/>
        </w:rPr>
      </w:pPr>
      <w:r>
        <w:rPr>
          <w:sz w:val="20"/>
          <w:szCs w:val="20"/>
        </w:rPr>
        <w:t>Intrinsic causes</w:t>
      </w:r>
    </w:p>
    <w:p w14:paraId="18984BCB" w14:textId="16CF656A" w:rsidR="00491957" w:rsidRPr="00D5359D" w:rsidRDefault="00491957" w:rsidP="00491957">
      <w:pPr>
        <w:numPr>
          <w:ilvl w:val="4"/>
          <w:numId w:val="2"/>
        </w:numPr>
        <w:rPr>
          <w:sz w:val="20"/>
          <w:szCs w:val="20"/>
        </w:rPr>
      </w:pPr>
      <w:r>
        <w:rPr>
          <w:sz w:val="20"/>
          <w:szCs w:val="20"/>
        </w:rPr>
        <w:t>FIBROSIS IN THE LUNGS!</w:t>
      </w:r>
    </w:p>
    <w:p w14:paraId="1255AF15" w14:textId="77777777" w:rsidR="00D5359D" w:rsidRPr="00D5359D" w:rsidRDefault="00D5359D" w:rsidP="00D34206">
      <w:pPr>
        <w:numPr>
          <w:ilvl w:val="2"/>
          <w:numId w:val="2"/>
        </w:numPr>
        <w:rPr>
          <w:sz w:val="20"/>
          <w:szCs w:val="20"/>
        </w:rPr>
      </w:pPr>
      <w:r w:rsidRPr="00D5359D">
        <w:rPr>
          <w:sz w:val="20"/>
          <w:szCs w:val="20"/>
        </w:rPr>
        <w:t>Reduced total lung capacity</w:t>
      </w:r>
    </w:p>
    <w:p w14:paraId="7C2A86A0" w14:textId="77777777" w:rsidR="00D5359D" w:rsidRPr="00D5359D" w:rsidRDefault="00D5359D" w:rsidP="00D34206">
      <w:pPr>
        <w:numPr>
          <w:ilvl w:val="2"/>
          <w:numId w:val="2"/>
        </w:numPr>
        <w:rPr>
          <w:sz w:val="20"/>
          <w:szCs w:val="20"/>
        </w:rPr>
      </w:pPr>
      <w:r w:rsidRPr="00D5359D">
        <w:rPr>
          <w:sz w:val="20"/>
          <w:szCs w:val="20"/>
        </w:rPr>
        <w:t>Expiratory flow rate – normal or proportionately reduced</w:t>
      </w:r>
    </w:p>
    <w:p w14:paraId="067BABB4" w14:textId="0D4700ED" w:rsidR="00D5359D" w:rsidRPr="00D5359D" w:rsidRDefault="00491957" w:rsidP="00D34206">
      <w:pPr>
        <w:numPr>
          <w:ilvl w:val="1"/>
          <w:numId w:val="2"/>
        </w:numPr>
        <w:rPr>
          <w:sz w:val="20"/>
          <w:szCs w:val="20"/>
        </w:rPr>
      </w:pPr>
      <w:r>
        <w:rPr>
          <w:sz w:val="20"/>
          <w:szCs w:val="20"/>
        </w:rPr>
        <w:t>Occurs in</w:t>
      </w:r>
      <w:r w:rsidR="00D5359D" w:rsidRPr="00D5359D">
        <w:rPr>
          <w:sz w:val="20"/>
          <w:szCs w:val="20"/>
        </w:rPr>
        <w:t>:</w:t>
      </w:r>
    </w:p>
    <w:p w14:paraId="5176CA5E" w14:textId="77777777" w:rsidR="00D5359D" w:rsidRPr="00D5359D" w:rsidRDefault="00D5359D" w:rsidP="00D34206">
      <w:pPr>
        <w:numPr>
          <w:ilvl w:val="2"/>
          <w:numId w:val="2"/>
        </w:numPr>
        <w:rPr>
          <w:sz w:val="20"/>
          <w:szCs w:val="20"/>
        </w:rPr>
      </w:pPr>
      <w:r w:rsidRPr="00D5359D">
        <w:rPr>
          <w:sz w:val="20"/>
          <w:szCs w:val="20"/>
        </w:rPr>
        <w:t>Chest wall disorders with normal lungs</w:t>
      </w:r>
    </w:p>
    <w:p w14:paraId="553E57E8" w14:textId="77777777" w:rsidR="00D5359D" w:rsidRPr="00D5359D" w:rsidRDefault="00D5359D" w:rsidP="00D34206">
      <w:pPr>
        <w:numPr>
          <w:ilvl w:val="3"/>
          <w:numId w:val="2"/>
        </w:numPr>
        <w:rPr>
          <w:sz w:val="20"/>
          <w:szCs w:val="20"/>
        </w:rPr>
      </w:pPr>
      <w:r w:rsidRPr="00D5359D">
        <w:rPr>
          <w:sz w:val="20"/>
          <w:szCs w:val="20"/>
        </w:rPr>
        <w:t>Neuromuscular disorders, severe obesity, kyphoscoliosis</w:t>
      </w:r>
    </w:p>
    <w:p w14:paraId="53BF3E5D" w14:textId="77777777" w:rsidR="00D5359D" w:rsidRPr="00D5359D" w:rsidRDefault="00D5359D" w:rsidP="00D34206">
      <w:pPr>
        <w:numPr>
          <w:ilvl w:val="3"/>
          <w:numId w:val="2"/>
        </w:numPr>
        <w:rPr>
          <w:sz w:val="20"/>
          <w:szCs w:val="20"/>
        </w:rPr>
      </w:pPr>
      <w:r w:rsidRPr="00D5359D">
        <w:rPr>
          <w:sz w:val="20"/>
          <w:szCs w:val="20"/>
        </w:rPr>
        <w:t>Pleural diseases -  pleural effusions</w:t>
      </w:r>
    </w:p>
    <w:p w14:paraId="6AC862E1" w14:textId="77777777" w:rsidR="00D5359D" w:rsidRPr="00D5359D" w:rsidRDefault="00D5359D" w:rsidP="00D34206">
      <w:pPr>
        <w:numPr>
          <w:ilvl w:val="2"/>
          <w:numId w:val="2"/>
        </w:numPr>
        <w:rPr>
          <w:sz w:val="20"/>
          <w:szCs w:val="20"/>
        </w:rPr>
      </w:pPr>
      <w:r w:rsidRPr="00D5359D">
        <w:rPr>
          <w:sz w:val="20"/>
          <w:szCs w:val="20"/>
        </w:rPr>
        <w:t>Acute interstitial and infiltrative diseases</w:t>
      </w:r>
    </w:p>
    <w:p w14:paraId="24863D90" w14:textId="77777777" w:rsidR="00D5359D" w:rsidRPr="00D5359D" w:rsidRDefault="00D5359D" w:rsidP="00D34206">
      <w:pPr>
        <w:numPr>
          <w:ilvl w:val="3"/>
          <w:numId w:val="2"/>
        </w:numPr>
        <w:rPr>
          <w:sz w:val="20"/>
          <w:szCs w:val="20"/>
        </w:rPr>
      </w:pPr>
      <w:r w:rsidRPr="00D5359D">
        <w:rPr>
          <w:sz w:val="20"/>
          <w:szCs w:val="20"/>
        </w:rPr>
        <w:t>Acute respiratory distress syndrome (ARDS)</w:t>
      </w:r>
    </w:p>
    <w:p w14:paraId="4CF47F79" w14:textId="77777777" w:rsidR="00D5359D" w:rsidRPr="00D5359D" w:rsidRDefault="00D5359D" w:rsidP="00D34206">
      <w:pPr>
        <w:numPr>
          <w:ilvl w:val="2"/>
          <w:numId w:val="2"/>
        </w:numPr>
        <w:rPr>
          <w:sz w:val="20"/>
          <w:szCs w:val="20"/>
        </w:rPr>
      </w:pPr>
      <w:r w:rsidRPr="00D5359D">
        <w:rPr>
          <w:sz w:val="20"/>
          <w:szCs w:val="20"/>
        </w:rPr>
        <w:t>Chronic interstitial and infiltrative diseases-Diffuse interstitial diseases</w:t>
      </w:r>
    </w:p>
    <w:p w14:paraId="5ACB2DB5" w14:textId="77777777" w:rsidR="00D5359D" w:rsidRPr="00D5359D" w:rsidRDefault="00D5359D" w:rsidP="00D5359D">
      <w:pPr>
        <w:numPr>
          <w:ilvl w:val="0"/>
          <w:numId w:val="2"/>
        </w:numPr>
        <w:rPr>
          <w:sz w:val="20"/>
          <w:szCs w:val="20"/>
        </w:rPr>
      </w:pPr>
      <w:r w:rsidRPr="00D5359D">
        <w:rPr>
          <w:sz w:val="20"/>
          <w:szCs w:val="20"/>
        </w:rPr>
        <w:t>Diffuse Interstitial (Infiltrative, Restrictive) Diseases</w:t>
      </w:r>
    </w:p>
    <w:p w14:paraId="3FA5500C" w14:textId="77777777" w:rsidR="00D5359D" w:rsidRPr="00D5359D" w:rsidRDefault="00D5359D" w:rsidP="00D34206">
      <w:pPr>
        <w:pStyle w:val="ListParagraph"/>
        <w:numPr>
          <w:ilvl w:val="1"/>
          <w:numId w:val="2"/>
        </w:numPr>
        <w:rPr>
          <w:sz w:val="20"/>
          <w:szCs w:val="20"/>
        </w:rPr>
      </w:pPr>
      <w:r w:rsidRPr="00D5359D">
        <w:rPr>
          <w:i/>
          <w:iCs/>
          <w:sz w:val="20"/>
          <w:szCs w:val="20"/>
        </w:rPr>
        <w:t>Heterogeneous group of disorders, characterized by:</w:t>
      </w:r>
    </w:p>
    <w:p w14:paraId="43FCA74A" w14:textId="77777777" w:rsidR="00D5359D" w:rsidRPr="00D5359D" w:rsidRDefault="00D5359D" w:rsidP="00D34206">
      <w:pPr>
        <w:numPr>
          <w:ilvl w:val="2"/>
          <w:numId w:val="2"/>
        </w:numPr>
        <w:rPr>
          <w:sz w:val="20"/>
          <w:szCs w:val="20"/>
        </w:rPr>
      </w:pPr>
      <w:r w:rsidRPr="00D5359D">
        <w:rPr>
          <w:sz w:val="20"/>
          <w:szCs w:val="20"/>
        </w:rPr>
        <w:t>Diffuse and chronic involvement of the pulmonary connective tissue; often bilateral</w:t>
      </w:r>
    </w:p>
    <w:p w14:paraId="4EAA8DEF" w14:textId="77777777" w:rsidR="00D5359D" w:rsidRPr="00D5359D" w:rsidRDefault="00D5359D" w:rsidP="00D34206">
      <w:pPr>
        <w:numPr>
          <w:ilvl w:val="3"/>
          <w:numId w:val="2"/>
        </w:numPr>
        <w:rPr>
          <w:sz w:val="20"/>
          <w:szCs w:val="20"/>
        </w:rPr>
      </w:pPr>
      <w:r w:rsidRPr="00D5359D">
        <w:rPr>
          <w:sz w:val="20"/>
          <w:szCs w:val="20"/>
        </w:rPr>
        <w:t>Mainly alveolar interstitium</w:t>
      </w:r>
    </w:p>
    <w:p w14:paraId="0013F1AE" w14:textId="77777777" w:rsidR="00D5359D" w:rsidRPr="00D5359D" w:rsidRDefault="00D5359D" w:rsidP="00D34206">
      <w:pPr>
        <w:numPr>
          <w:ilvl w:val="2"/>
          <w:numId w:val="2"/>
        </w:numPr>
        <w:rPr>
          <w:sz w:val="20"/>
          <w:szCs w:val="20"/>
        </w:rPr>
      </w:pPr>
      <w:r w:rsidRPr="00D5359D">
        <w:rPr>
          <w:sz w:val="20"/>
          <w:szCs w:val="20"/>
        </w:rPr>
        <w:t>Restrictive clinical and pulmonary functional changes</w:t>
      </w:r>
    </w:p>
    <w:p w14:paraId="182B4A40" w14:textId="36CFAE69" w:rsidR="00D5359D" w:rsidRPr="00D5359D" w:rsidRDefault="00D5359D" w:rsidP="00D34206">
      <w:pPr>
        <w:numPr>
          <w:ilvl w:val="2"/>
          <w:numId w:val="2"/>
        </w:numPr>
        <w:rPr>
          <w:sz w:val="20"/>
          <w:szCs w:val="20"/>
        </w:rPr>
      </w:pPr>
      <w:r w:rsidRPr="00D5359D">
        <w:rPr>
          <w:sz w:val="20"/>
          <w:szCs w:val="20"/>
        </w:rPr>
        <w:t xml:space="preserve">Presents with </w:t>
      </w:r>
      <w:r w:rsidRPr="00491957">
        <w:rPr>
          <w:sz w:val="20"/>
          <w:szCs w:val="20"/>
          <w:highlight w:val="green"/>
        </w:rPr>
        <w:t>dyspnea, tachypnea, and end inspiratory crackles WITHOUT wheezing</w:t>
      </w:r>
      <w:r w:rsidR="00491957">
        <w:rPr>
          <w:sz w:val="20"/>
          <w:szCs w:val="20"/>
        </w:rPr>
        <w:t xml:space="preserve"> (b/c no obstruction)</w:t>
      </w:r>
    </w:p>
    <w:p w14:paraId="4FCC28E8" w14:textId="77777777" w:rsidR="00D5359D" w:rsidRPr="00D5359D" w:rsidRDefault="00D5359D" w:rsidP="00D34206">
      <w:pPr>
        <w:numPr>
          <w:ilvl w:val="2"/>
          <w:numId w:val="2"/>
        </w:numPr>
        <w:rPr>
          <w:sz w:val="20"/>
          <w:szCs w:val="20"/>
        </w:rPr>
      </w:pPr>
      <w:r w:rsidRPr="00D5359D">
        <w:rPr>
          <w:sz w:val="20"/>
          <w:szCs w:val="20"/>
        </w:rPr>
        <w:t>Infiltrative changes on x-ray</w:t>
      </w:r>
    </w:p>
    <w:p w14:paraId="664A217E" w14:textId="5862CDDB" w:rsidR="00D5359D" w:rsidRPr="00D5359D" w:rsidRDefault="00D5359D" w:rsidP="00D34206">
      <w:pPr>
        <w:numPr>
          <w:ilvl w:val="3"/>
          <w:numId w:val="2"/>
        </w:numPr>
        <w:rPr>
          <w:sz w:val="20"/>
          <w:szCs w:val="20"/>
        </w:rPr>
      </w:pPr>
      <w:r w:rsidRPr="00D5359D">
        <w:rPr>
          <w:sz w:val="20"/>
          <w:szCs w:val="20"/>
        </w:rPr>
        <w:t xml:space="preserve">Small nodules, irregular lines or </w:t>
      </w:r>
      <w:r w:rsidRPr="00491957">
        <w:rPr>
          <w:sz w:val="20"/>
          <w:szCs w:val="20"/>
          <w:highlight w:val="green"/>
        </w:rPr>
        <w:t>ground glass shadows</w:t>
      </w:r>
      <w:r w:rsidR="00491957" w:rsidRPr="00491957">
        <w:rPr>
          <w:sz w:val="20"/>
          <w:szCs w:val="20"/>
          <w:highlight w:val="green"/>
        </w:rPr>
        <w:t xml:space="preserve"> (= reticulonodular appearance)</w:t>
      </w:r>
      <w:r w:rsidR="00491957">
        <w:rPr>
          <w:sz w:val="20"/>
          <w:szCs w:val="20"/>
        </w:rPr>
        <w:t xml:space="preserve"> </w:t>
      </w:r>
    </w:p>
    <w:p w14:paraId="44F3C4E7" w14:textId="618030FC" w:rsidR="00D5359D" w:rsidRPr="00D5359D" w:rsidRDefault="00D5359D" w:rsidP="00D34206">
      <w:pPr>
        <w:numPr>
          <w:ilvl w:val="3"/>
          <w:numId w:val="2"/>
        </w:numPr>
        <w:rPr>
          <w:sz w:val="20"/>
          <w:szCs w:val="20"/>
        </w:rPr>
      </w:pPr>
      <w:r w:rsidRPr="00D5359D">
        <w:rPr>
          <w:sz w:val="20"/>
          <w:szCs w:val="20"/>
        </w:rPr>
        <w:t xml:space="preserve">End stage – </w:t>
      </w:r>
      <w:r w:rsidRPr="00491957">
        <w:rPr>
          <w:sz w:val="20"/>
          <w:szCs w:val="20"/>
          <w:highlight w:val="green"/>
        </w:rPr>
        <w:t>honeycomb lung</w:t>
      </w:r>
      <w:r w:rsidR="00491957">
        <w:rPr>
          <w:sz w:val="20"/>
          <w:szCs w:val="20"/>
        </w:rPr>
        <w:t xml:space="preserve"> (b/c of </w:t>
      </w:r>
      <w:r w:rsidR="00491957" w:rsidRPr="00491957">
        <w:rPr>
          <w:sz w:val="20"/>
          <w:szCs w:val="20"/>
          <w:highlight w:val="green"/>
        </w:rPr>
        <w:t>fibrosis</w:t>
      </w:r>
      <w:r w:rsidR="00491957">
        <w:rPr>
          <w:sz w:val="20"/>
          <w:szCs w:val="20"/>
        </w:rPr>
        <w:t xml:space="preserve">) </w:t>
      </w:r>
    </w:p>
    <w:p w14:paraId="56D59B7F" w14:textId="77777777" w:rsidR="00D5359D" w:rsidRPr="00D5359D" w:rsidRDefault="00D5359D" w:rsidP="00D34206">
      <w:pPr>
        <w:numPr>
          <w:ilvl w:val="2"/>
          <w:numId w:val="2"/>
        </w:numPr>
        <w:rPr>
          <w:sz w:val="20"/>
          <w:szCs w:val="20"/>
        </w:rPr>
      </w:pPr>
      <w:r w:rsidRPr="00D5359D">
        <w:rPr>
          <w:sz w:val="20"/>
          <w:szCs w:val="20"/>
        </w:rPr>
        <w:t xml:space="preserve">Progress clinically to </w:t>
      </w:r>
      <w:r w:rsidRPr="00491957">
        <w:rPr>
          <w:sz w:val="20"/>
          <w:szCs w:val="20"/>
          <w:highlight w:val="green"/>
        </w:rPr>
        <w:t xml:space="preserve">secondary pulmonary hypertension </w:t>
      </w:r>
      <w:r w:rsidRPr="00491957">
        <w:rPr>
          <w:rFonts w:hint="eastAsia"/>
          <w:bCs/>
          <w:sz w:val="20"/>
          <w:szCs w:val="20"/>
          <w:highlight w:val="green"/>
        </w:rPr>
        <w:sym w:font="Symbol" w:char="00AE"/>
      </w:r>
      <w:r w:rsidRPr="00491957">
        <w:rPr>
          <w:sz w:val="20"/>
          <w:szCs w:val="20"/>
          <w:highlight w:val="green"/>
        </w:rPr>
        <w:t xml:space="preserve"> cor pulmonale </w:t>
      </w:r>
      <w:r w:rsidRPr="00491957">
        <w:rPr>
          <w:rFonts w:hint="eastAsia"/>
          <w:bCs/>
          <w:sz w:val="20"/>
          <w:szCs w:val="20"/>
          <w:highlight w:val="green"/>
        </w:rPr>
        <w:sym w:font="Symbol" w:char="00AE"/>
      </w:r>
      <w:r w:rsidRPr="00491957">
        <w:rPr>
          <w:sz w:val="20"/>
          <w:szCs w:val="20"/>
          <w:highlight w:val="green"/>
        </w:rPr>
        <w:t xml:space="preserve"> right sided heart failure</w:t>
      </w:r>
    </w:p>
    <w:p w14:paraId="5BBB3F36" w14:textId="77777777" w:rsidR="00D5359D" w:rsidRPr="00D5359D" w:rsidRDefault="00D5359D" w:rsidP="00D34206">
      <w:pPr>
        <w:numPr>
          <w:ilvl w:val="2"/>
          <w:numId w:val="2"/>
        </w:numPr>
        <w:rPr>
          <w:sz w:val="20"/>
          <w:szCs w:val="20"/>
        </w:rPr>
      </w:pPr>
      <w:r w:rsidRPr="00D5359D">
        <w:rPr>
          <w:sz w:val="20"/>
          <w:szCs w:val="20"/>
        </w:rPr>
        <w:t>Distinguished from each other - early</w:t>
      </w:r>
    </w:p>
    <w:p w14:paraId="3974DFEC" w14:textId="77777777" w:rsidR="00D5359D" w:rsidRPr="00D5359D" w:rsidRDefault="00D5359D" w:rsidP="00D34206">
      <w:pPr>
        <w:numPr>
          <w:ilvl w:val="3"/>
          <w:numId w:val="2"/>
        </w:numPr>
        <w:rPr>
          <w:sz w:val="20"/>
          <w:szCs w:val="20"/>
        </w:rPr>
      </w:pPr>
      <w:r w:rsidRPr="00D5359D">
        <w:rPr>
          <w:sz w:val="20"/>
          <w:szCs w:val="20"/>
        </w:rPr>
        <w:t xml:space="preserve">Late stages, indistinguishable </w:t>
      </w:r>
      <w:r w:rsidRPr="00D5359D">
        <w:rPr>
          <w:rFonts w:hint="eastAsia"/>
          <w:bCs/>
          <w:sz w:val="20"/>
          <w:szCs w:val="20"/>
        </w:rPr>
        <w:sym w:font="Symbol" w:char="00AE"/>
      </w:r>
      <w:r w:rsidRPr="00D5359D">
        <w:rPr>
          <w:sz w:val="20"/>
          <w:szCs w:val="20"/>
        </w:rPr>
        <w:t xml:space="preserve"> </w:t>
      </w:r>
      <w:r w:rsidRPr="00491957">
        <w:rPr>
          <w:bCs/>
          <w:i/>
          <w:iCs/>
          <w:sz w:val="20"/>
          <w:szCs w:val="20"/>
          <w:highlight w:val="green"/>
        </w:rPr>
        <w:t>honeycomb lung</w:t>
      </w:r>
    </w:p>
    <w:p w14:paraId="53BF2A63" w14:textId="709B70E8" w:rsidR="00D5359D" w:rsidRPr="00D5359D" w:rsidRDefault="00D5359D" w:rsidP="00D34206">
      <w:pPr>
        <w:numPr>
          <w:ilvl w:val="1"/>
          <w:numId w:val="2"/>
        </w:numPr>
        <w:rPr>
          <w:sz w:val="20"/>
          <w:szCs w:val="20"/>
        </w:rPr>
      </w:pPr>
      <w:r w:rsidRPr="00D5359D">
        <w:rPr>
          <w:sz w:val="20"/>
          <w:szCs w:val="20"/>
        </w:rPr>
        <w:t>Incidence</w:t>
      </w:r>
      <w:r w:rsidR="00491957">
        <w:rPr>
          <w:sz w:val="20"/>
          <w:szCs w:val="20"/>
        </w:rPr>
        <w:t xml:space="preserve"> (DON'T REMEMBER THE %’S)</w:t>
      </w:r>
    </w:p>
    <w:p w14:paraId="67CA0702" w14:textId="77777777" w:rsidR="00D5359D" w:rsidRPr="00D5359D" w:rsidRDefault="00D5359D" w:rsidP="00D34206">
      <w:pPr>
        <w:numPr>
          <w:ilvl w:val="2"/>
          <w:numId w:val="2"/>
        </w:numPr>
        <w:rPr>
          <w:sz w:val="20"/>
          <w:szCs w:val="20"/>
        </w:rPr>
      </w:pPr>
      <w:r w:rsidRPr="00D5359D">
        <w:rPr>
          <w:sz w:val="20"/>
          <w:szCs w:val="20"/>
        </w:rPr>
        <w:t>Environmental Diseases – 25%</w:t>
      </w:r>
    </w:p>
    <w:p w14:paraId="4C7BB8E8" w14:textId="77777777" w:rsidR="00D5359D" w:rsidRPr="00D5359D" w:rsidRDefault="00D5359D" w:rsidP="00D34206">
      <w:pPr>
        <w:numPr>
          <w:ilvl w:val="2"/>
          <w:numId w:val="2"/>
        </w:numPr>
        <w:rPr>
          <w:sz w:val="20"/>
          <w:szCs w:val="20"/>
        </w:rPr>
      </w:pPr>
      <w:r w:rsidRPr="00D5359D">
        <w:rPr>
          <w:sz w:val="20"/>
          <w:szCs w:val="20"/>
        </w:rPr>
        <w:t>Sarcoidosis – 20%</w:t>
      </w:r>
    </w:p>
    <w:p w14:paraId="41718CAD" w14:textId="77777777" w:rsidR="00D5359D" w:rsidRPr="00D5359D" w:rsidRDefault="00D5359D" w:rsidP="00D34206">
      <w:pPr>
        <w:numPr>
          <w:ilvl w:val="2"/>
          <w:numId w:val="2"/>
        </w:numPr>
        <w:rPr>
          <w:sz w:val="20"/>
          <w:szCs w:val="20"/>
        </w:rPr>
      </w:pPr>
      <w:r w:rsidRPr="00D5359D">
        <w:rPr>
          <w:sz w:val="20"/>
          <w:szCs w:val="20"/>
        </w:rPr>
        <w:t>Idiopathic pulmonary fibrosis – 15%</w:t>
      </w:r>
    </w:p>
    <w:p w14:paraId="3C2E8E02" w14:textId="77777777" w:rsidR="00D5359D" w:rsidRPr="00D5359D" w:rsidRDefault="00D5359D" w:rsidP="00D34206">
      <w:pPr>
        <w:numPr>
          <w:ilvl w:val="2"/>
          <w:numId w:val="2"/>
        </w:numPr>
        <w:rPr>
          <w:sz w:val="20"/>
          <w:szCs w:val="20"/>
        </w:rPr>
      </w:pPr>
      <w:r w:rsidRPr="00D5359D">
        <w:rPr>
          <w:sz w:val="20"/>
          <w:szCs w:val="20"/>
        </w:rPr>
        <w:t>Collagen vascular disease – 10%</w:t>
      </w:r>
    </w:p>
    <w:p w14:paraId="610AAF4D" w14:textId="77777777" w:rsidR="00D5359D" w:rsidRPr="00D5359D" w:rsidRDefault="00D5359D" w:rsidP="00D34206">
      <w:pPr>
        <w:numPr>
          <w:ilvl w:val="2"/>
          <w:numId w:val="2"/>
        </w:numPr>
        <w:rPr>
          <w:sz w:val="20"/>
          <w:szCs w:val="20"/>
        </w:rPr>
      </w:pPr>
      <w:r w:rsidRPr="00D5359D">
        <w:rPr>
          <w:sz w:val="20"/>
          <w:szCs w:val="20"/>
        </w:rPr>
        <w:t>Remainder -30%</w:t>
      </w:r>
    </w:p>
    <w:p w14:paraId="71F40F3C" w14:textId="77777777" w:rsidR="00D5359D" w:rsidRPr="00D5359D" w:rsidRDefault="00D5359D" w:rsidP="00D5359D">
      <w:pPr>
        <w:numPr>
          <w:ilvl w:val="0"/>
          <w:numId w:val="2"/>
        </w:numPr>
        <w:rPr>
          <w:sz w:val="20"/>
          <w:szCs w:val="20"/>
        </w:rPr>
      </w:pPr>
      <w:r w:rsidRPr="00D5359D">
        <w:rPr>
          <w:sz w:val="20"/>
          <w:szCs w:val="20"/>
        </w:rPr>
        <w:t>Pathogenesis</w:t>
      </w:r>
    </w:p>
    <w:p w14:paraId="3AF97113" w14:textId="77777777" w:rsidR="00D5359D" w:rsidRPr="00D5359D" w:rsidRDefault="00D5359D" w:rsidP="00D34206">
      <w:pPr>
        <w:numPr>
          <w:ilvl w:val="1"/>
          <w:numId w:val="2"/>
        </w:numPr>
        <w:rPr>
          <w:sz w:val="20"/>
          <w:szCs w:val="20"/>
        </w:rPr>
      </w:pPr>
      <w:r w:rsidRPr="00491957">
        <w:rPr>
          <w:sz w:val="20"/>
          <w:szCs w:val="20"/>
          <w:highlight w:val="green"/>
        </w:rPr>
        <w:t>Alveolitis</w:t>
      </w:r>
      <w:r w:rsidRPr="00D5359D">
        <w:rPr>
          <w:sz w:val="20"/>
          <w:szCs w:val="20"/>
        </w:rPr>
        <w:t>- earliest manifestation</w:t>
      </w:r>
    </w:p>
    <w:p w14:paraId="0E73BE8C" w14:textId="755BA3AC" w:rsidR="00D5359D" w:rsidRPr="00D5359D" w:rsidRDefault="001D710E" w:rsidP="00D34206">
      <w:pPr>
        <w:numPr>
          <w:ilvl w:val="2"/>
          <w:numId w:val="2"/>
        </w:numPr>
        <w:rPr>
          <w:sz w:val="20"/>
          <w:szCs w:val="20"/>
        </w:rPr>
      </w:pPr>
      <w:r>
        <w:rPr>
          <w:noProof/>
          <w:sz w:val="20"/>
          <w:szCs w:val="20"/>
          <w:lang w:eastAsia="en-US"/>
        </w:rPr>
        <w:drawing>
          <wp:anchor distT="0" distB="0" distL="114300" distR="114300" simplePos="0" relativeHeight="251672576" behindDoc="0" locked="0" layoutInCell="1" allowOverlap="1" wp14:anchorId="1645CB7C" wp14:editId="57A2F093">
            <wp:simplePos x="0" y="0"/>
            <wp:positionH relativeFrom="column">
              <wp:posOffset>5257800</wp:posOffset>
            </wp:positionH>
            <wp:positionV relativeFrom="paragraph">
              <wp:posOffset>219710</wp:posOffset>
            </wp:positionV>
            <wp:extent cx="1664335" cy="1181100"/>
            <wp:effectExtent l="0" t="0" r="12065" b="12700"/>
            <wp:wrapSquare wrapText="bothSides"/>
            <wp:docPr id="31" name="Picture 31" descr="Macintosh HD:Users:elisafuray:Desktop:Screen Shot 2013-02-07 at 1.15.3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elisafuray:Desktop:Screen Shot 2013-02-07 at 1.15.37 PM.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664335" cy="1181100"/>
                    </a:xfrm>
                    <a:prstGeom prst="rect">
                      <a:avLst/>
                    </a:prstGeom>
                    <a:noFill/>
                    <a:ln>
                      <a:noFill/>
                    </a:ln>
                  </pic:spPr>
                </pic:pic>
              </a:graphicData>
            </a:graphic>
            <wp14:sizeRelH relativeFrom="page">
              <wp14:pctWidth>0</wp14:pctWidth>
            </wp14:sizeRelH>
            <wp14:sizeRelV relativeFrom="page">
              <wp14:pctHeight>0</wp14:pctHeight>
            </wp14:sizeRelV>
          </wp:anchor>
        </w:drawing>
      </w:r>
      <w:r w:rsidR="00D5359D" w:rsidRPr="00D5359D">
        <w:rPr>
          <w:sz w:val="20"/>
          <w:szCs w:val="20"/>
        </w:rPr>
        <w:t>Characterized by accumulation of inflammatory and immune effector cells within the alveolar wall and within alveolar spaces</w:t>
      </w:r>
    </w:p>
    <w:p w14:paraId="0961AFC5" w14:textId="77777777" w:rsidR="00D5359D" w:rsidRPr="00D5359D" w:rsidRDefault="00D5359D" w:rsidP="00D34206">
      <w:pPr>
        <w:numPr>
          <w:ilvl w:val="2"/>
          <w:numId w:val="2"/>
        </w:numPr>
        <w:rPr>
          <w:sz w:val="20"/>
          <w:szCs w:val="20"/>
        </w:rPr>
      </w:pPr>
      <w:r w:rsidRPr="00D5359D">
        <w:rPr>
          <w:sz w:val="20"/>
          <w:szCs w:val="20"/>
        </w:rPr>
        <w:t>Two consequences:</w:t>
      </w:r>
    </w:p>
    <w:p w14:paraId="03A0C0CF" w14:textId="27EACA32" w:rsidR="00D5359D" w:rsidRDefault="00D5359D" w:rsidP="00D34206">
      <w:pPr>
        <w:numPr>
          <w:ilvl w:val="3"/>
          <w:numId w:val="2"/>
        </w:numPr>
        <w:rPr>
          <w:sz w:val="20"/>
          <w:szCs w:val="20"/>
        </w:rPr>
      </w:pPr>
      <w:r w:rsidRPr="00D5359D">
        <w:rPr>
          <w:sz w:val="20"/>
          <w:szCs w:val="20"/>
        </w:rPr>
        <w:t>Distortion of the normal alveolar structure</w:t>
      </w:r>
    </w:p>
    <w:p w14:paraId="16476739" w14:textId="4C4FC1C2" w:rsidR="00491957" w:rsidRPr="00D5359D" w:rsidRDefault="00491957" w:rsidP="00491957">
      <w:pPr>
        <w:numPr>
          <w:ilvl w:val="4"/>
          <w:numId w:val="2"/>
        </w:numPr>
        <w:rPr>
          <w:sz w:val="20"/>
          <w:szCs w:val="20"/>
        </w:rPr>
      </w:pPr>
      <w:r>
        <w:rPr>
          <w:sz w:val="20"/>
          <w:szCs w:val="20"/>
        </w:rPr>
        <w:t xml:space="preserve">B/c cells floating around </w:t>
      </w:r>
    </w:p>
    <w:p w14:paraId="49116711" w14:textId="77777777" w:rsidR="00D5359D" w:rsidRPr="00D5359D" w:rsidRDefault="00D5359D" w:rsidP="00D34206">
      <w:pPr>
        <w:numPr>
          <w:ilvl w:val="3"/>
          <w:numId w:val="2"/>
        </w:numPr>
        <w:rPr>
          <w:sz w:val="20"/>
          <w:szCs w:val="20"/>
        </w:rPr>
      </w:pPr>
      <w:r w:rsidRPr="00D5359D">
        <w:rPr>
          <w:sz w:val="20"/>
          <w:szCs w:val="20"/>
        </w:rPr>
        <w:t>Releases chemokines that injure parenchymal cells and stimulates fibrosis</w:t>
      </w:r>
    </w:p>
    <w:p w14:paraId="3BABD4E9" w14:textId="77777777" w:rsidR="00D5359D" w:rsidRDefault="00D5359D" w:rsidP="00D34206">
      <w:pPr>
        <w:numPr>
          <w:ilvl w:val="2"/>
          <w:numId w:val="2"/>
        </w:numPr>
        <w:rPr>
          <w:sz w:val="20"/>
          <w:szCs w:val="20"/>
        </w:rPr>
      </w:pPr>
      <w:r w:rsidRPr="00D5359D">
        <w:rPr>
          <w:sz w:val="20"/>
          <w:szCs w:val="20"/>
        </w:rPr>
        <w:t>Stimuli for alveolitis are varied</w:t>
      </w:r>
    </w:p>
    <w:p w14:paraId="00DB175F" w14:textId="75B9707C" w:rsidR="001D710E" w:rsidRPr="00D5359D" w:rsidRDefault="001D710E" w:rsidP="00D34206">
      <w:pPr>
        <w:numPr>
          <w:ilvl w:val="2"/>
          <w:numId w:val="2"/>
        </w:numPr>
        <w:rPr>
          <w:sz w:val="20"/>
          <w:szCs w:val="20"/>
        </w:rPr>
      </w:pPr>
      <w:r>
        <w:rPr>
          <w:sz w:val="20"/>
          <w:szCs w:val="20"/>
        </w:rPr>
        <w:t xml:space="preserve">End result is a fibrotic lung w/ multiple cystic spaces separated by thick bands of fibrous tissue </w:t>
      </w:r>
    </w:p>
    <w:p w14:paraId="4A13D166" w14:textId="77777777" w:rsidR="00D5359D" w:rsidRPr="00D5359D" w:rsidRDefault="00D5359D" w:rsidP="00D5359D">
      <w:pPr>
        <w:numPr>
          <w:ilvl w:val="0"/>
          <w:numId w:val="2"/>
        </w:numPr>
        <w:rPr>
          <w:sz w:val="20"/>
          <w:szCs w:val="20"/>
        </w:rPr>
      </w:pPr>
      <w:r w:rsidRPr="00D5359D">
        <w:rPr>
          <w:sz w:val="20"/>
          <w:szCs w:val="20"/>
        </w:rPr>
        <w:t>Diffuse Interstitial Diseases</w:t>
      </w:r>
    </w:p>
    <w:p w14:paraId="75551F53" w14:textId="50BDC829" w:rsidR="00D5359D" w:rsidRPr="00D34206" w:rsidRDefault="00D34206" w:rsidP="00D34206">
      <w:pPr>
        <w:pStyle w:val="ListParagraph"/>
        <w:numPr>
          <w:ilvl w:val="1"/>
          <w:numId w:val="2"/>
        </w:numPr>
        <w:rPr>
          <w:b/>
          <w:sz w:val="20"/>
          <w:szCs w:val="20"/>
        </w:rPr>
      </w:pPr>
      <w:r w:rsidRPr="00D34206">
        <w:rPr>
          <w:b/>
          <w:sz w:val="20"/>
          <w:szCs w:val="20"/>
          <w:highlight w:val="yellow"/>
          <w:u w:val="single"/>
        </w:rPr>
        <w:t>FIBROSING DISEASES</w:t>
      </w:r>
    </w:p>
    <w:p w14:paraId="5D9FBB38" w14:textId="7C61CC7C" w:rsidR="00D5359D" w:rsidRPr="00D34206" w:rsidRDefault="00D34206" w:rsidP="00D34206">
      <w:pPr>
        <w:numPr>
          <w:ilvl w:val="2"/>
          <w:numId w:val="2"/>
        </w:numPr>
        <w:rPr>
          <w:b/>
          <w:sz w:val="20"/>
          <w:szCs w:val="20"/>
        </w:rPr>
      </w:pPr>
      <w:r w:rsidRPr="00D34206">
        <w:rPr>
          <w:b/>
          <w:sz w:val="20"/>
          <w:szCs w:val="20"/>
        </w:rPr>
        <w:t>IDIOPATHIC PULMONARY FIBROSIS</w:t>
      </w:r>
    </w:p>
    <w:p w14:paraId="53DE4E26" w14:textId="0A81BF52" w:rsidR="00D5359D" w:rsidRPr="00D34206" w:rsidRDefault="00D34206" w:rsidP="00D34206">
      <w:pPr>
        <w:numPr>
          <w:ilvl w:val="2"/>
          <w:numId w:val="2"/>
        </w:numPr>
        <w:rPr>
          <w:b/>
          <w:sz w:val="20"/>
          <w:szCs w:val="20"/>
        </w:rPr>
      </w:pPr>
      <w:r w:rsidRPr="00D34206">
        <w:rPr>
          <w:b/>
          <w:sz w:val="20"/>
          <w:szCs w:val="20"/>
        </w:rPr>
        <w:t>CRYPTOGENIC ORGANIZING PNEUMONIA</w:t>
      </w:r>
    </w:p>
    <w:p w14:paraId="1268FCD9" w14:textId="33980281" w:rsidR="00D5359D" w:rsidRPr="00D34206" w:rsidRDefault="00D34206" w:rsidP="00D34206">
      <w:pPr>
        <w:numPr>
          <w:ilvl w:val="2"/>
          <w:numId w:val="2"/>
        </w:numPr>
        <w:rPr>
          <w:b/>
          <w:sz w:val="20"/>
          <w:szCs w:val="20"/>
        </w:rPr>
      </w:pPr>
      <w:r w:rsidRPr="00D34206">
        <w:rPr>
          <w:b/>
          <w:sz w:val="20"/>
          <w:szCs w:val="20"/>
        </w:rPr>
        <w:t>PULMONARY INVOLVEMENT IN COLLAGEN VASCULAR DISEASES</w:t>
      </w:r>
    </w:p>
    <w:p w14:paraId="60B8B9AB" w14:textId="770CECB9" w:rsidR="00D5359D" w:rsidRDefault="00D34206" w:rsidP="00D34206">
      <w:pPr>
        <w:numPr>
          <w:ilvl w:val="2"/>
          <w:numId w:val="2"/>
        </w:numPr>
        <w:rPr>
          <w:b/>
          <w:sz w:val="20"/>
          <w:szCs w:val="20"/>
        </w:rPr>
      </w:pPr>
      <w:r w:rsidRPr="00D34206">
        <w:rPr>
          <w:b/>
          <w:sz w:val="20"/>
          <w:szCs w:val="20"/>
        </w:rPr>
        <w:t>PNEUMOCONIOSES (CWP, SILICOSIS, ASBESTOSIS)</w:t>
      </w:r>
    </w:p>
    <w:p w14:paraId="6F6C0406" w14:textId="6A8A87ED" w:rsidR="00C87F8F" w:rsidRPr="00D34206" w:rsidRDefault="00C87F8F" w:rsidP="00C87F8F">
      <w:pPr>
        <w:numPr>
          <w:ilvl w:val="3"/>
          <w:numId w:val="2"/>
        </w:numPr>
        <w:rPr>
          <w:b/>
          <w:sz w:val="20"/>
          <w:szCs w:val="20"/>
        </w:rPr>
      </w:pPr>
      <w:r>
        <w:rPr>
          <w:b/>
          <w:sz w:val="20"/>
          <w:szCs w:val="20"/>
        </w:rPr>
        <w:t xml:space="preserve">Occupational pulmonary diseases </w:t>
      </w:r>
    </w:p>
    <w:p w14:paraId="29B7AEBD" w14:textId="01889825" w:rsidR="00D5359D" w:rsidRPr="00D34206" w:rsidRDefault="00D34206" w:rsidP="00D34206">
      <w:pPr>
        <w:numPr>
          <w:ilvl w:val="2"/>
          <w:numId w:val="2"/>
        </w:numPr>
        <w:rPr>
          <w:sz w:val="20"/>
          <w:szCs w:val="20"/>
        </w:rPr>
      </w:pPr>
      <w:r w:rsidRPr="00D34206">
        <w:rPr>
          <w:b/>
          <w:sz w:val="20"/>
          <w:szCs w:val="20"/>
        </w:rPr>
        <w:t>Complications of therapies</w:t>
      </w:r>
    </w:p>
    <w:p w14:paraId="06B7456E" w14:textId="1BC6782D" w:rsidR="00D5359D" w:rsidRPr="00D34206" w:rsidRDefault="00D34206" w:rsidP="00D34206">
      <w:pPr>
        <w:pStyle w:val="ListParagraph"/>
        <w:numPr>
          <w:ilvl w:val="1"/>
          <w:numId w:val="2"/>
        </w:numPr>
        <w:rPr>
          <w:b/>
          <w:sz w:val="20"/>
          <w:szCs w:val="20"/>
          <w:u w:val="single"/>
        </w:rPr>
      </w:pPr>
      <w:r w:rsidRPr="00D34206">
        <w:rPr>
          <w:b/>
          <w:sz w:val="20"/>
          <w:szCs w:val="20"/>
          <w:highlight w:val="yellow"/>
          <w:u w:val="single"/>
        </w:rPr>
        <w:t>GRANULOMATOUS DISEASES</w:t>
      </w:r>
    </w:p>
    <w:p w14:paraId="3FEF4C5A" w14:textId="612A3E3B" w:rsidR="00D5359D" w:rsidRPr="00D34206" w:rsidRDefault="00D34206" w:rsidP="00D34206">
      <w:pPr>
        <w:numPr>
          <w:ilvl w:val="2"/>
          <w:numId w:val="2"/>
        </w:numPr>
        <w:rPr>
          <w:b/>
          <w:sz w:val="20"/>
          <w:szCs w:val="20"/>
        </w:rPr>
      </w:pPr>
      <w:r w:rsidRPr="00D34206">
        <w:rPr>
          <w:b/>
          <w:sz w:val="20"/>
          <w:szCs w:val="20"/>
        </w:rPr>
        <w:t>SARCOIDOSIS</w:t>
      </w:r>
    </w:p>
    <w:p w14:paraId="5A50E5CC" w14:textId="6976A456" w:rsidR="00D5359D" w:rsidRPr="00D34206" w:rsidRDefault="00D34206" w:rsidP="00D34206">
      <w:pPr>
        <w:numPr>
          <w:ilvl w:val="2"/>
          <w:numId w:val="2"/>
        </w:numPr>
        <w:rPr>
          <w:b/>
          <w:sz w:val="20"/>
          <w:szCs w:val="20"/>
        </w:rPr>
      </w:pPr>
      <w:r w:rsidRPr="00D34206">
        <w:rPr>
          <w:b/>
          <w:sz w:val="20"/>
          <w:szCs w:val="20"/>
        </w:rPr>
        <w:t>HYPERSENSITIVITY PNEUMONITIS</w:t>
      </w:r>
    </w:p>
    <w:p w14:paraId="6C8C996D" w14:textId="0A447B2E" w:rsidR="00D5359D" w:rsidRPr="00D34206" w:rsidRDefault="00D34206" w:rsidP="00D34206">
      <w:pPr>
        <w:pStyle w:val="ListParagraph"/>
        <w:numPr>
          <w:ilvl w:val="1"/>
          <w:numId w:val="2"/>
        </w:numPr>
        <w:rPr>
          <w:b/>
          <w:sz w:val="20"/>
          <w:szCs w:val="20"/>
        </w:rPr>
      </w:pPr>
      <w:r w:rsidRPr="00D34206">
        <w:rPr>
          <w:b/>
          <w:sz w:val="20"/>
          <w:szCs w:val="20"/>
          <w:highlight w:val="yellow"/>
          <w:u w:val="single"/>
        </w:rPr>
        <w:t>SMOKING RELATED INTERSTITIAL DISEASES</w:t>
      </w:r>
    </w:p>
    <w:p w14:paraId="68E6CE06" w14:textId="10E9AF84" w:rsidR="00D5359D" w:rsidRPr="00D34206" w:rsidRDefault="00D34206" w:rsidP="00D34206">
      <w:pPr>
        <w:numPr>
          <w:ilvl w:val="2"/>
          <w:numId w:val="2"/>
        </w:numPr>
        <w:rPr>
          <w:b/>
          <w:sz w:val="20"/>
          <w:szCs w:val="20"/>
        </w:rPr>
      </w:pPr>
      <w:r w:rsidRPr="00D34206">
        <w:rPr>
          <w:b/>
          <w:sz w:val="20"/>
          <w:szCs w:val="20"/>
        </w:rPr>
        <w:t>DESQUAMATIVE INTERSTITIAL PNEUMONITIS</w:t>
      </w:r>
      <w:r w:rsidR="00C87F8F">
        <w:rPr>
          <w:b/>
          <w:sz w:val="20"/>
          <w:szCs w:val="20"/>
        </w:rPr>
        <w:t xml:space="preserve"> (DIP)</w:t>
      </w:r>
    </w:p>
    <w:p w14:paraId="797ABDE1" w14:textId="1199E9F6" w:rsidR="00D5359D" w:rsidRPr="00D34206" w:rsidRDefault="00D34206" w:rsidP="00D5359D">
      <w:pPr>
        <w:numPr>
          <w:ilvl w:val="0"/>
          <w:numId w:val="2"/>
        </w:numPr>
        <w:rPr>
          <w:b/>
          <w:sz w:val="20"/>
          <w:szCs w:val="20"/>
          <w:u w:val="single"/>
        </w:rPr>
      </w:pPr>
      <w:r w:rsidRPr="00D34206">
        <w:rPr>
          <w:b/>
          <w:sz w:val="20"/>
          <w:szCs w:val="20"/>
          <w:highlight w:val="green"/>
          <w:u w:val="single"/>
        </w:rPr>
        <w:t>IDIOPATHIC PULMONARY FIBROSIS</w:t>
      </w:r>
    </w:p>
    <w:p w14:paraId="74D34AAF" w14:textId="77777777" w:rsidR="00D5359D" w:rsidRDefault="00D5359D" w:rsidP="00D34206">
      <w:pPr>
        <w:numPr>
          <w:ilvl w:val="1"/>
          <w:numId w:val="2"/>
        </w:numPr>
        <w:rPr>
          <w:sz w:val="20"/>
          <w:szCs w:val="20"/>
        </w:rPr>
      </w:pPr>
      <w:r w:rsidRPr="00D5359D">
        <w:rPr>
          <w:sz w:val="20"/>
          <w:szCs w:val="20"/>
        </w:rPr>
        <w:t>Disease of lung scarring from an unknown origin</w:t>
      </w:r>
    </w:p>
    <w:p w14:paraId="02276C31" w14:textId="3D6E410F" w:rsidR="00C87F8F" w:rsidRPr="00D5359D" w:rsidRDefault="00C87F8F" w:rsidP="00D34206">
      <w:pPr>
        <w:numPr>
          <w:ilvl w:val="1"/>
          <w:numId w:val="2"/>
        </w:numPr>
        <w:rPr>
          <w:sz w:val="20"/>
          <w:szCs w:val="20"/>
        </w:rPr>
      </w:pPr>
      <w:r>
        <w:rPr>
          <w:sz w:val="20"/>
          <w:szCs w:val="20"/>
        </w:rPr>
        <w:t xml:space="preserve">Bad disease w/ a bad prognosis </w:t>
      </w:r>
    </w:p>
    <w:p w14:paraId="68E515C8" w14:textId="77777777" w:rsidR="00D5359D" w:rsidRPr="00D5359D" w:rsidRDefault="00D5359D" w:rsidP="00D34206">
      <w:pPr>
        <w:numPr>
          <w:ilvl w:val="1"/>
          <w:numId w:val="2"/>
        </w:numPr>
        <w:rPr>
          <w:sz w:val="20"/>
          <w:szCs w:val="20"/>
        </w:rPr>
      </w:pPr>
      <w:r w:rsidRPr="00D5359D">
        <w:rPr>
          <w:sz w:val="20"/>
          <w:szCs w:val="20"/>
        </w:rPr>
        <w:t>Diagnosis of exclusion</w:t>
      </w:r>
    </w:p>
    <w:p w14:paraId="37817D63" w14:textId="77777777" w:rsidR="00D5359D" w:rsidRPr="00D5359D" w:rsidRDefault="00D5359D" w:rsidP="00D34206">
      <w:pPr>
        <w:numPr>
          <w:ilvl w:val="1"/>
          <w:numId w:val="2"/>
        </w:numPr>
        <w:rPr>
          <w:sz w:val="20"/>
          <w:szCs w:val="20"/>
        </w:rPr>
      </w:pPr>
      <w:r w:rsidRPr="00D5359D">
        <w:rPr>
          <w:sz w:val="20"/>
          <w:szCs w:val="20"/>
        </w:rPr>
        <w:t xml:space="preserve">Histologic: </w:t>
      </w:r>
    </w:p>
    <w:p w14:paraId="7DB40FBC" w14:textId="2A405C73" w:rsidR="00D5359D" w:rsidRDefault="00C87F8F" w:rsidP="00D34206">
      <w:pPr>
        <w:pStyle w:val="ListParagraph"/>
        <w:numPr>
          <w:ilvl w:val="2"/>
          <w:numId w:val="2"/>
        </w:numPr>
        <w:rPr>
          <w:sz w:val="20"/>
          <w:szCs w:val="20"/>
        </w:rPr>
      </w:pPr>
      <w:r>
        <w:rPr>
          <w:sz w:val="20"/>
          <w:szCs w:val="20"/>
        </w:rPr>
        <w:t>P</w:t>
      </w:r>
      <w:r w:rsidR="00D5359D" w:rsidRPr="00D5359D">
        <w:rPr>
          <w:sz w:val="20"/>
          <w:szCs w:val="20"/>
        </w:rPr>
        <w:t>attern of fibrosis = usual interstitial pneumonia; patchy interstitial fibrosis varying in intensity and with time</w:t>
      </w:r>
    </w:p>
    <w:p w14:paraId="7DC0AA67" w14:textId="4484A3B2" w:rsidR="00D34206" w:rsidRPr="00D5359D" w:rsidRDefault="00D34206" w:rsidP="00D34206">
      <w:pPr>
        <w:pStyle w:val="ListParagraph"/>
        <w:numPr>
          <w:ilvl w:val="2"/>
          <w:numId w:val="2"/>
        </w:numPr>
        <w:rPr>
          <w:sz w:val="20"/>
          <w:szCs w:val="20"/>
        </w:rPr>
      </w:pPr>
      <w:r>
        <w:rPr>
          <w:noProof/>
          <w:lang w:eastAsia="en-US"/>
        </w:rPr>
        <w:drawing>
          <wp:inline distT="0" distB="0" distL="0" distR="0" wp14:anchorId="26BD544C" wp14:editId="2C548279">
            <wp:extent cx="1257300" cy="825686"/>
            <wp:effectExtent l="0" t="0" r="0" b="1270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58779" cy="826657"/>
                    </a:xfrm>
                    <a:prstGeom prst="rect">
                      <a:avLst/>
                    </a:prstGeom>
                    <a:noFill/>
                    <a:ln>
                      <a:noFill/>
                    </a:ln>
                    <a:effectLst/>
                    <a:extLst/>
                  </pic:spPr>
                </pic:pic>
              </a:graphicData>
            </a:graphic>
          </wp:inline>
        </w:drawing>
      </w:r>
      <w:r w:rsidR="00C87F8F" w:rsidRPr="00C87F8F">
        <w:rPr>
          <w:sz w:val="20"/>
          <w:szCs w:val="20"/>
        </w:rPr>
        <w:sym w:font="Wingdings" w:char="F0DF"/>
      </w:r>
      <w:r w:rsidR="00C87F8F">
        <w:rPr>
          <w:sz w:val="20"/>
          <w:szCs w:val="20"/>
        </w:rPr>
        <w:t xml:space="preserve"> thick septa w/ prominent big cuboidal cells lining the alveoli (type II’s) </w:t>
      </w:r>
    </w:p>
    <w:p w14:paraId="78FB73C0" w14:textId="77777777" w:rsidR="00D34206" w:rsidRDefault="00D5359D" w:rsidP="00D34206">
      <w:pPr>
        <w:numPr>
          <w:ilvl w:val="1"/>
          <w:numId w:val="2"/>
        </w:numPr>
        <w:rPr>
          <w:sz w:val="20"/>
          <w:szCs w:val="20"/>
        </w:rPr>
      </w:pPr>
      <w:r w:rsidRPr="00D5359D">
        <w:rPr>
          <w:sz w:val="20"/>
          <w:szCs w:val="20"/>
        </w:rPr>
        <w:t>Pathogenesis</w:t>
      </w:r>
    </w:p>
    <w:p w14:paraId="49C2AB33" w14:textId="77777777" w:rsidR="00C87F8F" w:rsidRDefault="00D34206" w:rsidP="00D34206">
      <w:pPr>
        <w:numPr>
          <w:ilvl w:val="2"/>
          <w:numId w:val="2"/>
        </w:numPr>
        <w:rPr>
          <w:sz w:val="20"/>
          <w:szCs w:val="20"/>
        </w:rPr>
      </w:pPr>
      <w:r w:rsidRPr="00D34206">
        <w:rPr>
          <w:sz w:val="20"/>
          <w:szCs w:val="20"/>
        </w:rPr>
        <w:t xml:space="preserve">Previously believed that some insult </w:t>
      </w:r>
      <w:r w:rsidRPr="00D34206">
        <w:rPr>
          <w:rFonts w:hint="eastAsia"/>
          <w:sz w:val="20"/>
          <w:szCs w:val="20"/>
        </w:rPr>
        <w:sym w:font="Wingdings" w:char="00E0"/>
      </w:r>
      <w:r w:rsidRPr="00D34206">
        <w:rPr>
          <w:sz w:val="20"/>
          <w:szCs w:val="20"/>
        </w:rPr>
        <w:t xml:space="preserve"> chronic inflammation </w:t>
      </w:r>
      <w:r w:rsidRPr="00D34206">
        <w:rPr>
          <w:rFonts w:hint="eastAsia"/>
          <w:sz w:val="20"/>
          <w:szCs w:val="20"/>
        </w:rPr>
        <w:sym w:font="Wingdings" w:char="00E0"/>
      </w:r>
      <w:r w:rsidRPr="00D34206">
        <w:rPr>
          <w:sz w:val="20"/>
          <w:szCs w:val="20"/>
        </w:rPr>
        <w:t xml:space="preserve"> fibrosis;  </w:t>
      </w:r>
    </w:p>
    <w:p w14:paraId="3998853C" w14:textId="4C2EB0B3" w:rsidR="00D34206" w:rsidRPr="00D34206" w:rsidRDefault="00D34206" w:rsidP="00C87F8F">
      <w:pPr>
        <w:numPr>
          <w:ilvl w:val="3"/>
          <w:numId w:val="2"/>
        </w:numPr>
        <w:rPr>
          <w:sz w:val="20"/>
          <w:szCs w:val="20"/>
        </w:rPr>
      </w:pPr>
      <w:r w:rsidRPr="00D34206">
        <w:rPr>
          <w:sz w:val="20"/>
          <w:szCs w:val="20"/>
        </w:rPr>
        <w:t>However, anti-inflammatories do not provide much benefit for patients!</w:t>
      </w:r>
    </w:p>
    <w:p w14:paraId="2B3C14DB" w14:textId="77777777" w:rsidR="00D34206" w:rsidRPr="00D34206" w:rsidRDefault="00D34206" w:rsidP="00D34206">
      <w:pPr>
        <w:numPr>
          <w:ilvl w:val="2"/>
          <w:numId w:val="2"/>
        </w:numPr>
        <w:rPr>
          <w:sz w:val="20"/>
          <w:szCs w:val="20"/>
        </w:rPr>
      </w:pPr>
      <w:r w:rsidRPr="00D34206">
        <w:rPr>
          <w:sz w:val="20"/>
          <w:szCs w:val="20"/>
        </w:rPr>
        <w:t>Now believed to be caused by repetitive cycles of acute injury (</w:t>
      </w:r>
      <w:r w:rsidRPr="00C87F8F">
        <w:rPr>
          <w:sz w:val="20"/>
          <w:szCs w:val="20"/>
          <w:highlight w:val="green"/>
        </w:rPr>
        <w:t>alveolitis</w:t>
      </w:r>
      <w:r w:rsidRPr="00D34206">
        <w:rPr>
          <w:sz w:val="20"/>
          <w:szCs w:val="20"/>
        </w:rPr>
        <w:t xml:space="preserve">) with “wound healing” </w:t>
      </w:r>
      <w:r w:rsidRPr="00D34206">
        <w:rPr>
          <w:rFonts w:hint="eastAsia"/>
          <w:sz w:val="20"/>
          <w:szCs w:val="20"/>
        </w:rPr>
        <w:sym w:font="Wingdings" w:char="00E0"/>
      </w:r>
      <w:r w:rsidRPr="00D34206">
        <w:rPr>
          <w:sz w:val="20"/>
          <w:szCs w:val="20"/>
        </w:rPr>
        <w:t xml:space="preserve"> excessive fibrosis</w:t>
      </w:r>
    </w:p>
    <w:p w14:paraId="3AF8E908" w14:textId="363D8F75" w:rsidR="00D34206" w:rsidRPr="00D34206" w:rsidRDefault="00D34206" w:rsidP="00D34206">
      <w:pPr>
        <w:numPr>
          <w:ilvl w:val="2"/>
          <w:numId w:val="2"/>
        </w:numPr>
        <w:rPr>
          <w:sz w:val="20"/>
          <w:szCs w:val="20"/>
        </w:rPr>
      </w:pPr>
      <w:r w:rsidRPr="00D34206">
        <w:rPr>
          <w:sz w:val="20"/>
          <w:szCs w:val="20"/>
        </w:rPr>
        <w:t xml:space="preserve">Begins with an alveolitis and </w:t>
      </w:r>
      <w:r w:rsidRPr="00C87F8F">
        <w:rPr>
          <w:sz w:val="20"/>
          <w:szCs w:val="20"/>
          <w:highlight w:val="green"/>
        </w:rPr>
        <w:t>damage to type I pneumocytes</w:t>
      </w:r>
      <w:r w:rsidR="00C87F8F">
        <w:rPr>
          <w:sz w:val="20"/>
          <w:szCs w:val="20"/>
        </w:rPr>
        <w:t xml:space="preserve"> (95% of the lung lining)</w:t>
      </w:r>
    </w:p>
    <w:p w14:paraId="7A1098B7" w14:textId="5C78EB3C" w:rsidR="00D34206" w:rsidRDefault="00D34206" w:rsidP="00D34206">
      <w:pPr>
        <w:numPr>
          <w:ilvl w:val="2"/>
          <w:numId w:val="2"/>
        </w:numPr>
        <w:rPr>
          <w:sz w:val="20"/>
          <w:szCs w:val="20"/>
        </w:rPr>
      </w:pPr>
      <w:r w:rsidRPr="00D34206">
        <w:rPr>
          <w:sz w:val="20"/>
          <w:szCs w:val="20"/>
        </w:rPr>
        <w:t>Proliferation of type II pneumocytes– alveolar spaces lined by cuboidal cells</w:t>
      </w:r>
      <w:r w:rsidR="00C87F8F">
        <w:rPr>
          <w:sz w:val="20"/>
          <w:szCs w:val="20"/>
        </w:rPr>
        <w:t xml:space="preserve"> (these are the type II’s trying to function like the type I) </w:t>
      </w:r>
    </w:p>
    <w:p w14:paraId="3B4206C6" w14:textId="6F0A9E56" w:rsidR="00C87F8F" w:rsidRPr="00D34206" w:rsidRDefault="00C87F8F" w:rsidP="00C87F8F">
      <w:pPr>
        <w:numPr>
          <w:ilvl w:val="3"/>
          <w:numId w:val="2"/>
        </w:numPr>
        <w:rPr>
          <w:sz w:val="20"/>
          <w:szCs w:val="20"/>
        </w:rPr>
      </w:pPr>
      <w:r w:rsidRPr="00D34206">
        <w:rPr>
          <w:sz w:val="20"/>
          <w:szCs w:val="20"/>
        </w:rPr>
        <w:t xml:space="preserve">type II pneumocytes </w:t>
      </w:r>
      <w:r>
        <w:rPr>
          <w:sz w:val="20"/>
          <w:szCs w:val="20"/>
        </w:rPr>
        <w:t>(5% of the lining; secrete surfactant and can transform into type I)</w:t>
      </w:r>
    </w:p>
    <w:p w14:paraId="69BFA940" w14:textId="77777777" w:rsidR="00D34206" w:rsidRPr="00D34206" w:rsidRDefault="00D34206" w:rsidP="00D34206">
      <w:pPr>
        <w:numPr>
          <w:ilvl w:val="2"/>
          <w:numId w:val="2"/>
        </w:numPr>
        <w:rPr>
          <w:sz w:val="20"/>
          <w:szCs w:val="20"/>
        </w:rPr>
      </w:pPr>
      <w:r w:rsidRPr="00D34206">
        <w:rPr>
          <w:sz w:val="20"/>
          <w:szCs w:val="20"/>
        </w:rPr>
        <w:t xml:space="preserve">Fibroblastic proliferation </w:t>
      </w:r>
      <w:r w:rsidRPr="00D34206">
        <w:rPr>
          <w:rFonts w:hint="eastAsia"/>
          <w:sz w:val="20"/>
          <w:szCs w:val="20"/>
        </w:rPr>
        <w:sym w:font="Wingdings" w:char="00E0"/>
      </w:r>
      <w:r w:rsidRPr="00D34206">
        <w:rPr>
          <w:sz w:val="20"/>
          <w:szCs w:val="20"/>
        </w:rPr>
        <w:t xml:space="preserve"> in septae and intraalveolar exudate </w:t>
      </w:r>
      <w:r w:rsidRPr="00D34206">
        <w:rPr>
          <w:rFonts w:hint="eastAsia"/>
          <w:sz w:val="20"/>
          <w:szCs w:val="20"/>
        </w:rPr>
        <w:sym w:font="Wingdings" w:char="00E0"/>
      </w:r>
      <w:r w:rsidRPr="00D34206">
        <w:rPr>
          <w:sz w:val="20"/>
          <w:szCs w:val="20"/>
        </w:rPr>
        <w:t xml:space="preserve"> intermixed normal &amp; fibrotic lung </w:t>
      </w:r>
      <w:r w:rsidRPr="00D34206">
        <w:rPr>
          <w:rFonts w:hint="eastAsia"/>
          <w:sz w:val="20"/>
          <w:szCs w:val="20"/>
        </w:rPr>
        <w:sym w:font="Wingdings" w:char="00E0"/>
      </w:r>
      <w:r w:rsidRPr="00D34206">
        <w:rPr>
          <w:sz w:val="20"/>
          <w:szCs w:val="20"/>
        </w:rPr>
        <w:t xml:space="preserve"> end stage honey-comb lung</w:t>
      </w:r>
    </w:p>
    <w:p w14:paraId="08CD9F0A" w14:textId="1B5A9988" w:rsidR="00D5359D" w:rsidRPr="00D5359D" w:rsidRDefault="00D5359D" w:rsidP="00D34206">
      <w:pPr>
        <w:numPr>
          <w:ilvl w:val="1"/>
          <w:numId w:val="2"/>
        </w:numPr>
        <w:rPr>
          <w:sz w:val="20"/>
          <w:szCs w:val="20"/>
        </w:rPr>
      </w:pPr>
      <w:r w:rsidRPr="00D5359D">
        <w:rPr>
          <w:sz w:val="20"/>
          <w:szCs w:val="20"/>
        </w:rPr>
        <w:t>Clinical Course</w:t>
      </w:r>
    </w:p>
    <w:p w14:paraId="535AEEFD" w14:textId="229DF157" w:rsidR="00D5359D" w:rsidRPr="00D5359D" w:rsidRDefault="00D5359D" w:rsidP="00D34206">
      <w:pPr>
        <w:numPr>
          <w:ilvl w:val="2"/>
          <w:numId w:val="2"/>
        </w:numPr>
        <w:rPr>
          <w:sz w:val="20"/>
          <w:szCs w:val="20"/>
        </w:rPr>
      </w:pPr>
      <w:r w:rsidRPr="00D5359D">
        <w:rPr>
          <w:sz w:val="20"/>
          <w:szCs w:val="20"/>
        </w:rPr>
        <w:t>Insidious</w:t>
      </w:r>
      <w:r w:rsidR="00C87F8F">
        <w:rPr>
          <w:sz w:val="20"/>
          <w:szCs w:val="20"/>
        </w:rPr>
        <w:t>/slow</w:t>
      </w:r>
      <w:r w:rsidRPr="00D5359D">
        <w:rPr>
          <w:sz w:val="20"/>
          <w:szCs w:val="20"/>
        </w:rPr>
        <w:t xml:space="preserve"> onset</w:t>
      </w:r>
    </w:p>
    <w:p w14:paraId="628F4E21" w14:textId="77777777" w:rsidR="00D5359D" w:rsidRDefault="00D5359D" w:rsidP="00D34206">
      <w:pPr>
        <w:numPr>
          <w:ilvl w:val="2"/>
          <w:numId w:val="2"/>
        </w:numPr>
        <w:rPr>
          <w:sz w:val="20"/>
          <w:szCs w:val="20"/>
        </w:rPr>
      </w:pPr>
      <w:r w:rsidRPr="00D5359D">
        <w:rPr>
          <w:sz w:val="20"/>
          <w:szCs w:val="20"/>
        </w:rPr>
        <w:t>40-70 year old</w:t>
      </w:r>
    </w:p>
    <w:p w14:paraId="25E54FAA" w14:textId="692DF1B1" w:rsidR="00C87F8F" w:rsidRPr="00D5359D" w:rsidRDefault="00C87F8F" w:rsidP="00C87F8F">
      <w:pPr>
        <w:numPr>
          <w:ilvl w:val="3"/>
          <w:numId w:val="2"/>
        </w:numPr>
        <w:rPr>
          <w:sz w:val="20"/>
          <w:szCs w:val="20"/>
        </w:rPr>
      </w:pPr>
      <w:r>
        <w:rPr>
          <w:sz w:val="20"/>
          <w:szCs w:val="20"/>
        </w:rPr>
        <w:t xml:space="preserve">usually males </w:t>
      </w:r>
    </w:p>
    <w:p w14:paraId="2EB5293F" w14:textId="77777777" w:rsidR="00D5359D" w:rsidRPr="00D5359D" w:rsidRDefault="00D5359D" w:rsidP="00D34206">
      <w:pPr>
        <w:numPr>
          <w:ilvl w:val="2"/>
          <w:numId w:val="2"/>
        </w:numPr>
        <w:rPr>
          <w:sz w:val="20"/>
          <w:szCs w:val="20"/>
        </w:rPr>
      </w:pPr>
      <w:r w:rsidRPr="00D5359D">
        <w:rPr>
          <w:sz w:val="20"/>
          <w:szCs w:val="20"/>
        </w:rPr>
        <w:t>Unpredictable course, with most gradually deteriorating despite treatment</w:t>
      </w:r>
    </w:p>
    <w:p w14:paraId="76FC26E2" w14:textId="77777777" w:rsidR="00D5359D" w:rsidRPr="00D5359D" w:rsidRDefault="00D5359D" w:rsidP="00D34206">
      <w:pPr>
        <w:numPr>
          <w:ilvl w:val="2"/>
          <w:numId w:val="2"/>
        </w:numPr>
        <w:rPr>
          <w:sz w:val="20"/>
          <w:szCs w:val="20"/>
        </w:rPr>
      </w:pPr>
      <w:r w:rsidRPr="00D5359D">
        <w:rPr>
          <w:sz w:val="20"/>
          <w:szCs w:val="20"/>
        </w:rPr>
        <w:t>Mean survival 3 years or less</w:t>
      </w:r>
    </w:p>
    <w:p w14:paraId="426C9381" w14:textId="77777777" w:rsidR="00D5359D" w:rsidRPr="00D5359D" w:rsidRDefault="00D5359D" w:rsidP="00D34206">
      <w:pPr>
        <w:numPr>
          <w:ilvl w:val="2"/>
          <w:numId w:val="2"/>
        </w:numPr>
        <w:rPr>
          <w:sz w:val="20"/>
          <w:szCs w:val="20"/>
        </w:rPr>
      </w:pPr>
      <w:r w:rsidRPr="00D5359D">
        <w:rPr>
          <w:sz w:val="20"/>
          <w:szCs w:val="20"/>
        </w:rPr>
        <w:t>Only definitive therapy = lung transplant</w:t>
      </w:r>
    </w:p>
    <w:p w14:paraId="547E0A6B" w14:textId="77777777" w:rsidR="00D34206" w:rsidRPr="00D34206" w:rsidRDefault="00D34206" w:rsidP="00D34206">
      <w:pPr>
        <w:numPr>
          <w:ilvl w:val="0"/>
          <w:numId w:val="2"/>
        </w:numPr>
        <w:rPr>
          <w:sz w:val="20"/>
          <w:szCs w:val="20"/>
        </w:rPr>
      </w:pPr>
      <w:r w:rsidRPr="00D34206">
        <w:rPr>
          <w:b/>
          <w:sz w:val="20"/>
          <w:szCs w:val="20"/>
          <w:highlight w:val="green"/>
          <w:u w:val="single"/>
        </w:rPr>
        <w:t>CRYPTOGENIC ORGANIZING PNEUMONIA [AKA BRONCHIOLITIS OBLITERANS ORGANIZING PNEUMONIA (BOOP)]</w:t>
      </w:r>
    </w:p>
    <w:p w14:paraId="792591D5" w14:textId="06863180" w:rsidR="00D34206" w:rsidRDefault="00D34206" w:rsidP="00D34206">
      <w:pPr>
        <w:numPr>
          <w:ilvl w:val="1"/>
          <w:numId w:val="2"/>
        </w:numPr>
        <w:rPr>
          <w:sz w:val="20"/>
          <w:szCs w:val="20"/>
        </w:rPr>
      </w:pPr>
      <w:r w:rsidRPr="00D34206">
        <w:rPr>
          <w:sz w:val="20"/>
          <w:szCs w:val="20"/>
        </w:rPr>
        <w:t xml:space="preserve">Syndrome of unknown etiology (idiopathic) or secondary to infections </w:t>
      </w:r>
      <w:r w:rsidR="00C87F8F">
        <w:rPr>
          <w:sz w:val="20"/>
          <w:szCs w:val="20"/>
        </w:rPr>
        <w:t xml:space="preserve">(sometimes) </w:t>
      </w:r>
      <w:r w:rsidRPr="00D34206">
        <w:rPr>
          <w:sz w:val="20"/>
          <w:szCs w:val="20"/>
        </w:rPr>
        <w:t>and inflammatory lung injury (viral and bacterial pneumonia, drugs, collagen vascular diseases, etc.)</w:t>
      </w:r>
    </w:p>
    <w:p w14:paraId="2F88CD2A" w14:textId="0BD50750" w:rsidR="00C87F8F" w:rsidRPr="00D34206" w:rsidRDefault="00C87F8F" w:rsidP="00C87F8F">
      <w:pPr>
        <w:numPr>
          <w:ilvl w:val="2"/>
          <w:numId w:val="2"/>
        </w:numPr>
        <w:rPr>
          <w:sz w:val="20"/>
          <w:szCs w:val="20"/>
        </w:rPr>
      </w:pPr>
      <w:r w:rsidRPr="00C87F8F">
        <w:rPr>
          <w:sz w:val="20"/>
          <w:szCs w:val="20"/>
          <w:highlight w:val="green"/>
        </w:rPr>
        <w:t>Involvement of BOTH alveoli and bronchioles</w:t>
      </w:r>
    </w:p>
    <w:p w14:paraId="31587FA2" w14:textId="77777777" w:rsidR="00D34206" w:rsidRPr="00D34206" w:rsidRDefault="00D34206" w:rsidP="00D34206">
      <w:pPr>
        <w:numPr>
          <w:ilvl w:val="1"/>
          <w:numId w:val="2"/>
        </w:numPr>
        <w:rPr>
          <w:sz w:val="20"/>
          <w:szCs w:val="20"/>
        </w:rPr>
      </w:pPr>
      <w:r w:rsidRPr="00D34206">
        <w:rPr>
          <w:sz w:val="20"/>
          <w:szCs w:val="20"/>
        </w:rPr>
        <w:t xml:space="preserve">Acute to sub-acute onset of fever, cough, dyspnea </w:t>
      </w:r>
    </w:p>
    <w:p w14:paraId="2B252905" w14:textId="219D09BD" w:rsidR="00D34206" w:rsidRPr="00D34206" w:rsidRDefault="00EE316E" w:rsidP="00D34206">
      <w:pPr>
        <w:numPr>
          <w:ilvl w:val="1"/>
          <w:numId w:val="2"/>
        </w:numPr>
        <w:rPr>
          <w:sz w:val="20"/>
          <w:szCs w:val="20"/>
        </w:rPr>
      </w:pPr>
      <w:r>
        <w:rPr>
          <w:noProof/>
          <w:lang w:eastAsia="en-US"/>
        </w:rPr>
        <w:drawing>
          <wp:anchor distT="0" distB="0" distL="114300" distR="114300" simplePos="0" relativeHeight="251666432" behindDoc="0" locked="0" layoutInCell="1" allowOverlap="1" wp14:anchorId="23A5724E" wp14:editId="4095652A">
            <wp:simplePos x="0" y="0"/>
            <wp:positionH relativeFrom="column">
              <wp:posOffset>5257800</wp:posOffset>
            </wp:positionH>
            <wp:positionV relativeFrom="paragraph">
              <wp:posOffset>42545</wp:posOffset>
            </wp:positionV>
            <wp:extent cx="1485900" cy="990600"/>
            <wp:effectExtent l="0" t="0" r="12700" b="0"/>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485900" cy="990600"/>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r w:rsidR="00D34206" w:rsidRPr="00D34206">
        <w:rPr>
          <w:sz w:val="20"/>
          <w:szCs w:val="20"/>
        </w:rPr>
        <w:t>Chest x-ray: Patchy bilateral infiltrates</w:t>
      </w:r>
    </w:p>
    <w:p w14:paraId="4BA35D03" w14:textId="0D08B1E3" w:rsidR="00D34206" w:rsidRPr="00D34206" w:rsidRDefault="00D34206" w:rsidP="00D34206">
      <w:pPr>
        <w:numPr>
          <w:ilvl w:val="1"/>
          <w:numId w:val="2"/>
        </w:numPr>
        <w:rPr>
          <w:sz w:val="20"/>
          <w:szCs w:val="20"/>
        </w:rPr>
      </w:pPr>
      <w:r w:rsidRPr="00D34206">
        <w:rPr>
          <w:sz w:val="20"/>
          <w:szCs w:val="20"/>
        </w:rPr>
        <w:t xml:space="preserve">Morphology: </w:t>
      </w:r>
    </w:p>
    <w:p w14:paraId="55341EC5" w14:textId="77777777" w:rsidR="00D34206" w:rsidRDefault="00D34206" w:rsidP="00D34206">
      <w:pPr>
        <w:numPr>
          <w:ilvl w:val="2"/>
          <w:numId w:val="2"/>
        </w:numPr>
        <w:rPr>
          <w:sz w:val="20"/>
          <w:szCs w:val="20"/>
        </w:rPr>
      </w:pPr>
      <w:r w:rsidRPr="00C87F8F">
        <w:rPr>
          <w:sz w:val="20"/>
          <w:szCs w:val="20"/>
          <w:highlight w:val="green"/>
        </w:rPr>
        <w:t>Polypoid plugs of loose fibrous tissue in bronchi</w:t>
      </w:r>
      <w:r w:rsidRPr="00D34206">
        <w:rPr>
          <w:sz w:val="20"/>
          <w:szCs w:val="20"/>
        </w:rPr>
        <w:t xml:space="preserve"> (bronchiolitis obliterans) and alveoli (organizing pneumonia) – airspace involvement</w:t>
      </w:r>
    </w:p>
    <w:p w14:paraId="6525C022" w14:textId="2A4F6D94" w:rsidR="00C87F8F" w:rsidRPr="00D34206" w:rsidRDefault="00C87F8F" w:rsidP="00C87F8F">
      <w:pPr>
        <w:numPr>
          <w:ilvl w:val="3"/>
          <w:numId w:val="2"/>
        </w:numPr>
        <w:rPr>
          <w:sz w:val="20"/>
          <w:szCs w:val="20"/>
        </w:rPr>
      </w:pPr>
      <w:r>
        <w:rPr>
          <w:sz w:val="20"/>
          <w:szCs w:val="20"/>
        </w:rPr>
        <w:t xml:space="preserve">What will you hear when you listen to the chest of a person w/ BOOP? Wheezing and Crackles! </w:t>
      </w:r>
    </w:p>
    <w:p w14:paraId="1A6FD5F0" w14:textId="0BFB8AED" w:rsidR="00D34206" w:rsidRPr="00EE316E" w:rsidRDefault="00D34206" w:rsidP="00EE316E">
      <w:pPr>
        <w:numPr>
          <w:ilvl w:val="2"/>
          <w:numId w:val="2"/>
        </w:numPr>
        <w:rPr>
          <w:sz w:val="20"/>
          <w:szCs w:val="20"/>
        </w:rPr>
      </w:pPr>
      <w:r w:rsidRPr="00D34206">
        <w:rPr>
          <w:sz w:val="20"/>
          <w:szCs w:val="20"/>
        </w:rPr>
        <w:t>No interstitial fibrosis or honeycomb lung</w:t>
      </w:r>
    </w:p>
    <w:p w14:paraId="06F149D8" w14:textId="77777777" w:rsidR="00D34206" w:rsidRPr="00D34206" w:rsidRDefault="00D34206" w:rsidP="00D34206">
      <w:pPr>
        <w:numPr>
          <w:ilvl w:val="1"/>
          <w:numId w:val="2"/>
        </w:numPr>
        <w:rPr>
          <w:sz w:val="20"/>
          <w:szCs w:val="20"/>
        </w:rPr>
      </w:pPr>
      <w:r w:rsidRPr="00D34206">
        <w:rPr>
          <w:sz w:val="20"/>
          <w:szCs w:val="20"/>
        </w:rPr>
        <w:t>Usually excellent prognosis</w:t>
      </w:r>
    </w:p>
    <w:p w14:paraId="7187D601" w14:textId="09BD56E3" w:rsidR="00D5359D" w:rsidRPr="00D34206" w:rsidRDefault="00D34206" w:rsidP="00D34206">
      <w:pPr>
        <w:numPr>
          <w:ilvl w:val="1"/>
          <w:numId w:val="2"/>
        </w:numPr>
        <w:rPr>
          <w:sz w:val="20"/>
          <w:szCs w:val="20"/>
        </w:rPr>
      </w:pPr>
      <w:r w:rsidRPr="00D34206">
        <w:rPr>
          <w:sz w:val="20"/>
          <w:szCs w:val="20"/>
        </w:rPr>
        <w:t>Treatment: supportive; some require steroids</w:t>
      </w:r>
    </w:p>
    <w:p w14:paraId="0329E53E" w14:textId="54CF193E" w:rsidR="00D5359D" w:rsidRPr="00C87F8F" w:rsidRDefault="00C87F8F" w:rsidP="00D5359D">
      <w:pPr>
        <w:numPr>
          <w:ilvl w:val="0"/>
          <w:numId w:val="2"/>
        </w:numPr>
        <w:rPr>
          <w:b/>
          <w:sz w:val="20"/>
          <w:szCs w:val="20"/>
          <w:u w:val="single"/>
        </w:rPr>
      </w:pPr>
      <w:r w:rsidRPr="00C87F8F">
        <w:rPr>
          <w:b/>
          <w:sz w:val="20"/>
          <w:szCs w:val="20"/>
          <w:highlight w:val="green"/>
          <w:u w:val="single"/>
        </w:rPr>
        <w:t>PULMONARY INVOLVEMENT IN COLLAGEN-VASCULAR DISORDERS</w:t>
      </w:r>
    </w:p>
    <w:p w14:paraId="6F5306A6" w14:textId="77777777" w:rsidR="00253667" w:rsidRDefault="00C87F8F" w:rsidP="00D34206">
      <w:pPr>
        <w:numPr>
          <w:ilvl w:val="1"/>
          <w:numId w:val="2"/>
        </w:numPr>
        <w:rPr>
          <w:sz w:val="20"/>
          <w:szCs w:val="20"/>
        </w:rPr>
      </w:pPr>
      <w:r>
        <w:rPr>
          <w:sz w:val="20"/>
          <w:szCs w:val="20"/>
        </w:rPr>
        <w:t>SLE</w:t>
      </w:r>
    </w:p>
    <w:p w14:paraId="28084FD8" w14:textId="5F3305AA" w:rsidR="00C87F8F" w:rsidRDefault="00C87F8F" w:rsidP="00253667">
      <w:pPr>
        <w:numPr>
          <w:ilvl w:val="2"/>
          <w:numId w:val="2"/>
        </w:numPr>
        <w:rPr>
          <w:sz w:val="20"/>
          <w:szCs w:val="20"/>
        </w:rPr>
      </w:pPr>
      <w:r>
        <w:rPr>
          <w:sz w:val="20"/>
          <w:szCs w:val="20"/>
        </w:rPr>
        <w:t>you have serositis (inflammation of the pleura</w:t>
      </w:r>
      <w:r w:rsidRPr="00C87F8F">
        <w:rPr>
          <w:sz w:val="20"/>
          <w:szCs w:val="20"/>
        </w:rPr>
        <w:sym w:font="Wingdings" w:char="F0E0"/>
      </w:r>
      <w:r>
        <w:rPr>
          <w:sz w:val="20"/>
          <w:szCs w:val="20"/>
        </w:rPr>
        <w:t xml:space="preserve"> limited expansion of the lungs)</w:t>
      </w:r>
    </w:p>
    <w:p w14:paraId="11AA5146" w14:textId="6A640522" w:rsidR="00C87F8F" w:rsidRDefault="00C87F8F" w:rsidP="00C87F8F">
      <w:pPr>
        <w:numPr>
          <w:ilvl w:val="2"/>
          <w:numId w:val="2"/>
        </w:numPr>
        <w:rPr>
          <w:sz w:val="20"/>
          <w:szCs w:val="20"/>
        </w:rPr>
      </w:pPr>
      <w:r>
        <w:rPr>
          <w:sz w:val="20"/>
          <w:szCs w:val="20"/>
        </w:rPr>
        <w:t>Patient can present w/ sharp chest pain that worsens w/ breathing; not really a cough</w:t>
      </w:r>
    </w:p>
    <w:p w14:paraId="4961CF85" w14:textId="77777777" w:rsidR="00253667" w:rsidRDefault="00C87F8F" w:rsidP="00D34206">
      <w:pPr>
        <w:numPr>
          <w:ilvl w:val="1"/>
          <w:numId w:val="2"/>
        </w:numPr>
        <w:rPr>
          <w:sz w:val="20"/>
          <w:szCs w:val="20"/>
        </w:rPr>
      </w:pPr>
      <w:r>
        <w:rPr>
          <w:sz w:val="20"/>
          <w:szCs w:val="20"/>
        </w:rPr>
        <w:t>R</w:t>
      </w:r>
      <w:r w:rsidR="00253667">
        <w:rPr>
          <w:sz w:val="20"/>
          <w:szCs w:val="20"/>
        </w:rPr>
        <w:t>heumatoid arthritis</w:t>
      </w:r>
    </w:p>
    <w:p w14:paraId="136D30DC" w14:textId="7EE4EBD8" w:rsidR="00253667" w:rsidRDefault="00253667" w:rsidP="00253667">
      <w:pPr>
        <w:numPr>
          <w:ilvl w:val="2"/>
          <w:numId w:val="2"/>
        </w:numPr>
        <w:rPr>
          <w:sz w:val="20"/>
          <w:szCs w:val="20"/>
        </w:rPr>
      </w:pPr>
      <w:r>
        <w:rPr>
          <w:sz w:val="20"/>
          <w:szCs w:val="20"/>
        </w:rPr>
        <w:t>Fibrosis but not as bad as scleroderma</w:t>
      </w:r>
    </w:p>
    <w:p w14:paraId="4E7523A2" w14:textId="2CCBD883" w:rsidR="00253667" w:rsidRDefault="00253667" w:rsidP="00253667">
      <w:pPr>
        <w:numPr>
          <w:ilvl w:val="2"/>
          <w:numId w:val="2"/>
        </w:numPr>
        <w:rPr>
          <w:sz w:val="20"/>
          <w:szCs w:val="20"/>
        </w:rPr>
      </w:pPr>
      <w:r>
        <w:rPr>
          <w:sz w:val="20"/>
          <w:szCs w:val="20"/>
        </w:rPr>
        <w:t xml:space="preserve">Have rheumatoid nodules (fibrous nodules) in the lung and lots of normal lung in between </w:t>
      </w:r>
    </w:p>
    <w:p w14:paraId="2F38B02F" w14:textId="75CFA972" w:rsidR="00253667" w:rsidRDefault="00253667" w:rsidP="00253667">
      <w:pPr>
        <w:numPr>
          <w:ilvl w:val="2"/>
          <w:numId w:val="2"/>
        </w:numPr>
        <w:rPr>
          <w:sz w:val="20"/>
          <w:szCs w:val="20"/>
        </w:rPr>
      </w:pPr>
      <w:r>
        <w:rPr>
          <w:sz w:val="20"/>
          <w:szCs w:val="20"/>
        </w:rPr>
        <w:t>Usually does not lead to respiratory failure</w:t>
      </w:r>
    </w:p>
    <w:p w14:paraId="436D323C" w14:textId="4EC179F1" w:rsidR="00253667" w:rsidRDefault="00253667" w:rsidP="00253667">
      <w:pPr>
        <w:numPr>
          <w:ilvl w:val="2"/>
          <w:numId w:val="2"/>
        </w:numPr>
        <w:rPr>
          <w:sz w:val="20"/>
          <w:szCs w:val="20"/>
        </w:rPr>
      </w:pPr>
      <w:r>
        <w:rPr>
          <w:sz w:val="20"/>
          <w:szCs w:val="20"/>
        </w:rPr>
        <w:t xml:space="preserve">Some of the therapies (methotrexate) that are used to tx RA can cause pulmonary fibrosis that’s as bad as scleroderma so you have to be careful </w:t>
      </w:r>
    </w:p>
    <w:p w14:paraId="303DB1F8" w14:textId="42FE35D1" w:rsidR="009B5438" w:rsidRDefault="009B5438" w:rsidP="009B5438">
      <w:pPr>
        <w:numPr>
          <w:ilvl w:val="3"/>
          <w:numId w:val="2"/>
        </w:numPr>
        <w:rPr>
          <w:sz w:val="20"/>
          <w:szCs w:val="20"/>
        </w:rPr>
      </w:pPr>
      <w:r>
        <w:rPr>
          <w:sz w:val="20"/>
          <w:szCs w:val="20"/>
        </w:rPr>
        <w:t xml:space="preserve">Methotrexate also causes toxicity of the liver </w:t>
      </w:r>
    </w:p>
    <w:p w14:paraId="3462A694" w14:textId="77777777" w:rsidR="00253667" w:rsidRDefault="00253667" w:rsidP="00253667">
      <w:pPr>
        <w:numPr>
          <w:ilvl w:val="1"/>
          <w:numId w:val="2"/>
        </w:numPr>
        <w:rPr>
          <w:sz w:val="20"/>
          <w:szCs w:val="20"/>
        </w:rPr>
      </w:pPr>
      <w:r>
        <w:rPr>
          <w:sz w:val="20"/>
          <w:szCs w:val="20"/>
        </w:rPr>
        <w:t>P</w:t>
      </w:r>
      <w:r w:rsidR="00D5359D" w:rsidRPr="00D5359D">
        <w:rPr>
          <w:sz w:val="20"/>
          <w:szCs w:val="20"/>
        </w:rPr>
        <w:t>rogressive systemic sclerosis (scleroderma</w:t>
      </w:r>
      <w:r w:rsidR="00D5359D" w:rsidRPr="00253667">
        <w:rPr>
          <w:sz w:val="20"/>
          <w:szCs w:val="20"/>
        </w:rPr>
        <w:t>)</w:t>
      </w:r>
    </w:p>
    <w:p w14:paraId="3DA9C36D" w14:textId="77777777" w:rsidR="00253667" w:rsidRDefault="00253667" w:rsidP="00253667">
      <w:pPr>
        <w:numPr>
          <w:ilvl w:val="2"/>
          <w:numId w:val="2"/>
        </w:numPr>
        <w:rPr>
          <w:sz w:val="20"/>
          <w:szCs w:val="20"/>
        </w:rPr>
      </w:pPr>
      <w:r>
        <w:rPr>
          <w:sz w:val="20"/>
          <w:szCs w:val="20"/>
        </w:rPr>
        <w:t>You have fibrosis so this one is bad news</w:t>
      </w:r>
    </w:p>
    <w:p w14:paraId="5C6B216D" w14:textId="14EE422B" w:rsidR="00253667" w:rsidRDefault="00253667" w:rsidP="00253667">
      <w:pPr>
        <w:numPr>
          <w:ilvl w:val="2"/>
          <w:numId w:val="2"/>
        </w:numPr>
        <w:rPr>
          <w:sz w:val="20"/>
          <w:szCs w:val="20"/>
        </w:rPr>
      </w:pPr>
      <w:r>
        <w:rPr>
          <w:sz w:val="20"/>
          <w:szCs w:val="20"/>
        </w:rPr>
        <w:t>Dysnea, cough, and eventually respiratory failure</w:t>
      </w:r>
    </w:p>
    <w:p w14:paraId="794C3F2E" w14:textId="4E3B8506" w:rsidR="00D5359D" w:rsidRPr="00253667" w:rsidRDefault="00253667" w:rsidP="00253667">
      <w:pPr>
        <w:numPr>
          <w:ilvl w:val="1"/>
          <w:numId w:val="2"/>
        </w:numPr>
        <w:rPr>
          <w:sz w:val="20"/>
          <w:szCs w:val="20"/>
        </w:rPr>
      </w:pPr>
      <w:r>
        <w:rPr>
          <w:sz w:val="20"/>
          <w:szCs w:val="20"/>
        </w:rPr>
        <w:t>D</w:t>
      </w:r>
      <w:r w:rsidR="00D5359D" w:rsidRPr="00253667">
        <w:rPr>
          <w:sz w:val="20"/>
          <w:szCs w:val="20"/>
        </w:rPr>
        <w:t>ermatomyositis-polymyositis</w:t>
      </w:r>
    </w:p>
    <w:p w14:paraId="7D20C8BD" w14:textId="77777777" w:rsidR="00D5359D" w:rsidRDefault="00D5359D" w:rsidP="00D34206">
      <w:pPr>
        <w:numPr>
          <w:ilvl w:val="1"/>
          <w:numId w:val="2"/>
        </w:numPr>
        <w:rPr>
          <w:sz w:val="20"/>
          <w:szCs w:val="20"/>
        </w:rPr>
      </w:pPr>
      <w:r w:rsidRPr="00D5359D">
        <w:rPr>
          <w:sz w:val="20"/>
          <w:szCs w:val="20"/>
        </w:rPr>
        <w:t>Pulmonary involvement in these diseases is usually a poor prognosis, but better than that of IPF</w:t>
      </w:r>
    </w:p>
    <w:p w14:paraId="6D844EE7" w14:textId="77777777" w:rsidR="00253667" w:rsidRDefault="00253667" w:rsidP="00253667">
      <w:pPr>
        <w:numPr>
          <w:ilvl w:val="2"/>
          <w:numId w:val="2"/>
        </w:numPr>
        <w:rPr>
          <w:sz w:val="20"/>
          <w:szCs w:val="20"/>
        </w:rPr>
      </w:pPr>
      <w:r>
        <w:rPr>
          <w:sz w:val="20"/>
          <w:szCs w:val="20"/>
        </w:rPr>
        <w:t xml:space="preserve">If you have scleroderma or methotrexate toxicity the prognosis is poor but it is better than the idiopathic pulmonary fibrosis </w:t>
      </w:r>
    </w:p>
    <w:p w14:paraId="6DC1E355" w14:textId="1879BA38" w:rsidR="00D5359D" w:rsidRPr="00D34206" w:rsidRDefault="00D34206" w:rsidP="00D5359D">
      <w:pPr>
        <w:numPr>
          <w:ilvl w:val="0"/>
          <w:numId w:val="2"/>
        </w:numPr>
        <w:rPr>
          <w:b/>
          <w:sz w:val="20"/>
          <w:szCs w:val="20"/>
          <w:u w:val="single"/>
        </w:rPr>
      </w:pPr>
      <w:r w:rsidRPr="00D34206">
        <w:rPr>
          <w:b/>
          <w:sz w:val="20"/>
          <w:szCs w:val="20"/>
          <w:highlight w:val="green"/>
          <w:u w:val="single"/>
        </w:rPr>
        <w:t>PNEUMOCONIOSES</w:t>
      </w:r>
      <w:r w:rsidR="00C87F8F">
        <w:rPr>
          <w:b/>
          <w:sz w:val="20"/>
          <w:szCs w:val="20"/>
          <w:u w:val="single"/>
        </w:rPr>
        <w:t xml:space="preserve"> (OCCUPATIONAL PULMONARY DISEASES) </w:t>
      </w:r>
    </w:p>
    <w:p w14:paraId="423B2AA4" w14:textId="77777777" w:rsidR="00D5359D" w:rsidRPr="00D5359D" w:rsidRDefault="00D5359D" w:rsidP="00D34206">
      <w:pPr>
        <w:numPr>
          <w:ilvl w:val="1"/>
          <w:numId w:val="2"/>
        </w:numPr>
        <w:rPr>
          <w:sz w:val="20"/>
          <w:szCs w:val="20"/>
        </w:rPr>
      </w:pPr>
      <w:r w:rsidRPr="00D5359D">
        <w:rPr>
          <w:sz w:val="20"/>
          <w:szCs w:val="20"/>
        </w:rPr>
        <w:t>Includes diseases induced by organic as well as inorganic dusts and chemical fumes and vapors</w:t>
      </w:r>
    </w:p>
    <w:p w14:paraId="72DFABAB" w14:textId="77777777" w:rsidR="00D5359D" w:rsidRPr="00D5359D" w:rsidRDefault="00D5359D" w:rsidP="00D34206">
      <w:pPr>
        <w:numPr>
          <w:ilvl w:val="1"/>
          <w:numId w:val="2"/>
        </w:numPr>
        <w:rPr>
          <w:sz w:val="20"/>
          <w:szCs w:val="20"/>
        </w:rPr>
      </w:pPr>
      <w:r w:rsidRPr="00D5359D">
        <w:rPr>
          <w:sz w:val="20"/>
          <w:szCs w:val="20"/>
        </w:rPr>
        <w:t>Slow and insidious onset</w:t>
      </w:r>
    </w:p>
    <w:p w14:paraId="09C9B403" w14:textId="77777777" w:rsidR="00D5359D" w:rsidRPr="00D5359D" w:rsidRDefault="00D5359D" w:rsidP="00D34206">
      <w:pPr>
        <w:numPr>
          <w:ilvl w:val="2"/>
          <w:numId w:val="2"/>
        </w:numPr>
        <w:rPr>
          <w:sz w:val="20"/>
          <w:szCs w:val="20"/>
        </w:rPr>
      </w:pPr>
      <w:r w:rsidRPr="00D5359D">
        <w:rPr>
          <w:sz w:val="20"/>
          <w:szCs w:val="20"/>
        </w:rPr>
        <w:t>Appear years after exposure</w:t>
      </w:r>
    </w:p>
    <w:p w14:paraId="1A0B985B" w14:textId="77777777" w:rsidR="00D5359D" w:rsidRPr="00D5359D" w:rsidRDefault="00D5359D" w:rsidP="00D34206">
      <w:pPr>
        <w:numPr>
          <w:ilvl w:val="2"/>
          <w:numId w:val="2"/>
        </w:numPr>
        <w:rPr>
          <w:sz w:val="20"/>
          <w:szCs w:val="20"/>
        </w:rPr>
      </w:pPr>
      <w:r w:rsidRPr="00D5359D">
        <w:rPr>
          <w:sz w:val="20"/>
          <w:szCs w:val="20"/>
        </w:rPr>
        <w:t>Remain source of considerable morbidity and mortality</w:t>
      </w:r>
    </w:p>
    <w:p w14:paraId="49E0968D" w14:textId="77777777" w:rsidR="00D5359D" w:rsidRDefault="00D5359D" w:rsidP="00D34206">
      <w:pPr>
        <w:numPr>
          <w:ilvl w:val="2"/>
          <w:numId w:val="2"/>
        </w:numPr>
        <w:rPr>
          <w:sz w:val="20"/>
          <w:szCs w:val="20"/>
        </w:rPr>
      </w:pPr>
      <w:r w:rsidRPr="00D5359D">
        <w:rPr>
          <w:sz w:val="20"/>
          <w:szCs w:val="20"/>
        </w:rPr>
        <w:t>Reduced frequency of new cases due to safety regulations</w:t>
      </w:r>
    </w:p>
    <w:p w14:paraId="08DA1F06" w14:textId="77777777" w:rsidR="007A6255" w:rsidRPr="00D5359D" w:rsidRDefault="007A6255" w:rsidP="00D34206">
      <w:pPr>
        <w:numPr>
          <w:ilvl w:val="2"/>
          <w:numId w:val="2"/>
        </w:numPr>
        <w:rPr>
          <w:sz w:val="20"/>
          <w:szCs w:val="20"/>
        </w:rPr>
      </w:pPr>
    </w:p>
    <w:p w14:paraId="47FC819A" w14:textId="77777777" w:rsidR="00D5359D" w:rsidRPr="00D5359D" w:rsidRDefault="00D5359D" w:rsidP="00D34206">
      <w:pPr>
        <w:numPr>
          <w:ilvl w:val="1"/>
          <w:numId w:val="2"/>
        </w:numPr>
        <w:rPr>
          <w:sz w:val="20"/>
          <w:szCs w:val="20"/>
        </w:rPr>
      </w:pPr>
      <w:r w:rsidRPr="00D5359D">
        <w:rPr>
          <w:sz w:val="20"/>
          <w:szCs w:val="20"/>
        </w:rPr>
        <w:t>Most as a result of occupational exposure</w:t>
      </w:r>
    </w:p>
    <w:p w14:paraId="3D04DDBE" w14:textId="77777777" w:rsidR="00D5359D" w:rsidRPr="00D5359D" w:rsidRDefault="00D5359D" w:rsidP="00D34206">
      <w:pPr>
        <w:numPr>
          <w:ilvl w:val="1"/>
          <w:numId w:val="2"/>
        </w:numPr>
        <w:rPr>
          <w:sz w:val="20"/>
          <w:szCs w:val="20"/>
        </w:rPr>
      </w:pPr>
      <w:r w:rsidRPr="00D5359D">
        <w:rPr>
          <w:sz w:val="20"/>
          <w:szCs w:val="20"/>
        </w:rPr>
        <w:t>Particulate air population in urban areas also a risk</w:t>
      </w:r>
    </w:p>
    <w:p w14:paraId="7EBB91F8" w14:textId="78E532EA" w:rsidR="00D5359D" w:rsidRPr="00D5359D" w:rsidRDefault="00D34206" w:rsidP="00D34206">
      <w:pPr>
        <w:numPr>
          <w:ilvl w:val="1"/>
          <w:numId w:val="2"/>
        </w:numPr>
        <w:rPr>
          <w:sz w:val="20"/>
          <w:szCs w:val="20"/>
        </w:rPr>
      </w:pPr>
      <w:r>
        <w:rPr>
          <w:sz w:val="20"/>
          <w:szCs w:val="20"/>
        </w:rPr>
        <w:t>Pathogenesis</w:t>
      </w:r>
    </w:p>
    <w:p w14:paraId="7CDBD006" w14:textId="32C1EDF9" w:rsidR="00D5359D" w:rsidRPr="00D5359D" w:rsidRDefault="00D5359D" w:rsidP="00D34206">
      <w:pPr>
        <w:pStyle w:val="ListParagraph"/>
        <w:numPr>
          <w:ilvl w:val="2"/>
          <w:numId w:val="2"/>
        </w:numPr>
        <w:rPr>
          <w:sz w:val="20"/>
          <w:szCs w:val="20"/>
        </w:rPr>
      </w:pPr>
      <w:r w:rsidRPr="00D5359D">
        <w:rPr>
          <w:sz w:val="20"/>
          <w:szCs w:val="20"/>
        </w:rPr>
        <w:t>Amount of dust retained in the lungs and airways</w:t>
      </w:r>
    </w:p>
    <w:p w14:paraId="17C87CFA" w14:textId="77777777" w:rsidR="00D5359D" w:rsidRPr="00D5359D" w:rsidRDefault="00D5359D" w:rsidP="00D34206">
      <w:pPr>
        <w:numPr>
          <w:ilvl w:val="3"/>
          <w:numId w:val="2"/>
        </w:numPr>
        <w:rPr>
          <w:sz w:val="20"/>
          <w:szCs w:val="20"/>
        </w:rPr>
      </w:pPr>
      <w:r w:rsidRPr="00D5359D">
        <w:rPr>
          <w:sz w:val="20"/>
          <w:szCs w:val="20"/>
        </w:rPr>
        <w:t>Dust concentration in the ambient air</w:t>
      </w:r>
    </w:p>
    <w:p w14:paraId="016F53F9" w14:textId="77777777" w:rsidR="00D5359D" w:rsidRPr="00D5359D" w:rsidRDefault="00D5359D" w:rsidP="00D34206">
      <w:pPr>
        <w:numPr>
          <w:ilvl w:val="3"/>
          <w:numId w:val="2"/>
        </w:numPr>
        <w:rPr>
          <w:sz w:val="20"/>
          <w:szCs w:val="20"/>
        </w:rPr>
      </w:pPr>
      <w:r w:rsidRPr="00D5359D">
        <w:rPr>
          <w:sz w:val="20"/>
          <w:szCs w:val="20"/>
        </w:rPr>
        <w:t xml:space="preserve">Duration of exposure </w:t>
      </w:r>
    </w:p>
    <w:p w14:paraId="26F52012" w14:textId="3A4CED7A" w:rsidR="00D5359D" w:rsidRPr="00D5359D" w:rsidRDefault="00D5359D" w:rsidP="00D34206">
      <w:pPr>
        <w:numPr>
          <w:ilvl w:val="3"/>
          <w:numId w:val="2"/>
        </w:numPr>
        <w:rPr>
          <w:sz w:val="20"/>
          <w:szCs w:val="20"/>
        </w:rPr>
      </w:pPr>
      <w:r w:rsidRPr="00D5359D">
        <w:rPr>
          <w:sz w:val="20"/>
          <w:szCs w:val="20"/>
        </w:rPr>
        <w:t>Effectiveness of clearance</w:t>
      </w:r>
      <w:r w:rsidR="007A6255">
        <w:rPr>
          <w:sz w:val="20"/>
          <w:szCs w:val="20"/>
        </w:rPr>
        <w:t xml:space="preserve"> mechanisms (reduced in smokers b/c clearance is </w:t>
      </w:r>
      <w:r w:rsidR="007A6255" w:rsidRPr="007A6255">
        <w:rPr>
          <w:sz w:val="20"/>
          <w:szCs w:val="20"/>
        </w:rPr>
        <w:sym w:font="Symbol" w:char="F0AF"/>
      </w:r>
      <w:r w:rsidR="007A6255">
        <w:rPr>
          <w:sz w:val="20"/>
          <w:szCs w:val="20"/>
        </w:rPr>
        <w:t xml:space="preserve">) </w:t>
      </w:r>
    </w:p>
    <w:p w14:paraId="24DC1740" w14:textId="1DA6957D" w:rsidR="00D5359D" w:rsidRPr="00D5359D" w:rsidRDefault="00D5359D" w:rsidP="00D34206">
      <w:pPr>
        <w:pStyle w:val="ListParagraph"/>
        <w:numPr>
          <w:ilvl w:val="2"/>
          <w:numId w:val="2"/>
        </w:numPr>
        <w:rPr>
          <w:sz w:val="20"/>
          <w:szCs w:val="20"/>
        </w:rPr>
      </w:pPr>
      <w:r w:rsidRPr="00D5359D">
        <w:rPr>
          <w:sz w:val="20"/>
          <w:szCs w:val="20"/>
        </w:rPr>
        <w:t>Size and shape of particle</w:t>
      </w:r>
    </w:p>
    <w:p w14:paraId="2A74C6E2" w14:textId="343F4161" w:rsidR="00D5359D" w:rsidRDefault="00D5359D" w:rsidP="00D34206">
      <w:pPr>
        <w:numPr>
          <w:ilvl w:val="3"/>
          <w:numId w:val="2"/>
        </w:numPr>
        <w:rPr>
          <w:sz w:val="20"/>
          <w:szCs w:val="20"/>
        </w:rPr>
      </w:pPr>
      <w:r w:rsidRPr="00D5359D">
        <w:rPr>
          <w:sz w:val="20"/>
          <w:szCs w:val="20"/>
        </w:rPr>
        <w:t xml:space="preserve">Most dangerous particles 1 – 5 μm in diameter </w:t>
      </w:r>
      <w:r w:rsidR="007A6255">
        <w:rPr>
          <w:sz w:val="20"/>
          <w:szCs w:val="20"/>
        </w:rPr>
        <w:t>(smaller)</w:t>
      </w:r>
      <w:r w:rsidRPr="00D5359D">
        <w:rPr>
          <w:rFonts w:hint="eastAsia"/>
          <w:sz w:val="20"/>
          <w:szCs w:val="20"/>
        </w:rPr>
        <w:sym w:font="Wingdings" w:char="00E0"/>
      </w:r>
      <w:r w:rsidRPr="00D5359D">
        <w:rPr>
          <w:sz w:val="20"/>
          <w:szCs w:val="20"/>
        </w:rPr>
        <w:t xml:space="preserve"> reach the terminal small airways and alveoli</w:t>
      </w:r>
    </w:p>
    <w:p w14:paraId="79BBFAD4" w14:textId="5B6EC925" w:rsidR="007A6255" w:rsidRDefault="007A6255" w:rsidP="007A6255">
      <w:pPr>
        <w:numPr>
          <w:ilvl w:val="4"/>
          <w:numId w:val="2"/>
        </w:numPr>
        <w:rPr>
          <w:sz w:val="20"/>
          <w:szCs w:val="20"/>
        </w:rPr>
      </w:pPr>
      <w:r>
        <w:rPr>
          <w:sz w:val="20"/>
          <w:szCs w:val="20"/>
        </w:rPr>
        <w:t>Smaller particles are more damaging b/c they can reach toxic levels more rapidly, they can cause acute injury</w:t>
      </w:r>
    </w:p>
    <w:p w14:paraId="508A0F03" w14:textId="44276F3A" w:rsidR="007A6255" w:rsidRPr="00D5359D" w:rsidRDefault="007A6255" w:rsidP="007A6255">
      <w:pPr>
        <w:numPr>
          <w:ilvl w:val="4"/>
          <w:numId w:val="2"/>
        </w:numPr>
        <w:rPr>
          <w:sz w:val="20"/>
          <w:szCs w:val="20"/>
        </w:rPr>
      </w:pPr>
      <w:r>
        <w:rPr>
          <w:sz w:val="20"/>
          <w:szCs w:val="20"/>
        </w:rPr>
        <w:t>Larger particles cannot dissolve so they sit there for a long time and might cause some fibrosis</w:t>
      </w:r>
    </w:p>
    <w:p w14:paraId="5CFE9904" w14:textId="1EAE06BC" w:rsidR="00D5359D" w:rsidRPr="00D5359D" w:rsidRDefault="00D5359D" w:rsidP="00D34206">
      <w:pPr>
        <w:pStyle w:val="ListParagraph"/>
        <w:numPr>
          <w:ilvl w:val="2"/>
          <w:numId w:val="2"/>
        </w:numPr>
        <w:rPr>
          <w:sz w:val="20"/>
          <w:szCs w:val="20"/>
        </w:rPr>
      </w:pPr>
      <w:r w:rsidRPr="00D5359D">
        <w:rPr>
          <w:sz w:val="20"/>
          <w:szCs w:val="20"/>
        </w:rPr>
        <w:t>Particle solubility and cytotoxicity</w:t>
      </w:r>
    </w:p>
    <w:p w14:paraId="2E410688" w14:textId="77777777" w:rsidR="00D5359D" w:rsidRPr="00D5359D" w:rsidRDefault="00D5359D" w:rsidP="00D34206">
      <w:pPr>
        <w:numPr>
          <w:ilvl w:val="3"/>
          <w:numId w:val="2"/>
        </w:numPr>
        <w:rPr>
          <w:sz w:val="20"/>
          <w:szCs w:val="20"/>
        </w:rPr>
      </w:pPr>
      <w:r w:rsidRPr="00D5359D">
        <w:rPr>
          <w:sz w:val="20"/>
          <w:szCs w:val="20"/>
        </w:rPr>
        <w:t xml:space="preserve">Smaller particles tend to reach toxic levels rapidly </w:t>
      </w:r>
      <w:r w:rsidRPr="00D5359D">
        <w:rPr>
          <w:rFonts w:hint="eastAsia"/>
          <w:sz w:val="20"/>
          <w:szCs w:val="20"/>
        </w:rPr>
        <w:sym w:font="Wingdings" w:char="00E0"/>
      </w:r>
      <w:r w:rsidRPr="00D5359D">
        <w:rPr>
          <w:sz w:val="20"/>
          <w:szCs w:val="20"/>
        </w:rPr>
        <w:t xml:space="preserve"> acute injury</w:t>
      </w:r>
    </w:p>
    <w:p w14:paraId="0FA469EC" w14:textId="77777777" w:rsidR="00D5359D" w:rsidRPr="00D5359D" w:rsidRDefault="00D5359D" w:rsidP="00D34206">
      <w:pPr>
        <w:numPr>
          <w:ilvl w:val="3"/>
          <w:numId w:val="2"/>
        </w:numPr>
        <w:rPr>
          <w:sz w:val="20"/>
          <w:szCs w:val="20"/>
        </w:rPr>
      </w:pPr>
      <w:r w:rsidRPr="00D5359D">
        <w:rPr>
          <w:sz w:val="20"/>
          <w:szCs w:val="20"/>
        </w:rPr>
        <w:t xml:space="preserve">Larger particles are less likely to dissolve and may persist in the lung parenchyma for years </w:t>
      </w:r>
      <w:r w:rsidRPr="00D5359D">
        <w:rPr>
          <w:rFonts w:hint="eastAsia"/>
          <w:sz w:val="20"/>
          <w:szCs w:val="20"/>
        </w:rPr>
        <w:sym w:font="Wingdings" w:char="00E0"/>
      </w:r>
      <w:r w:rsidRPr="00D5359D">
        <w:rPr>
          <w:sz w:val="20"/>
          <w:szCs w:val="20"/>
        </w:rPr>
        <w:t xml:space="preserve"> chronic injury &amp; fibrosis</w:t>
      </w:r>
    </w:p>
    <w:p w14:paraId="31804665" w14:textId="2A2D34A3" w:rsidR="00D5359D" w:rsidRPr="00D5359D" w:rsidRDefault="00D5359D" w:rsidP="00D34206">
      <w:pPr>
        <w:pStyle w:val="ListParagraph"/>
        <w:numPr>
          <w:ilvl w:val="2"/>
          <w:numId w:val="2"/>
        </w:numPr>
        <w:rPr>
          <w:sz w:val="20"/>
          <w:szCs w:val="20"/>
        </w:rPr>
      </w:pPr>
      <w:r w:rsidRPr="00D5359D">
        <w:rPr>
          <w:sz w:val="20"/>
          <w:szCs w:val="20"/>
        </w:rPr>
        <w:t>Additional effects of other irritants (tobacco smoking)</w:t>
      </w:r>
    </w:p>
    <w:p w14:paraId="21196B5B" w14:textId="0A26A406" w:rsidR="00D5359D" w:rsidRPr="00D34206" w:rsidRDefault="00D34206" w:rsidP="00D34206">
      <w:pPr>
        <w:numPr>
          <w:ilvl w:val="1"/>
          <w:numId w:val="2"/>
        </w:numPr>
        <w:rPr>
          <w:b/>
          <w:sz w:val="20"/>
          <w:szCs w:val="20"/>
          <w:u w:val="single"/>
        </w:rPr>
      </w:pPr>
      <w:r w:rsidRPr="00D34206">
        <w:rPr>
          <w:b/>
          <w:sz w:val="20"/>
          <w:szCs w:val="20"/>
          <w:highlight w:val="green"/>
          <w:u w:val="single"/>
        </w:rPr>
        <w:t>COAL WORKERS’ PNEUMOCONIOSIS (CWP)</w:t>
      </w:r>
    </w:p>
    <w:p w14:paraId="673853A7" w14:textId="77777777" w:rsidR="00D5359D" w:rsidRPr="00D5359D" w:rsidRDefault="00D5359D" w:rsidP="00D34206">
      <w:pPr>
        <w:numPr>
          <w:ilvl w:val="2"/>
          <w:numId w:val="2"/>
        </w:numPr>
        <w:rPr>
          <w:sz w:val="20"/>
          <w:szCs w:val="20"/>
        </w:rPr>
      </w:pPr>
      <w:r w:rsidRPr="00D5359D">
        <w:rPr>
          <w:sz w:val="20"/>
          <w:szCs w:val="20"/>
        </w:rPr>
        <w:t>Caused by coal mining: carbon dust alone or contaminated with silica</w:t>
      </w:r>
    </w:p>
    <w:p w14:paraId="76EE2673" w14:textId="77777777" w:rsidR="00D5359D" w:rsidRPr="00D5359D" w:rsidRDefault="00D5359D" w:rsidP="00D34206">
      <w:pPr>
        <w:numPr>
          <w:ilvl w:val="2"/>
          <w:numId w:val="2"/>
        </w:numPr>
        <w:rPr>
          <w:sz w:val="20"/>
          <w:szCs w:val="20"/>
        </w:rPr>
      </w:pPr>
      <w:r w:rsidRPr="00D5359D">
        <w:rPr>
          <w:sz w:val="20"/>
          <w:szCs w:val="20"/>
        </w:rPr>
        <w:t>Usually benign disease with three manifestations:</w:t>
      </w:r>
    </w:p>
    <w:p w14:paraId="2946027D" w14:textId="3B4C6DA9" w:rsidR="00D5359D" w:rsidRDefault="00D5359D" w:rsidP="00D34206">
      <w:pPr>
        <w:pStyle w:val="ListParagraph"/>
        <w:numPr>
          <w:ilvl w:val="3"/>
          <w:numId w:val="2"/>
        </w:numPr>
        <w:rPr>
          <w:sz w:val="20"/>
          <w:szCs w:val="20"/>
        </w:rPr>
      </w:pPr>
      <w:r w:rsidRPr="00D5359D">
        <w:rPr>
          <w:sz w:val="20"/>
          <w:szCs w:val="20"/>
        </w:rPr>
        <w:t>Asymptomatic Anthracosis</w:t>
      </w:r>
    </w:p>
    <w:p w14:paraId="7DDA40DC" w14:textId="74CF3726" w:rsidR="00D5359D" w:rsidRPr="00D5359D" w:rsidRDefault="00D5359D" w:rsidP="00D34206">
      <w:pPr>
        <w:pStyle w:val="ListParagraph"/>
        <w:numPr>
          <w:ilvl w:val="3"/>
          <w:numId w:val="2"/>
        </w:numPr>
        <w:rPr>
          <w:sz w:val="20"/>
          <w:szCs w:val="20"/>
        </w:rPr>
      </w:pPr>
      <w:r w:rsidRPr="00D5359D">
        <w:rPr>
          <w:sz w:val="20"/>
          <w:szCs w:val="20"/>
        </w:rPr>
        <w:t>Simple CWP</w:t>
      </w:r>
    </w:p>
    <w:p w14:paraId="7EAF9B43" w14:textId="0B7E8318" w:rsidR="00D5359D" w:rsidRPr="00D34206" w:rsidRDefault="00D5359D" w:rsidP="00D34206">
      <w:pPr>
        <w:pStyle w:val="ListParagraph"/>
        <w:numPr>
          <w:ilvl w:val="3"/>
          <w:numId w:val="2"/>
        </w:numPr>
        <w:rPr>
          <w:sz w:val="20"/>
          <w:szCs w:val="20"/>
        </w:rPr>
      </w:pPr>
      <w:r w:rsidRPr="00D5359D">
        <w:rPr>
          <w:sz w:val="20"/>
          <w:szCs w:val="20"/>
        </w:rPr>
        <w:t>Complicated CWP</w:t>
      </w:r>
    </w:p>
    <w:p w14:paraId="31E460A9" w14:textId="77777777" w:rsidR="00D5359D" w:rsidRPr="00D34206" w:rsidRDefault="00D5359D" w:rsidP="00D34206">
      <w:pPr>
        <w:numPr>
          <w:ilvl w:val="2"/>
          <w:numId w:val="2"/>
        </w:numPr>
        <w:rPr>
          <w:b/>
          <w:sz w:val="20"/>
          <w:szCs w:val="20"/>
        </w:rPr>
      </w:pPr>
      <w:r w:rsidRPr="00D34206">
        <w:rPr>
          <w:b/>
          <w:sz w:val="20"/>
          <w:szCs w:val="20"/>
        </w:rPr>
        <w:t>Asymptomatic Anthracosis:</w:t>
      </w:r>
    </w:p>
    <w:p w14:paraId="215D0F09" w14:textId="77777777" w:rsidR="00D5359D" w:rsidRDefault="00D5359D" w:rsidP="00D34206">
      <w:pPr>
        <w:numPr>
          <w:ilvl w:val="3"/>
          <w:numId w:val="2"/>
        </w:numPr>
        <w:rPr>
          <w:sz w:val="20"/>
          <w:szCs w:val="20"/>
        </w:rPr>
      </w:pPr>
      <w:r w:rsidRPr="00D5359D">
        <w:rPr>
          <w:sz w:val="20"/>
          <w:szCs w:val="20"/>
        </w:rPr>
        <w:t>Occurs in coal miners, urban dwellers, and cigarette smokers</w:t>
      </w:r>
    </w:p>
    <w:p w14:paraId="2E1E99A7" w14:textId="37E2D54B" w:rsidR="007A6255" w:rsidRDefault="007A6255" w:rsidP="007A6255">
      <w:pPr>
        <w:pStyle w:val="ListParagraph"/>
        <w:numPr>
          <w:ilvl w:val="4"/>
          <w:numId w:val="2"/>
        </w:numPr>
        <w:rPr>
          <w:sz w:val="20"/>
          <w:szCs w:val="20"/>
        </w:rPr>
      </w:pPr>
      <w:r>
        <w:rPr>
          <w:sz w:val="20"/>
          <w:szCs w:val="20"/>
        </w:rPr>
        <w:t>We all have this (urban dwellers)! We live in cities and we inhale carbon every day</w:t>
      </w:r>
    </w:p>
    <w:p w14:paraId="66F97069" w14:textId="77777777" w:rsidR="007A6255" w:rsidRPr="00D5359D" w:rsidRDefault="007A6255" w:rsidP="007A6255">
      <w:pPr>
        <w:pStyle w:val="ListParagraph"/>
        <w:numPr>
          <w:ilvl w:val="5"/>
          <w:numId w:val="2"/>
        </w:numPr>
        <w:rPr>
          <w:sz w:val="20"/>
          <w:szCs w:val="20"/>
        </w:rPr>
      </w:pPr>
      <w:r>
        <w:rPr>
          <w:sz w:val="20"/>
          <w:szCs w:val="20"/>
        </w:rPr>
        <w:t xml:space="preserve">This leads to black pigment in the hilar lymph nodes and around the lymphatics of the lungs. </w:t>
      </w:r>
    </w:p>
    <w:p w14:paraId="1D072A5D" w14:textId="5BC6053A" w:rsidR="00D5359D" w:rsidRPr="00D34206" w:rsidRDefault="00D5359D" w:rsidP="00D34206">
      <w:pPr>
        <w:numPr>
          <w:ilvl w:val="3"/>
          <w:numId w:val="2"/>
        </w:numPr>
        <w:rPr>
          <w:sz w:val="20"/>
          <w:szCs w:val="20"/>
        </w:rPr>
      </w:pPr>
      <w:r w:rsidRPr="007A6255">
        <w:rPr>
          <w:sz w:val="20"/>
          <w:szCs w:val="20"/>
          <w:highlight w:val="green"/>
        </w:rPr>
        <w:t>Carbon pigment engulfed by macrophages</w:t>
      </w:r>
      <w:r w:rsidRPr="00D5359D">
        <w:rPr>
          <w:sz w:val="20"/>
          <w:szCs w:val="20"/>
        </w:rPr>
        <w:t xml:space="preserve"> and then accumulates in the connective tissue along pulmonary lymphatics and in pulmonary lymph nodes</w:t>
      </w:r>
    </w:p>
    <w:p w14:paraId="36F0E2A4" w14:textId="77777777" w:rsidR="00D5359D" w:rsidRPr="00D34206" w:rsidRDefault="00D5359D" w:rsidP="00D34206">
      <w:pPr>
        <w:numPr>
          <w:ilvl w:val="2"/>
          <w:numId w:val="2"/>
        </w:numPr>
        <w:rPr>
          <w:b/>
          <w:sz w:val="20"/>
          <w:szCs w:val="20"/>
        </w:rPr>
      </w:pPr>
      <w:r w:rsidRPr="00D34206">
        <w:rPr>
          <w:b/>
          <w:sz w:val="20"/>
          <w:szCs w:val="20"/>
        </w:rPr>
        <w:t>Simple CWP</w:t>
      </w:r>
    </w:p>
    <w:p w14:paraId="5233718A" w14:textId="02BC91D6" w:rsidR="00D5359D" w:rsidRPr="00D5359D" w:rsidRDefault="00D5359D" w:rsidP="00D34206">
      <w:pPr>
        <w:numPr>
          <w:ilvl w:val="3"/>
          <w:numId w:val="2"/>
        </w:numPr>
        <w:rPr>
          <w:sz w:val="20"/>
          <w:szCs w:val="20"/>
        </w:rPr>
      </w:pPr>
      <w:r w:rsidRPr="00D5359D">
        <w:rPr>
          <w:sz w:val="20"/>
          <w:szCs w:val="20"/>
        </w:rPr>
        <w:t>Coal macules (1-2 mm in diameter, carbon-laden macrophages) and coal nodules (also contain collagen) scattered through the lung</w:t>
      </w:r>
      <w:r w:rsidR="001D48FE">
        <w:rPr>
          <w:sz w:val="20"/>
          <w:szCs w:val="20"/>
        </w:rPr>
        <w:t xml:space="preserve"> parenchyma (not just in the LN anymore)</w:t>
      </w:r>
      <w:r w:rsidRPr="00D5359D">
        <w:rPr>
          <w:sz w:val="20"/>
          <w:szCs w:val="20"/>
        </w:rPr>
        <w:t>, particularly the upper lobes</w:t>
      </w:r>
    </w:p>
    <w:p w14:paraId="1A978B4F" w14:textId="77777777" w:rsidR="00D5359D" w:rsidRPr="00D5359D" w:rsidRDefault="00D5359D" w:rsidP="00D34206">
      <w:pPr>
        <w:numPr>
          <w:ilvl w:val="3"/>
          <w:numId w:val="2"/>
        </w:numPr>
        <w:rPr>
          <w:sz w:val="20"/>
          <w:szCs w:val="20"/>
        </w:rPr>
      </w:pPr>
      <w:r w:rsidRPr="00D5359D">
        <w:rPr>
          <w:sz w:val="20"/>
          <w:szCs w:val="20"/>
        </w:rPr>
        <w:t xml:space="preserve">Associated with </w:t>
      </w:r>
      <w:r w:rsidRPr="001D48FE">
        <w:rPr>
          <w:sz w:val="20"/>
          <w:szCs w:val="20"/>
          <w:highlight w:val="green"/>
        </w:rPr>
        <w:t>centrilobular emphysema</w:t>
      </w:r>
    </w:p>
    <w:p w14:paraId="42C816D0" w14:textId="77777777" w:rsidR="00D5359D" w:rsidRDefault="00D5359D" w:rsidP="00D34206">
      <w:pPr>
        <w:numPr>
          <w:ilvl w:val="3"/>
          <w:numId w:val="2"/>
        </w:numPr>
        <w:rPr>
          <w:sz w:val="20"/>
          <w:szCs w:val="20"/>
        </w:rPr>
      </w:pPr>
      <w:r w:rsidRPr="00D5359D">
        <w:rPr>
          <w:sz w:val="20"/>
          <w:szCs w:val="20"/>
        </w:rPr>
        <w:t>Little or no effect on pulmonary function</w:t>
      </w:r>
    </w:p>
    <w:p w14:paraId="142C9F6F" w14:textId="6EC7D6C6" w:rsidR="001D48FE" w:rsidRPr="00D5359D" w:rsidRDefault="001D48FE" w:rsidP="00D34206">
      <w:pPr>
        <w:numPr>
          <w:ilvl w:val="3"/>
          <w:numId w:val="2"/>
        </w:numPr>
        <w:rPr>
          <w:sz w:val="20"/>
          <w:szCs w:val="20"/>
        </w:rPr>
      </w:pPr>
      <w:r>
        <w:rPr>
          <w:sz w:val="20"/>
          <w:szCs w:val="20"/>
        </w:rPr>
        <w:t xml:space="preserve">No major sequelae </w:t>
      </w:r>
    </w:p>
    <w:p w14:paraId="134C424F" w14:textId="270F61EE" w:rsidR="00D5359D" w:rsidRPr="001D48FE" w:rsidRDefault="00D5359D" w:rsidP="00D34206">
      <w:pPr>
        <w:numPr>
          <w:ilvl w:val="2"/>
          <w:numId w:val="2"/>
        </w:numPr>
        <w:rPr>
          <w:b/>
          <w:sz w:val="20"/>
          <w:szCs w:val="20"/>
        </w:rPr>
      </w:pPr>
      <w:r w:rsidRPr="001D48FE">
        <w:rPr>
          <w:b/>
          <w:sz w:val="20"/>
          <w:szCs w:val="20"/>
        </w:rPr>
        <w:t>Complicated CWP</w:t>
      </w:r>
    </w:p>
    <w:p w14:paraId="6F989661" w14:textId="77777777" w:rsidR="00D5359D" w:rsidRPr="00D5359D" w:rsidRDefault="00D5359D" w:rsidP="00D34206">
      <w:pPr>
        <w:numPr>
          <w:ilvl w:val="3"/>
          <w:numId w:val="2"/>
        </w:numPr>
        <w:rPr>
          <w:sz w:val="20"/>
          <w:szCs w:val="20"/>
        </w:rPr>
      </w:pPr>
      <w:r w:rsidRPr="00D5359D">
        <w:rPr>
          <w:sz w:val="20"/>
          <w:szCs w:val="20"/>
        </w:rPr>
        <w:t>Progression from simple CWP, requires many years</w:t>
      </w:r>
    </w:p>
    <w:p w14:paraId="4BCE0498" w14:textId="77777777" w:rsidR="00D5359D" w:rsidRPr="00D5359D" w:rsidRDefault="00D5359D" w:rsidP="00D34206">
      <w:pPr>
        <w:numPr>
          <w:ilvl w:val="3"/>
          <w:numId w:val="2"/>
        </w:numPr>
        <w:rPr>
          <w:sz w:val="20"/>
          <w:szCs w:val="20"/>
        </w:rPr>
      </w:pPr>
      <w:r w:rsidRPr="00D5359D">
        <w:rPr>
          <w:sz w:val="20"/>
          <w:szCs w:val="20"/>
        </w:rPr>
        <w:t>Only develops in &lt;10% of CWP patients</w:t>
      </w:r>
    </w:p>
    <w:p w14:paraId="399310B6" w14:textId="77777777" w:rsidR="00D5359D" w:rsidRPr="00D5359D" w:rsidRDefault="00D5359D" w:rsidP="00D34206">
      <w:pPr>
        <w:numPr>
          <w:ilvl w:val="3"/>
          <w:numId w:val="2"/>
        </w:numPr>
        <w:rPr>
          <w:sz w:val="20"/>
          <w:szCs w:val="20"/>
        </w:rPr>
      </w:pPr>
      <w:r w:rsidRPr="00D5359D">
        <w:rPr>
          <w:sz w:val="20"/>
          <w:szCs w:val="20"/>
        </w:rPr>
        <w:t xml:space="preserve">Multiple, irregular, intensely </w:t>
      </w:r>
      <w:r w:rsidRPr="001D48FE">
        <w:rPr>
          <w:sz w:val="20"/>
          <w:szCs w:val="20"/>
          <w:highlight w:val="green"/>
        </w:rPr>
        <w:t>black scars</w:t>
      </w:r>
      <w:r w:rsidRPr="00D5359D">
        <w:rPr>
          <w:sz w:val="20"/>
          <w:szCs w:val="20"/>
        </w:rPr>
        <w:t xml:space="preserve"> (dense collagen &amp; pigment) = Progressive Massive Fibrosis (PMF)</w:t>
      </w:r>
    </w:p>
    <w:p w14:paraId="59F4F99F" w14:textId="77777777" w:rsidR="00D5359D" w:rsidRPr="00D5359D" w:rsidRDefault="00D5359D" w:rsidP="00D34206">
      <w:pPr>
        <w:numPr>
          <w:ilvl w:val="3"/>
          <w:numId w:val="2"/>
        </w:numPr>
        <w:rPr>
          <w:sz w:val="20"/>
          <w:szCs w:val="20"/>
        </w:rPr>
      </w:pPr>
      <w:r w:rsidRPr="00D5359D">
        <w:rPr>
          <w:sz w:val="20"/>
          <w:szCs w:val="20"/>
        </w:rPr>
        <w:t>Patients have worsening dyspnea, pulmonary hypertension and cor pulmonale</w:t>
      </w:r>
    </w:p>
    <w:p w14:paraId="26192AFF" w14:textId="77777777" w:rsidR="00D5359D" w:rsidRPr="00D5359D" w:rsidRDefault="00D5359D" w:rsidP="00D34206">
      <w:pPr>
        <w:numPr>
          <w:ilvl w:val="3"/>
          <w:numId w:val="2"/>
        </w:numPr>
        <w:rPr>
          <w:sz w:val="20"/>
          <w:szCs w:val="20"/>
        </w:rPr>
      </w:pPr>
      <w:r w:rsidRPr="00D5359D">
        <w:rPr>
          <w:sz w:val="20"/>
          <w:szCs w:val="20"/>
        </w:rPr>
        <w:t>PMF will continue to progress even when the person is no longer exposed to coal dust</w:t>
      </w:r>
    </w:p>
    <w:p w14:paraId="2E933122" w14:textId="77777777" w:rsidR="00D5359D" w:rsidRPr="00D34206" w:rsidRDefault="00D5359D" w:rsidP="00D34206">
      <w:pPr>
        <w:numPr>
          <w:ilvl w:val="2"/>
          <w:numId w:val="2"/>
        </w:numPr>
        <w:rPr>
          <w:b/>
          <w:sz w:val="20"/>
          <w:szCs w:val="20"/>
        </w:rPr>
      </w:pPr>
      <w:r w:rsidRPr="00D34206">
        <w:rPr>
          <w:b/>
          <w:sz w:val="20"/>
          <w:szCs w:val="20"/>
        </w:rPr>
        <w:t>CWP- Associated Diseases</w:t>
      </w:r>
    </w:p>
    <w:p w14:paraId="5FD0BD8A" w14:textId="77777777" w:rsidR="00D5359D" w:rsidRPr="00D5359D" w:rsidRDefault="00D5359D" w:rsidP="00D34206">
      <w:pPr>
        <w:numPr>
          <w:ilvl w:val="3"/>
          <w:numId w:val="2"/>
        </w:numPr>
        <w:rPr>
          <w:sz w:val="20"/>
          <w:szCs w:val="20"/>
        </w:rPr>
      </w:pPr>
      <w:r w:rsidRPr="00D5359D">
        <w:rPr>
          <w:sz w:val="20"/>
          <w:szCs w:val="20"/>
        </w:rPr>
        <w:t>Increased incidence of</w:t>
      </w:r>
    </w:p>
    <w:p w14:paraId="66044F51" w14:textId="77777777" w:rsidR="00D5359D" w:rsidRPr="00D5359D" w:rsidRDefault="00D5359D" w:rsidP="00D34206">
      <w:pPr>
        <w:numPr>
          <w:ilvl w:val="4"/>
          <w:numId w:val="2"/>
        </w:numPr>
        <w:rPr>
          <w:sz w:val="20"/>
          <w:szCs w:val="20"/>
        </w:rPr>
      </w:pPr>
      <w:r w:rsidRPr="00D5359D">
        <w:rPr>
          <w:sz w:val="20"/>
          <w:szCs w:val="20"/>
        </w:rPr>
        <w:t>Tuberculosis</w:t>
      </w:r>
    </w:p>
    <w:p w14:paraId="4E63BDC0" w14:textId="77777777" w:rsidR="00D5359D" w:rsidRPr="00D5359D" w:rsidRDefault="00D5359D" w:rsidP="00D34206">
      <w:pPr>
        <w:numPr>
          <w:ilvl w:val="4"/>
          <w:numId w:val="2"/>
        </w:numPr>
        <w:rPr>
          <w:sz w:val="20"/>
          <w:szCs w:val="20"/>
        </w:rPr>
      </w:pPr>
      <w:r w:rsidRPr="00D5359D">
        <w:rPr>
          <w:sz w:val="20"/>
          <w:szCs w:val="20"/>
        </w:rPr>
        <w:t>Chronic bronchitis</w:t>
      </w:r>
    </w:p>
    <w:p w14:paraId="63735B18" w14:textId="77777777" w:rsidR="00D5359D" w:rsidRPr="00D5359D" w:rsidRDefault="00D5359D" w:rsidP="00D34206">
      <w:pPr>
        <w:numPr>
          <w:ilvl w:val="4"/>
          <w:numId w:val="2"/>
        </w:numPr>
        <w:rPr>
          <w:sz w:val="20"/>
          <w:szCs w:val="20"/>
        </w:rPr>
      </w:pPr>
      <w:r w:rsidRPr="00D5359D">
        <w:rPr>
          <w:sz w:val="20"/>
          <w:szCs w:val="20"/>
        </w:rPr>
        <w:t>Emphysema</w:t>
      </w:r>
    </w:p>
    <w:p w14:paraId="5B7A9A95" w14:textId="77777777" w:rsidR="00D5359D" w:rsidRPr="00D5359D" w:rsidRDefault="00D5359D" w:rsidP="00D34206">
      <w:pPr>
        <w:numPr>
          <w:ilvl w:val="3"/>
          <w:numId w:val="2"/>
        </w:numPr>
        <w:rPr>
          <w:sz w:val="20"/>
          <w:szCs w:val="20"/>
        </w:rPr>
      </w:pPr>
      <w:r w:rsidRPr="00D5359D">
        <w:rPr>
          <w:sz w:val="20"/>
          <w:szCs w:val="20"/>
        </w:rPr>
        <w:t>Does not predispose to cancer</w:t>
      </w:r>
    </w:p>
    <w:p w14:paraId="0989316E" w14:textId="32C93D64" w:rsidR="00D5359D" w:rsidRPr="00D5359D" w:rsidRDefault="001D48FE" w:rsidP="00D34206">
      <w:pPr>
        <w:numPr>
          <w:ilvl w:val="3"/>
          <w:numId w:val="2"/>
        </w:numPr>
        <w:rPr>
          <w:sz w:val="20"/>
          <w:szCs w:val="20"/>
        </w:rPr>
      </w:pPr>
      <w:r w:rsidRPr="001D48FE">
        <w:rPr>
          <w:sz w:val="20"/>
          <w:szCs w:val="20"/>
          <w:highlight w:val="green"/>
        </w:rPr>
        <w:t>CAPLAN SYNDROME</w:t>
      </w:r>
    </w:p>
    <w:p w14:paraId="6F3A00A1" w14:textId="77777777" w:rsidR="00D5359D" w:rsidRPr="00D5359D" w:rsidRDefault="00D5359D" w:rsidP="00D34206">
      <w:pPr>
        <w:numPr>
          <w:ilvl w:val="4"/>
          <w:numId w:val="2"/>
        </w:numPr>
        <w:rPr>
          <w:sz w:val="20"/>
          <w:szCs w:val="20"/>
        </w:rPr>
      </w:pPr>
      <w:r w:rsidRPr="00D5359D">
        <w:rPr>
          <w:sz w:val="20"/>
          <w:szCs w:val="20"/>
        </w:rPr>
        <w:t xml:space="preserve">Pneumoconiosis with </w:t>
      </w:r>
      <w:r w:rsidRPr="001D48FE">
        <w:rPr>
          <w:sz w:val="20"/>
          <w:szCs w:val="20"/>
          <w:highlight w:val="green"/>
        </w:rPr>
        <w:t>rheumatoid arthritis</w:t>
      </w:r>
    </w:p>
    <w:p w14:paraId="1F371F1F" w14:textId="77777777" w:rsidR="00D5359D" w:rsidRPr="00D5359D" w:rsidRDefault="00D5359D" w:rsidP="00D34206">
      <w:pPr>
        <w:numPr>
          <w:ilvl w:val="4"/>
          <w:numId w:val="2"/>
        </w:numPr>
        <w:rPr>
          <w:sz w:val="20"/>
          <w:szCs w:val="20"/>
        </w:rPr>
      </w:pPr>
      <w:r w:rsidRPr="00D5359D">
        <w:rPr>
          <w:sz w:val="20"/>
          <w:szCs w:val="20"/>
        </w:rPr>
        <w:t>Nodular lesions similar to rheumatoid nodules in the lung- fibroblasts, macrophages and collagen surround an area of central necrosis</w:t>
      </w:r>
    </w:p>
    <w:p w14:paraId="20B19AD7" w14:textId="77777777" w:rsidR="00D5359D" w:rsidRPr="00D5359D" w:rsidRDefault="00D5359D" w:rsidP="00D34206">
      <w:pPr>
        <w:numPr>
          <w:ilvl w:val="4"/>
          <w:numId w:val="2"/>
        </w:numPr>
        <w:rPr>
          <w:sz w:val="20"/>
          <w:szCs w:val="20"/>
        </w:rPr>
      </w:pPr>
      <w:r w:rsidRPr="00D5359D">
        <w:rPr>
          <w:sz w:val="20"/>
          <w:szCs w:val="20"/>
        </w:rPr>
        <w:t>Occurs with CWP, asbestosis and silicosis</w:t>
      </w:r>
    </w:p>
    <w:p w14:paraId="588DF4E2" w14:textId="247DD3B5" w:rsidR="00D5359D" w:rsidRPr="00D34206" w:rsidRDefault="00D34206" w:rsidP="00C87F8F">
      <w:pPr>
        <w:numPr>
          <w:ilvl w:val="1"/>
          <w:numId w:val="2"/>
        </w:numPr>
        <w:rPr>
          <w:b/>
          <w:sz w:val="20"/>
          <w:szCs w:val="20"/>
          <w:u w:val="single"/>
        </w:rPr>
      </w:pPr>
      <w:r w:rsidRPr="00D34206">
        <w:rPr>
          <w:b/>
          <w:sz w:val="20"/>
          <w:szCs w:val="20"/>
          <w:highlight w:val="green"/>
          <w:u w:val="single"/>
        </w:rPr>
        <w:t>SILICOSIS</w:t>
      </w:r>
    </w:p>
    <w:p w14:paraId="58F86694" w14:textId="77777777" w:rsidR="00D5359D" w:rsidRPr="00D5359D" w:rsidRDefault="00D5359D" w:rsidP="00C87F8F">
      <w:pPr>
        <w:numPr>
          <w:ilvl w:val="2"/>
          <w:numId w:val="2"/>
        </w:numPr>
        <w:rPr>
          <w:sz w:val="20"/>
          <w:szCs w:val="20"/>
        </w:rPr>
      </w:pPr>
      <w:r w:rsidRPr="00D5359D">
        <w:rPr>
          <w:sz w:val="20"/>
          <w:szCs w:val="20"/>
          <w:u w:val="single"/>
        </w:rPr>
        <w:t>Most prevalent chronic occupational disease</w:t>
      </w:r>
    </w:p>
    <w:p w14:paraId="4C842BDC" w14:textId="6D44E251" w:rsidR="00D5359D" w:rsidRPr="00D5359D" w:rsidRDefault="00D5359D" w:rsidP="00C87F8F">
      <w:pPr>
        <w:numPr>
          <w:ilvl w:val="2"/>
          <w:numId w:val="2"/>
        </w:numPr>
        <w:rPr>
          <w:sz w:val="20"/>
          <w:szCs w:val="20"/>
        </w:rPr>
      </w:pPr>
      <w:r w:rsidRPr="00D5359D">
        <w:rPr>
          <w:sz w:val="20"/>
          <w:szCs w:val="20"/>
        </w:rPr>
        <w:t xml:space="preserve">Occurs mostly in </w:t>
      </w:r>
      <w:r w:rsidRPr="001D48FE">
        <w:rPr>
          <w:sz w:val="20"/>
          <w:szCs w:val="20"/>
          <w:highlight w:val="green"/>
        </w:rPr>
        <w:t>sandblasters</w:t>
      </w:r>
      <w:r w:rsidR="001D48FE">
        <w:rPr>
          <w:sz w:val="20"/>
          <w:szCs w:val="20"/>
          <w:highlight w:val="green"/>
        </w:rPr>
        <w:t xml:space="preserve"> (and glass workers)</w:t>
      </w:r>
      <w:r w:rsidRPr="001D48FE">
        <w:rPr>
          <w:sz w:val="20"/>
          <w:szCs w:val="20"/>
          <w:highlight w:val="green"/>
        </w:rPr>
        <w:t xml:space="preserve"> and miners</w:t>
      </w:r>
    </w:p>
    <w:p w14:paraId="05936693" w14:textId="77777777" w:rsidR="00D5359D" w:rsidRPr="00D5359D" w:rsidRDefault="00D5359D" w:rsidP="00C87F8F">
      <w:pPr>
        <w:numPr>
          <w:ilvl w:val="2"/>
          <w:numId w:val="2"/>
        </w:numPr>
        <w:rPr>
          <w:sz w:val="20"/>
          <w:szCs w:val="20"/>
        </w:rPr>
      </w:pPr>
      <w:r w:rsidRPr="00D5359D">
        <w:rPr>
          <w:sz w:val="20"/>
          <w:szCs w:val="20"/>
        </w:rPr>
        <w:t>Generally a slowly progressive nodular fibrosis</w:t>
      </w:r>
    </w:p>
    <w:p w14:paraId="06AB3816" w14:textId="77777777" w:rsidR="001D48FE" w:rsidRDefault="001D48FE" w:rsidP="00C87F8F">
      <w:pPr>
        <w:numPr>
          <w:ilvl w:val="2"/>
          <w:numId w:val="2"/>
        </w:numPr>
        <w:rPr>
          <w:sz w:val="20"/>
          <w:szCs w:val="20"/>
        </w:rPr>
      </w:pPr>
      <w:r>
        <w:rPr>
          <w:sz w:val="20"/>
          <w:szCs w:val="20"/>
        </w:rPr>
        <w:t>Types</w:t>
      </w:r>
    </w:p>
    <w:p w14:paraId="1041E0C9" w14:textId="5EC9929D" w:rsidR="001D48FE" w:rsidRDefault="00D5359D" w:rsidP="001D48FE">
      <w:pPr>
        <w:numPr>
          <w:ilvl w:val="3"/>
          <w:numId w:val="2"/>
        </w:numPr>
        <w:rPr>
          <w:sz w:val="20"/>
          <w:szCs w:val="20"/>
        </w:rPr>
      </w:pPr>
      <w:r w:rsidRPr="001D48FE">
        <w:rPr>
          <w:sz w:val="20"/>
          <w:szCs w:val="20"/>
          <w:highlight w:val="green"/>
        </w:rPr>
        <w:t>Crystal</w:t>
      </w:r>
      <w:r w:rsidR="001D48FE" w:rsidRPr="001D48FE">
        <w:rPr>
          <w:sz w:val="20"/>
          <w:szCs w:val="20"/>
          <w:highlight w:val="green"/>
        </w:rPr>
        <w:t>line forms</w:t>
      </w:r>
      <w:r w:rsidR="001D48FE">
        <w:rPr>
          <w:sz w:val="20"/>
          <w:szCs w:val="20"/>
        </w:rPr>
        <w:t>, especially quartz</w:t>
      </w:r>
    </w:p>
    <w:p w14:paraId="02D2CC1B" w14:textId="0A56922B" w:rsidR="00D5359D" w:rsidRDefault="001D48FE" w:rsidP="001D48FE">
      <w:pPr>
        <w:numPr>
          <w:ilvl w:val="4"/>
          <w:numId w:val="2"/>
        </w:numPr>
        <w:rPr>
          <w:sz w:val="20"/>
          <w:szCs w:val="20"/>
        </w:rPr>
      </w:pPr>
      <w:r>
        <w:rPr>
          <w:sz w:val="20"/>
          <w:szCs w:val="20"/>
        </w:rPr>
        <w:t>M</w:t>
      </w:r>
      <w:r w:rsidR="00D5359D" w:rsidRPr="00D5359D">
        <w:rPr>
          <w:sz w:val="20"/>
          <w:szCs w:val="20"/>
        </w:rPr>
        <w:t>ost fibrogenic</w:t>
      </w:r>
    </w:p>
    <w:p w14:paraId="44B35831" w14:textId="4753B8D1" w:rsidR="001D48FE" w:rsidRPr="00D5359D" w:rsidRDefault="001D48FE" w:rsidP="001D48FE">
      <w:pPr>
        <w:numPr>
          <w:ilvl w:val="4"/>
          <w:numId w:val="2"/>
        </w:numPr>
        <w:rPr>
          <w:sz w:val="20"/>
          <w:szCs w:val="20"/>
        </w:rPr>
      </w:pPr>
      <w:r>
        <w:rPr>
          <w:sz w:val="20"/>
          <w:szCs w:val="20"/>
        </w:rPr>
        <w:t xml:space="preserve">Damaging form! </w:t>
      </w:r>
    </w:p>
    <w:p w14:paraId="6BECCBD9" w14:textId="77777777" w:rsidR="00D5359D" w:rsidRDefault="00D5359D" w:rsidP="001D48FE">
      <w:pPr>
        <w:numPr>
          <w:ilvl w:val="3"/>
          <w:numId w:val="2"/>
        </w:numPr>
        <w:rPr>
          <w:sz w:val="20"/>
          <w:szCs w:val="20"/>
        </w:rPr>
      </w:pPr>
      <w:r w:rsidRPr="00D5359D">
        <w:rPr>
          <w:sz w:val="20"/>
          <w:szCs w:val="20"/>
        </w:rPr>
        <w:t>Amorphous (non-crystalline forms), such as talc, mica may produce damage if exposed to large amounts</w:t>
      </w:r>
    </w:p>
    <w:p w14:paraId="3E8F113F" w14:textId="47EA9EA3" w:rsidR="001D48FE" w:rsidRPr="00D5359D" w:rsidRDefault="001D48FE" w:rsidP="001D48FE">
      <w:pPr>
        <w:numPr>
          <w:ilvl w:val="4"/>
          <w:numId w:val="2"/>
        </w:numPr>
        <w:rPr>
          <w:sz w:val="20"/>
          <w:szCs w:val="20"/>
        </w:rPr>
      </w:pPr>
      <w:r>
        <w:rPr>
          <w:sz w:val="20"/>
          <w:szCs w:val="20"/>
        </w:rPr>
        <w:t xml:space="preserve">Doesn't cause as much damage </w:t>
      </w:r>
    </w:p>
    <w:p w14:paraId="36323AC9" w14:textId="77777777" w:rsidR="001D48FE" w:rsidRDefault="001D48FE" w:rsidP="00C87F8F">
      <w:pPr>
        <w:numPr>
          <w:ilvl w:val="2"/>
          <w:numId w:val="2"/>
        </w:numPr>
        <w:rPr>
          <w:sz w:val="20"/>
          <w:szCs w:val="20"/>
        </w:rPr>
      </w:pPr>
      <w:r>
        <w:rPr>
          <w:sz w:val="20"/>
          <w:szCs w:val="20"/>
        </w:rPr>
        <w:t>Pathogenesis</w:t>
      </w:r>
    </w:p>
    <w:p w14:paraId="76552BD5" w14:textId="40060F94" w:rsidR="00D5359D" w:rsidRPr="00D5359D" w:rsidRDefault="00D5359D" w:rsidP="001D48FE">
      <w:pPr>
        <w:numPr>
          <w:ilvl w:val="3"/>
          <w:numId w:val="2"/>
        </w:numPr>
        <w:rPr>
          <w:sz w:val="20"/>
          <w:szCs w:val="20"/>
        </w:rPr>
      </w:pPr>
      <w:r w:rsidRPr="00D5359D">
        <w:rPr>
          <w:sz w:val="20"/>
          <w:szCs w:val="20"/>
        </w:rPr>
        <w:t>Macrophages release fibrogenic cytokines and to other mediators, such as TNF, IL-1, etc.</w:t>
      </w:r>
    </w:p>
    <w:p w14:paraId="3C7F7FCB" w14:textId="0A2F98CE" w:rsidR="00D5359D" w:rsidRPr="00D5359D" w:rsidRDefault="00D5359D" w:rsidP="00C87F8F">
      <w:pPr>
        <w:numPr>
          <w:ilvl w:val="2"/>
          <w:numId w:val="2"/>
        </w:numPr>
        <w:rPr>
          <w:sz w:val="20"/>
          <w:szCs w:val="20"/>
        </w:rPr>
      </w:pPr>
      <w:r w:rsidRPr="00D5359D">
        <w:rPr>
          <w:sz w:val="20"/>
          <w:szCs w:val="20"/>
        </w:rPr>
        <w:t>Morphology</w:t>
      </w:r>
    </w:p>
    <w:p w14:paraId="02565A81" w14:textId="77777777" w:rsidR="00D5359D" w:rsidRPr="00D5359D" w:rsidRDefault="00D5359D" w:rsidP="00C87F8F">
      <w:pPr>
        <w:numPr>
          <w:ilvl w:val="3"/>
          <w:numId w:val="2"/>
        </w:numPr>
        <w:rPr>
          <w:sz w:val="20"/>
          <w:szCs w:val="20"/>
        </w:rPr>
      </w:pPr>
      <w:r w:rsidRPr="00D5359D">
        <w:rPr>
          <w:sz w:val="20"/>
          <w:szCs w:val="20"/>
        </w:rPr>
        <w:t>Gross</w:t>
      </w:r>
      <w:r w:rsidRPr="00D5359D">
        <w:rPr>
          <w:i/>
          <w:iCs/>
          <w:sz w:val="20"/>
          <w:szCs w:val="20"/>
        </w:rPr>
        <w:t xml:space="preserve"> </w:t>
      </w:r>
    </w:p>
    <w:p w14:paraId="45DAAC7A" w14:textId="77777777" w:rsidR="00D5359D" w:rsidRPr="00D5359D" w:rsidRDefault="00D5359D" w:rsidP="00C87F8F">
      <w:pPr>
        <w:numPr>
          <w:ilvl w:val="4"/>
          <w:numId w:val="2"/>
        </w:numPr>
        <w:rPr>
          <w:sz w:val="20"/>
          <w:szCs w:val="20"/>
        </w:rPr>
      </w:pPr>
      <w:r w:rsidRPr="00D5359D">
        <w:rPr>
          <w:sz w:val="20"/>
          <w:szCs w:val="20"/>
        </w:rPr>
        <w:t xml:space="preserve">Tiny </w:t>
      </w:r>
      <w:r w:rsidRPr="00D5359D">
        <w:rPr>
          <w:i/>
          <w:iCs/>
          <w:sz w:val="20"/>
          <w:szCs w:val="20"/>
        </w:rPr>
        <w:t xml:space="preserve">collagenous nodules </w:t>
      </w:r>
      <w:r w:rsidRPr="00D5359D">
        <w:rPr>
          <w:sz w:val="20"/>
          <w:szCs w:val="20"/>
        </w:rPr>
        <w:t>especially in upper zones of lungs, enlarge and coalesce to form readily visible hard collagenous scars</w:t>
      </w:r>
    </w:p>
    <w:p w14:paraId="7117A534" w14:textId="77777777" w:rsidR="00D5359D" w:rsidRDefault="00D5359D" w:rsidP="00C87F8F">
      <w:pPr>
        <w:numPr>
          <w:ilvl w:val="4"/>
          <w:numId w:val="2"/>
        </w:numPr>
        <w:rPr>
          <w:sz w:val="20"/>
          <w:szCs w:val="20"/>
        </w:rPr>
      </w:pPr>
      <w:r w:rsidRPr="00D5359D">
        <w:rPr>
          <w:sz w:val="20"/>
          <w:szCs w:val="20"/>
        </w:rPr>
        <w:t>Lymph nodes can become calcified –seen radiographically as “</w:t>
      </w:r>
      <w:r w:rsidRPr="001D48FE">
        <w:rPr>
          <w:sz w:val="20"/>
          <w:szCs w:val="20"/>
          <w:highlight w:val="green"/>
        </w:rPr>
        <w:t>eggshell calcifications</w:t>
      </w:r>
      <w:r w:rsidRPr="00D5359D">
        <w:rPr>
          <w:sz w:val="20"/>
          <w:szCs w:val="20"/>
        </w:rPr>
        <w:t>”</w:t>
      </w:r>
    </w:p>
    <w:p w14:paraId="5949C670" w14:textId="07600B81" w:rsidR="00E35FEA" w:rsidRPr="00D5359D" w:rsidRDefault="00E35FEA" w:rsidP="00E35FEA">
      <w:pPr>
        <w:numPr>
          <w:ilvl w:val="5"/>
          <w:numId w:val="2"/>
        </w:numPr>
        <w:rPr>
          <w:sz w:val="20"/>
          <w:szCs w:val="20"/>
        </w:rPr>
      </w:pPr>
      <w:r>
        <w:rPr>
          <w:sz w:val="20"/>
          <w:szCs w:val="20"/>
        </w:rPr>
        <w:t xml:space="preserve">Nodular </w:t>
      </w:r>
    </w:p>
    <w:p w14:paraId="3329A76A" w14:textId="61F9BC22" w:rsidR="00D5359D" w:rsidRPr="00D5359D" w:rsidRDefault="00D5359D" w:rsidP="00C87F8F">
      <w:pPr>
        <w:numPr>
          <w:ilvl w:val="4"/>
          <w:numId w:val="2"/>
        </w:numPr>
        <w:rPr>
          <w:sz w:val="20"/>
          <w:szCs w:val="20"/>
        </w:rPr>
      </w:pPr>
      <w:r w:rsidRPr="00D5359D">
        <w:rPr>
          <w:sz w:val="20"/>
          <w:szCs w:val="20"/>
        </w:rPr>
        <w:t>Continues to progressive massive fibrosis</w:t>
      </w:r>
      <w:r w:rsidR="001D48FE">
        <w:rPr>
          <w:sz w:val="20"/>
          <w:szCs w:val="20"/>
        </w:rPr>
        <w:t xml:space="preserve"> (PMF</w:t>
      </w:r>
      <w:r w:rsidR="001D48FE" w:rsidRPr="001D48FE">
        <w:rPr>
          <w:sz w:val="20"/>
          <w:szCs w:val="20"/>
        </w:rPr>
        <w:sym w:font="Wingdings" w:char="F0E0"/>
      </w:r>
      <w:r w:rsidR="001D48FE">
        <w:rPr>
          <w:sz w:val="20"/>
          <w:szCs w:val="20"/>
        </w:rPr>
        <w:t xml:space="preserve"> respiratory failure) </w:t>
      </w:r>
    </w:p>
    <w:p w14:paraId="3B77A9C4" w14:textId="77777777" w:rsidR="00D5359D" w:rsidRPr="00D5359D" w:rsidRDefault="00D5359D" w:rsidP="00C87F8F">
      <w:pPr>
        <w:numPr>
          <w:ilvl w:val="3"/>
          <w:numId w:val="2"/>
        </w:numPr>
        <w:rPr>
          <w:sz w:val="20"/>
          <w:szCs w:val="20"/>
        </w:rPr>
      </w:pPr>
      <w:r w:rsidRPr="00D5359D">
        <w:rPr>
          <w:sz w:val="20"/>
          <w:szCs w:val="20"/>
        </w:rPr>
        <w:t>Microscopic :</w:t>
      </w:r>
    </w:p>
    <w:p w14:paraId="78B899FE" w14:textId="77777777" w:rsidR="00D5359D" w:rsidRDefault="00D5359D" w:rsidP="00C87F8F">
      <w:pPr>
        <w:numPr>
          <w:ilvl w:val="4"/>
          <w:numId w:val="2"/>
        </w:numPr>
        <w:rPr>
          <w:sz w:val="20"/>
          <w:szCs w:val="20"/>
        </w:rPr>
      </w:pPr>
      <w:r w:rsidRPr="00D5359D">
        <w:rPr>
          <w:sz w:val="20"/>
          <w:szCs w:val="20"/>
        </w:rPr>
        <w:t>Hyalinized, rounded, collagenous nodules; collagen is laid down in concentric layers; Polarizing light demonstrates the presence of silica particles</w:t>
      </w:r>
    </w:p>
    <w:p w14:paraId="5F05C657" w14:textId="1BB03F76" w:rsidR="00D34206" w:rsidRPr="001D48FE" w:rsidRDefault="00D34206" w:rsidP="00C87F8F">
      <w:pPr>
        <w:numPr>
          <w:ilvl w:val="4"/>
          <w:numId w:val="2"/>
        </w:numPr>
        <w:rPr>
          <w:sz w:val="20"/>
          <w:szCs w:val="20"/>
        </w:rPr>
      </w:pPr>
      <w:r w:rsidRPr="001D48FE">
        <w:rPr>
          <w:noProof/>
          <w:sz w:val="20"/>
          <w:szCs w:val="20"/>
          <w:lang w:eastAsia="en-US"/>
        </w:rPr>
        <w:drawing>
          <wp:inline distT="0" distB="0" distL="0" distR="0" wp14:anchorId="0DF6ED75" wp14:editId="6CF7FAD7">
            <wp:extent cx="1028700" cy="685800"/>
            <wp:effectExtent l="0" t="0" r="1270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028700" cy="685800"/>
                    </a:xfrm>
                    <a:prstGeom prst="rect">
                      <a:avLst/>
                    </a:prstGeom>
                    <a:noFill/>
                    <a:ln>
                      <a:noFill/>
                    </a:ln>
                    <a:effectLst/>
                    <a:extLst/>
                  </pic:spPr>
                </pic:pic>
              </a:graphicData>
            </a:graphic>
          </wp:inline>
        </w:drawing>
      </w:r>
      <w:r w:rsidR="001550C7" w:rsidRPr="001D48FE">
        <w:rPr>
          <w:noProof/>
          <w:sz w:val="20"/>
          <w:szCs w:val="20"/>
          <w:lang w:eastAsia="en-US"/>
        </w:rPr>
        <w:t xml:space="preserve"> </w:t>
      </w:r>
      <w:r w:rsidR="001550C7" w:rsidRPr="001D48FE">
        <w:rPr>
          <w:noProof/>
          <w:sz w:val="20"/>
          <w:szCs w:val="20"/>
          <w:lang w:eastAsia="en-US"/>
        </w:rPr>
        <w:drawing>
          <wp:inline distT="0" distB="0" distL="0" distR="0" wp14:anchorId="7C3A6021" wp14:editId="22D67A01">
            <wp:extent cx="800100" cy="724535"/>
            <wp:effectExtent l="0" t="0" r="12700" b="1206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800100" cy="724535"/>
                    </a:xfrm>
                    <a:prstGeom prst="rect">
                      <a:avLst/>
                    </a:prstGeom>
                    <a:noFill/>
                    <a:ln>
                      <a:noFill/>
                    </a:ln>
                    <a:effectLst/>
                    <a:extLst/>
                  </pic:spPr>
                </pic:pic>
              </a:graphicData>
            </a:graphic>
          </wp:inline>
        </w:drawing>
      </w:r>
      <w:r w:rsidR="001550C7" w:rsidRPr="001D48FE">
        <w:rPr>
          <w:noProof/>
          <w:sz w:val="20"/>
          <w:szCs w:val="20"/>
          <w:lang w:eastAsia="en-US"/>
        </w:rPr>
        <w:t xml:space="preserve"> </w:t>
      </w:r>
      <w:r w:rsidR="001550C7" w:rsidRPr="001D48FE">
        <w:rPr>
          <w:noProof/>
          <w:sz w:val="20"/>
          <w:szCs w:val="20"/>
          <w:lang w:eastAsia="en-US"/>
        </w:rPr>
        <w:drawing>
          <wp:inline distT="0" distB="0" distL="0" distR="0" wp14:anchorId="38392B66" wp14:editId="0EF2E150">
            <wp:extent cx="800100" cy="744538"/>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800100" cy="744538"/>
                    </a:xfrm>
                    <a:prstGeom prst="rect">
                      <a:avLst/>
                    </a:prstGeom>
                    <a:noFill/>
                    <a:ln>
                      <a:noFill/>
                    </a:ln>
                    <a:effectLst/>
                    <a:extLst/>
                  </pic:spPr>
                </pic:pic>
              </a:graphicData>
            </a:graphic>
          </wp:inline>
        </w:drawing>
      </w:r>
      <w:r w:rsidR="001D48FE" w:rsidRPr="001D48FE">
        <w:rPr>
          <w:noProof/>
          <w:sz w:val="20"/>
          <w:szCs w:val="20"/>
          <w:lang w:eastAsia="en-US"/>
        </w:rPr>
        <w:sym w:font="Wingdings" w:char="F0DF"/>
      </w:r>
      <w:r w:rsidR="001D48FE" w:rsidRPr="001D48FE">
        <w:rPr>
          <w:noProof/>
          <w:sz w:val="20"/>
          <w:szCs w:val="20"/>
          <w:lang w:eastAsia="en-US"/>
        </w:rPr>
        <w:t>polarized light</w:t>
      </w:r>
    </w:p>
    <w:p w14:paraId="0238FEDF" w14:textId="16BA79E7" w:rsidR="00D5359D" w:rsidRPr="00D5359D" w:rsidRDefault="00D5359D" w:rsidP="00C87F8F">
      <w:pPr>
        <w:numPr>
          <w:ilvl w:val="2"/>
          <w:numId w:val="2"/>
        </w:numPr>
        <w:rPr>
          <w:sz w:val="20"/>
          <w:szCs w:val="20"/>
        </w:rPr>
      </w:pPr>
      <w:r w:rsidRPr="00D5359D">
        <w:rPr>
          <w:sz w:val="20"/>
          <w:szCs w:val="20"/>
        </w:rPr>
        <w:t>Clinical Course</w:t>
      </w:r>
    </w:p>
    <w:p w14:paraId="5F9654C0" w14:textId="71E614C5" w:rsidR="00D5359D" w:rsidRPr="00D5359D" w:rsidRDefault="00D5359D" w:rsidP="00C87F8F">
      <w:pPr>
        <w:numPr>
          <w:ilvl w:val="3"/>
          <w:numId w:val="2"/>
        </w:numPr>
        <w:rPr>
          <w:sz w:val="20"/>
          <w:szCs w:val="20"/>
        </w:rPr>
      </w:pPr>
      <w:r w:rsidRPr="00D5359D">
        <w:rPr>
          <w:sz w:val="20"/>
          <w:szCs w:val="20"/>
        </w:rPr>
        <w:t xml:space="preserve">Generally </w:t>
      </w:r>
      <w:r w:rsidRPr="001D48FE">
        <w:rPr>
          <w:sz w:val="20"/>
          <w:szCs w:val="20"/>
          <w:highlight w:val="green"/>
        </w:rPr>
        <w:t>asymptomatic</w:t>
      </w:r>
      <w:r w:rsidR="001D48FE" w:rsidRPr="001D48FE">
        <w:rPr>
          <w:sz w:val="20"/>
          <w:szCs w:val="20"/>
          <w:highlight w:val="green"/>
        </w:rPr>
        <w:t xml:space="preserve"> at first</w:t>
      </w:r>
      <w:r w:rsidR="001D48FE">
        <w:rPr>
          <w:sz w:val="20"/>
          <w:szCs w:val="20"/>
        </w:rPr>
        <w:t xml:space="preserve"> </w:t>
      </w:r>
    </w:p>
    <w:p w14:paraId="253E3C3F" w14:textId="537F6137" w:rsidR="00D5359D" w:rsidRPr="00D5359D" w:rsidRDefault="00D5359D" w:rsidP="00C87F8F">
      <w:pPr>
        <w:numPr>
          <w:ilvl w:val="4"/>
          <w:numId w:val="2"/>
        </w:numPr>
        <w:rPr>
          <w:sz w:val="20"/>
          <w:szCs w:val="20"/>
        </w:rPr>
      </w:pPr>
      <w:r w:rsidRPr="00D5359D">
        <w:rPr>
          <w:sz w:val="20"/>
          <w:szCs w:val="20"/>
        </w:rPr>
        <w:t>Detected by X-ray. Fine nodularity in upper zones of the lungs</w:t>
      </w:r>
      <w:r w:rsidR="001D48FE">
        <w:rPr>
          <w:sz w:val="20"/>
          <w:szCs w:val="20"/>
        </w:rPr>
        <w:t xml:space="preserve"> and eggshell calcifications</w:t>
      </w:r>
    </w:p>
    <w:p w14:paraId="5F99F5FB" w14:textId="77777777" w:rsidR="00D5359D" w:rsidRPr="00D5359D" w:rsidRDefault="00D5359D" w:rsidP="00C87F8F">
      <w:pPr>
        <w:numPr>
          <w:ilvl w:val="4"/>
          <w:numId w:val="2"/>
        </w:numPr>
        <w:rPr>
          <w:sz w:val="20"/>
          <w:szCs w:val="20"/>
        </w:rPr>
      </w:pPr>
      <w:r w:rsidRPr="00D5359D">
        <w:rPr>
          <w:sz w:val="20"/>
          <w:szCs w:val="20"/>
        </w:rPr>
        <w:t>Pulmonary function tests normal or moderately affected</w:t>
      </w:r>
    </w:p>
    <w:p w14:paraId="307E87C2" w14:textId="77777777" w:rsidR="00D5359D" w:rsidRPr="00D5359D" w:rsidRDefault="00D5359D" w:rsidP="00C87F8F">
      <w:pPr>
        <w:numPr>
          <w:ilvl w:val="3"/>
          <w:numId w:val="2"/>
        </w:numPr>
        <w:rPr>
          <w:sz w:val="20"/>
          <w:szCs w:val="20"/>
        </w:rPr>
      </w:pPr>
      <w:r w:rsidRPr="001D48FE">
        <w:rPr>
          <w:sz w:val="20"/>
          <w:szCs w:val="20"/>
          <w:highlight w:val="green"/>
        </w:rPr>
        <w:t>Symptoms usually develop after PMF is present</w:t>
      </w:r>
    </w:p>
    <w:p w14:paraId="012AF4B2" w14:textId="77777777" w:rsidR="00D5359D" w:rsidRPr="00D5359D" w:rsidRDefault="00D5359D" w:rsidP="00C87F8F">
      <w:pPr>
        <w:numPr>
          <w:ilvl w:val="3"/>
          <w:numId w:val="2"/>
        </w:numPr>
        <w:rPr>
          <w:sz w:val="20"/>
          <w:szCs w:val="20"/>
        </w:rPr>
      </w:pPr>
      <w:r w:rsidRPr="00D5359D">
        <w:rPr>
          <w:sz w:val="20"/>
          <w:szCs w:val="20"/>
        </w:rPr>
        <w:t>Disease progresses even when exposure to silica stops</w:t>
      </w:r>
    </w:p>
    <w:p w14:paraId="67FA149F" w14:textId="77777777" w:rsidR="00D5359D" w:rsidRDefault="00D5359D" w:rsidP="00C87F8F">
      <w:pPr>
        <w:numPr>
          <w:ilvl w:val="3"/>
          <w:numId w:val="2"/>
        </w:numPr>
        <w:rPr>
          <w:sz w:val="20"/>
          <w:szCs w:val="20"/>
        </w:rPr>
      </w:pPr>
      <w:r w:rsidRPr="001D48FE">
        <w:rPr>
          <w:sz w:val="20"/>
          <w:szCs w:val="20"/>
          <w:highlight w:val="green"/>
        </w:rPr>
        <w:t>Associated with an increased susceptibility to tuberculosis</w:t>
      </w:r>
    </w:p>
    <w:p w14:paraId="58C16288" w14:textId="4F8500BE" w:rsidR="001D48FE" w:rsidRPr="00D5359D" w:rsidRDefault="001D48FE" w:rsidP="001D48FE">
      <w:pPr>
        <w:numPr>
          <w:ilvl w:val="4"/>
          <w:numId w:val="2"/>
        </w:numPr>
        <w:rPr>
          <w:sz w:val="20"/>
          <w:szCs w:val="20"/>
        </w:rPr>
      </w:pPr>
      <w:r>
        <w:rPr>
          <w:sz w:val="20"/>
          <w:szCs w:val="20"/>
        </w:rPr>
        <w:t>This is b/c silica inhibits the ability of the macrophages to kill/phagocytose mycobacteria</w:t>
      </w:r>
    </w:p>
    <w:p w14:paraId="7FF60E4C" w14:textId="77777777" w:rsidR="00D5359D" w:rsidRPr="00D5359D" w:rsidRDefault="00D5359D" w:rsidP="00C87F8F">
      <w:pPr>
        <w:numPr>
          <w:ilvl w:val="3"/>
          <w:numId w:val="2"/>
        </w:numPr>
        <w:rPr>
          <w:sz w:val="20"/>
          <w:szCs w:val="20"/>
        </w:rPr>
      </w:pPr>
      <w:r w:rsidRPr="00D5359D">
        <w:rPr>
          <w:sz w:val="20"/>
          <w:szCs w:val="20"/>
        </w:rPr>
        <w:t>Possible carcinogen</w:t>
      </w:r>
    </w:p>
    <w:p w14:paraId="1D8F6C8D" w14:textId="506BB02F" w:rsidR="00D5359D" w:rsidRPr="001550C7" w:rsidRDefault="001550C7" w:rsidP="00C87F8F">
      <w:pPr>
        <w:numPr>
          <w:ilvl w:val="1"/>
          <w:numId w:val="2"/>
        </w:numPr>
        <w:rPr>
          <w:b/>
          <w:sz w:val="20"/>
          <w:szCs w:val="20"/>
          <w:u w:val="single"/>
        </w:rPr>
      </w:pPr>
      <w:r w:rsidRPr="001550C7">
        <w:rPr>
          <w:b/>
          <w:sz w:val="20"/>
          <w:szCs w:val="20"/>
          <w:highlight w:val="green"/>
          <w:u w:val="single"/>
        </w:rPr>
        <w:t>ASBESTOS</w:t>
      </w:r>
    </w:p>
    <w:p w14:paraId="40B883F8" w14:textId="2D192EE1" w:rsidR="001D48FE" w:rsidRDefault="001D48FE" w:rsidP="001D48FE">
      <w:pPr>
        <w:numPr>
          <w:ilvl w:val="2"/>
          <w:numId w:val="2"/>
        </w:numPr>
        <w:rPr>
          <w:sz w:val="20"/>
          <w:szCs w:val="20"/>
        </w:rPr>
      </w:pPr>
      <w:r>
        <w:rPr>
          <w:sz w:val="20"/>
          <w:szCs w:val="20"/>
        </w:rPr>
        <w:t xml:space="preserve">More serious than the other occupational hazards b/c it is associated w/ malignancies (malignancies of the lung, pleura) </w:t>
      </w:r>
    </w:p>
    <w:p w14:paraId="01AB8BA7" w14:textId="7E1DA655" w:rsidR="001D48FE" w:rsidRDefault="001D48FE" w:rsidP="001D48FE">
      <w:pPr>
        <w:numPr>
          <w:ilvl w:val="3"/>
          <w:numId w:val="2"/>
        </w:numPr>
        <w:rPr>
          <w:sz w:val="20"/>
          <w:szCs w:val="20"/>
        </w:rPr>
      </w:pPr>
      <w:r>
        <w:rPr>
          <w:sz w:val="20"/>
          <w:szCs w:val="20"/>
        </w:rPr>
        <w:t>And if you're a SMOKER and you are exposed to asbestos your risk of developing cancer is much higher than being exposed to asbestos alone!; Smoking predisposing to cancers of the lung</w:t>
      </w:r>
    </w:p>
    <w:p w14:paraId="3C7A672B" w14:textId="6C98E5E5" w:rsidR="001D48FE" w:rsidRDefault="00D5359D" w:rsidP="001D48FE">
      <w:pPr>
        <w:numPr>
          <w:ilvl w:val="2"/>
          <w:numId w:val="2"/>
        </w:numPr>
        <w:rPr>
          <w:sz w:val="20"/>
          <w:szCs w:val="20"/>
        </w:rPr>
      </w:pPr>
      <w:r w:rsidRPr="00D5359D">
        <w:rPr>
          <w:sz w:val="20"/>
          <w:szCs w:val="20"/>
        </w:rPr>
        <w:t>Heaviest exposure occurs in miners, fabrication, installation and removal of asbestos containing products, such as insulation</w:t>
      </w:r>
    </w:p>
    <w:p w14:paraId="70A28497" w14:textId="6C62E223" w:rsidR="008209C8" w:rsidRDefault="008209C8" w:rsidP="008209C8">
      <w:pPr>
        <w:numPr>
          <w:ilvl w:val="3"/>
          <w:numId w:val="2"/>
        </w:numPr>
        <w:rPr>
          <w:sz w:val="20"/>
          <w:szCs w:val="20"/>
        </w:rPr>
      </w:pPr>
      <w:r>
        <w:rPr>
          <w:sz w:val="20"/>
          <w:szCs w:val="20"/>
        </w:rPr>
        <w:t xml:space="preserve">Construction workers, especially when they are taking down old buildings where the insulation was made of asbestos </w:t>
      </w:r>
    </w:p>
    <w:p w14:paraId="3F16E52E" w14:textId="276B6EA7" w:rsidR="008209C8" w:rsidRPr="008209C8" w:rsidRDefault="008209C8" w:rsidP="008209C8">
      <w:pPr>
        <w:numPr>
          <w:ilvl w:val="3"/>
          <w:numId w:val="2"/>
        </w:numPr>
        <w:rPr>
          <w:sz w:val="20"/>
          <w:szCs w:val="20"/>
        </w:rPr>
      </w:pPr>
      <w:r>
        <w:rPr>
          <w:sz w:val="20"/>
          <w:szCs w:val="20"/>
        </w:rPr>
        <w:t>Shipyard workers that work on restoration of ships etc</w:t>
      </w:r>
    </w:p>
    <w:p w14:paraId="2BF04A48" w14:textId="77777777" w:rsidR="00D5359D" w:rsidRPr="00D5359D" w:rsidRDefault="00D5359D" w:rsidP="00C87F8F">
      <w:pPr>
        <w:numPr>
          <w:ilvl w:val="2"/>
          <w:numId w:val="2"/>
        </w:numPr>
        <w:rPr>
          <w:sz w:val="20"/>
          <w:szCs w:val="20"/>
        </w:rPr>
      </w:pPr>
      <w:r w:rsidRPr="00D5359D">
        <w:rPr>
          <w:sz w:val="20"/>
          <w:szCs w:val="20"/>
        </w:rPr>
        <w:t>Asbestos – general name applied to a group of crystalline hydrated silicates that form fibers</w:t>
      </w:r>
    </w:p>
    <w:p w14:paraId="3C5E7C8E" w14:textId="77777777" w:rsidR="00D5359D" w:rsidRPr="00D5359D" w:rsidRDefault="00D5359D" w:rsidP="00C87F8F">
      <w:pPr>
        <w:numPr>
          <w:ilvl w:val="2"/>
          <w:numId w:val="2"/>
        </w:numPr>
        <w:rPr>
          <w:sz w:val="20"/>
          <w:szCs w:val="20"/>
        </w:rPr>
      </w:pPr>
      <w:r w:rsidRPr="00D5359D">
        <w:rPr>
          <w:sz w:val="20"/>
          <w:szCs w:val="20"/>
        </w:rPr>
        <w:t xml:space="preserve">Unlike CWP &amp; silicosis, begins in </w:t>
      </w:r>
      <w:r w:rsidRPr="001D48FE">
        <w:rPr>
          <w:sz w:val="20"/>
          <w:szCs w:val="20"/>
          <w:highlight w:val="green"/>
        </w:rPr>
        <w:t>lower lobes &amp; subpleurally</w:t>
      </w:r>
    </w:p>
    <w:p w14:paraId="0FDD299B" w14:textId="5F80CE90" w:rsidR="00D5359D" w:rsidRPr="00D5359D" w:rsidRDefault="00D5359D" w:rsidP="00C87F8F">
      <w:pPr>
        <w:numPr>
          <w:ilvl w:val="2"/>
          <w:numId w:val="2"/>
        </w:numPr>
        <w:rPr>
          <w:sz w:val="20"/>
          <w:szCs w:val="20"/>
        </w:rPr>
      </w:pPr>
      <w:r w:rsidRPr="00D5359D">
        <w:rPr>
          <w:sz w:val="20"/>
          <w:szCs w:val="20"/>
        </w:rPr>
        <w:t xml:space="preserve">Asbestos Fibers </w:t>
      </w:r>
      <w:r w:rsidR="008209C8">
        <w:rPr>
          <w:sz w:val="20"/>
          <w:szCs w:val="20"/>
        </w:rPr>
        <w:t xml:space="preserve"> (TWO TYPES)</w:t>
      </w:r>
    </w:p>
    <w:p w14:paraId="3291E6DE" w14:textId="6B81589B" w:rsidR="00D5359D" w:rsidRPr="00D5359D" w:rsidRDefault="00D5359D" w:rsidP="00C87F8F">
      <w:pPr>
        <w:pStyle w:val="ListParagraph"/>
        <w:numPr>
          <w:ilvl w:val="3"/>
          <w:numId w:val="2"/>
        </w:numPr>
        <w:rPr>
          <w:sz w:val="20"/>
          <w:szCs w:val="20"/>
        </w:rPr>
      </w:pPr>
      <w:r w:rsidRPr="00D5359D">
        <w:rPr>
          <w:bCs/>
          <w:sz w:val="20"/>
          <w:szCs w:val="20"/>
          <w:u w:val="single"/>
        </w:rPr>
        <w:t>Serpentine</w:t>
      </w:r>
      <w:r w:rsidR="008209C8">
        <w:rPr>
          <w:bCs/>
          <w:sz w:val="20"/>
          <w:szCs w:val="20"/>
          <w:u w:val="single"/>
        </w:rPr>
        <w:t xml:space="preserve"> (GOOD GUY!)</w:t>
      </w:r>
    </w:p>
    <w:p w14:paraId="22529809" w14:textId="77777777" w:rsidR="00D5359D" w:rsidRPr="00D5359D" w:rsidRDefault="00D5359D" w:rsidP="00C87F8F">
      <w:pPr>
        <w:numPr>
          <w:ilvl w:val="4"/>
          <w:numId w:val="2"/>
        </w:numPr>
        <w:rPr>
          <w:sz w:val="20"/>
          <w:szCs w:val="20"/>
        </w:rPr>
      </w:pPr>
      <w:r w:rsidRPr="00D5359D">
        <w:rPr>
          <w:sz w:val="20"/>
          <w:szCs w:val="20"/>
        </w:rPr>
        <w:t>More prevalent</w:t>
      </w:r>
    </w:p>
    <w:p w14:paraId="559F4C63" w14:textId="77777777" w:rsidR="00D5359D" w:rsidRPr="00D5359D" w:rsidRDefault="00D5359D" w:rsidP="00C87F8F">
      <w:pPr>
        <w:numPr>
          <w:ilvl w:val="4"/>
          <w:numId w:val="2"/>
        </w:numPr>
        <w:rPr>
          <w:sz w:val="20"/>
          <w:szCs w:val="20"/>
        </w:rPr>
      </w:pPr>
      <w:r w:rsidRPr="00D5359D">
        <w:rPr>
          <w:sz w:val="20"/>
          <w:szCs w:val="20"/>
        </w:rPr>
        <w:t>Less pathogenic</w:t>
      </w:r>
    </w:p>
    <w:p w14:paraId="5B4257DE" w14:textId="77777777" w:rsidR="00D5359D" w:rsidRPr="00D5359D" w:rsidRDefault="00D5359D" w:rsidP="00C87F8F">
      <w:pPr>
        <w:numPr>
          <w:ilvl w:val="4"/>
          <w:numId w:val="2"/>
        </w:numPr>
        <w:rPr>
          <w:sz w:val="20"/>
          <w:szCs w:val="20"/>
        </w:rPr>
      </w:pPr>
      <w:r w:rsidRPr="00D5359D">
        <w:rPr>
          <w:sz w:val="20"/>
          <w:szCs w:val="20"/>
        </w:rPr>
        <w:t>Curley, flexible, don’t fragment</w:t>
      </w:r>
    </w:p>
    <w:p w14:paraId="1B31BAB0" w14:textId="77777777" w:rsidR="00D5359D" w:rsidRPr="00D5359D" w:rsidRDefault="00D5359D" w:rsidP="00C87F8F">
      <w:pPr>
        <w:numPr>
          <w:ilvl w:val="4"/>
          <w:numId w:val="2"/>
        </w:numPr>
        <w:rPr>
          <w:sz w:val="20"/>
          <w:szCs w:val="20"/>
        </w:rPr>
      </w:pPr>
      <w:r w:rsidRPr="00D5359D">
        <w:rPr>
          <w:sz w:val="20"/>
          <w:szCs w:val="20"/>
        </w:rPr>
        <w:t>More soluble</w:t>
      </w:r>
    </w:p>
    <w:p w14:paraId="5DD3C003" w14:textId="43F05AD9" w:rsidR="00D5359D" w:rsidRPr="00D5359D" w:rsidRDefault="00D5359D" w:rsidP="00C87F8F">
      <w:pPr>
        <w:numPr>
          <w:ilvl w:val="4"/>
          <w:numId w:val="2"/>
        </w:numPr>
        <w:rPr>
          <w:sz w:val="20"/>
          <w:szCs w:val="20"/>
        </w:rPr>
      </w:pPr>
      <w:r w:rsidRPr="00D5359D">
        <w:rPr>
          <w:sz w:val="20"/>
          <w:szCs w:val="20"/>
        </w:rPr>
        <w:t>Retained in the upper airway</w:t>
      </w:r>
      <w:r w:rsidR="008209C8">
        <w:rPr>
          <w:sz w:val="20"/>
          <w:szCs w:val="20"/>
        </w:rPr>
        <w:t>—so not that much damage</w:t>
      </w:r>
    </w:p>
    <w:p w14:paraId="1F7A1745" w14:textId="5C311A88" w:rsidR="00D5359D" w:rsidRPr="00D5359D" w:rsidRDefault="00D5359D" w:rsidP="00C87F8F">
      <w:pPr>
        <w:pStyle w:val="ListParagraph"/>
        <w:numPr>
          <w:ilvl w:val="3"/>
          <w:numId w:val="2"/>
        </w:numPr>
        <w:rPr>
          <w:sz w:val="20"/>
          <w:szCs w:val="20"/>
        </w:rPr>
      </w:pPr>
      <w:r w:rsidRPr="00CC6020">
        <w:rPr>
          <w:bCs/>
          <w:sz w:val="20"/>
          <w:szCs w:val="20"/>
          <w:u w:val="single"/>
        </w:rPr>
        <w:t>Amphibole</w:t>
      </w:r>
      <w:r w:rsidR="008209C8">
        <w:rPr>
          <w:bCs/>
          <w:sz w:val="20"/>
          <w:szCs w:val="20"/>
          <w:u w:val="single"/>
        </w:rPr>
        <w:t xml:space="preserve"> (BAD GUY)</w:t>
      </w:r>
    </w:p>
    <w:p w14:paraId="29DB864A" w14:textId="77777777" w:rsidR="00D5359D" w:rsidRPr="00D5359D" w:rsidRDefault="00D5359D" w:rsidP="00C87F8F">
      <w:pPr>
        <w:numPr>
          <w:ilvl w:val="4"/>
          <w:numId w:val="2"/>
        </w:numPr>
        <w:rPr>
          <w:sz w:val="20"/>
          <w:szCs w:val="20"/>
        </w:rPr>
      </w:pPr>
      <w:r w:rsidRPr="00D5359D">
        <w:rPr>
          <w:sz w:val="20"/>
          <w:szCs w:val="20"/>
        </w:rPr>
        <w:t>Less prevalent</w:t>
      </w:r>
    </w:p>
    <w:p w14:paraId="65BB7EA7" w14:textId="77777777" w:rsidR="00D5359D" w:rsidRPr="00D5359D" w:rsidRDefault="00D5359D" w:rsidP="00C87F8F">
      <w:pPr>
        <w:numPr>
          <w:ilvl w:val="4"/>
          <w:numId w:val="2"/>
        </w:numPr>
        <w:rPr>
          <w:sz w:val="20"/>
          <w:szCs w:val="20"/>
        </w:rPr>
      </w:pPr>
      <w:r w:rsidRPr="00D5359D">
        <w:rPr>
          <w:sz w:val="20"/>
          <w:szCs w:val="20"/>
        </w:rPr>
        <w:t>More pathogenic</w:t>
      </w:r>
    </w:p>
    <w:p w14:paraId="64F6A83A" w14:textId="76DA0175" w:rsidR="00D5359D" w:rsidRPr="00D5359D" w:rsidRDefault="00D5359D" w:rsidP="00C87F8F">
      <w:pPr>
        <w:numPr>
          <w:ilvl w:val="4"/>
          <w:numId w:val="2"/>
        </w:numPr>
        <w:rPr>
          <w:sz w:val="20"/>
          <w:szCs w:val="20"/>
        </w:rPr>
      </w:pPr>
      <w:r w:rsidRPr="00D5359D">
        <w:rPr>
          <w:sz w:val="20"/>
          <w:szCs w:val="20"/>
        </w:rPr>
        <w:t>Straight, stiff, brittle</w:t>
      </w:r>
      <w:r w:rsidR="008209C8">
        <w:rPr>
          <w:sz w:val="20"/>
          <w:szCs w:val="20"/>
        </w:rPr>
        <w:t xml:space="preserve"> (brittle is bad b/c it can break down and when it does it can go deep into the lung and cause the fibrogenic reaction) </w:t>
      </w:r>
    </w:p>
    <w:p w14:paraId="65A0B7EC" w14:textId="0BA7B644" w:rsidR="00D5359D" w:rsidRPr="00D5359D" w:rsidRDefault="00D5359D" w:rsidP="00C87F8F">
      <w:pPr>
        <w:numPr>
          <w:ilvl w:val="4"/>
          <w:numId w:val="2"/>
        </w:numPr>
        <w:rPr>
          <w:sz w:val="20"/>
          <w:szCs w:val="20"/>
        </w:rPr>
      </w:pPr>
      <w:r w:rsidRPr="00D5359D">
        <w:rPr>
          <w:sz w:val="20"/>
          <w:szCs w:val="20"/>
        </w:rPr>
        <w:t>Less soluble</w:t>
      </w:r>
    </w:p>
    <w:p w14:paraId="61BCC66D" w14:textId="77777777" w:rsidR="00D5359D" w:rsidRDefault="00D5359D" w:rsidP="00C87F8F">
      <w:pPr>
        <w:numPr>
          <w:ilvl w:val="4"/>
          <w:numId w:val="2"/>
        </w:numPr>
        <w:rPr>
          <w:sz w:val="20"/>
          <w:szCs w:val="20"/>
        </w:rPr>
      </w:pPr>
      <w:r w:rsidRPr="00D5359D">
        <w:rPr>
          <w:sz w:val="20"/>
          <w:szCs w:val="20"/>
        </w:rPr>
        <w:t>Delivered deep into the lungs</w:t>
      </w:r>
    </w:p>
    <w:p w14:paraId="71A05B86" w14:textId="77777777" w:rsidR="001550C7" w:rsidRPr="001550C7" w:rsidRDefault="001550C7" w:rsidP="00C87F8F">
      <w:pPr>
        <w:numPr>
          <w:ilvl w:val="3"/>
          <w:numId w:val="2"/>
        </w:numPr>
        <w:rPr>
          <w:sz w:val="20"/>
          <w:szCs w:val="20"/>
        </w:rPr>
      </w:pPr>
      <w:r w:rsidRPr="001550C7">
        <w:rPr>
          <w:bCs/>
          <w:sz w:val="20"/>
          <w:szCs w:val="20"/>
        </w:rPr>
        <w:t>BOTH are fibroblastic (macrophage activation) &amp; cause asbestos related disease</w:t>
      </w:r>
    </w:p>
    <w:p w14:paraId="2FE4259B" w14:textId="77777777" w:rsidR="001550C7" w:rsidRPr="001550C7" w:rsidRDefault="001550C7" w:rsidP="00C87F8F">
      <w:pPr>
        <w:numPr>
          <w:ilvl w:val="3"/>
          <w:numId w:val="2"/>
        </w:numPr>
        <w:rPr>
          <w:b/>
          <w:sz w:val="20"/>
          <w:szCs w:val="20"/>
        </w:rPr>
      </w:pPr>
      <w:r w:rsidRPr="001550C7">
        <w:rPr>
          <w:b/>
          <w:bCs/>
          <w:sz w:val="20"/>
          <w:szCs w:val="20"/>
        </w:rPr>
        <w:t xml:space="preserve">Only </w:t>
      </w:r>
      <w:r w:rsidRPr="008209C8">
        <w:rPr>
          <w:b/>
          <w:bCs/>
          <w:sz w:val="20"/>
          <w:szCs w:val="20"/>
          <w:highlight w:val="green"/>
        </w:rPr>
        <w:t>amphiboles cause mesotheliomas</w:t>
      </w:r>
    </w:p>
    <w:p w14:paraId="221540CE" w14:textId="76CA5A86" w:rsidR="00D5359D" w:rsidRPr="001550C7" w:rsidRDefault="001550C7" w:rsidP="008209C8">
      <w:pPr>
        <w:numPr>
          <w:ilvl w:val="2"/>
          <w:numId w:val="2"/>
        </w:numPr>
        <w:rPr>
          <w:b/>
          <w:sz w:val="20"/>
          <w:szCs w:val="20"/>
          <w:u w:val="single"/>
        </w:rPr>
      </w:pPr>
      <w:r w:rsidRPr="001550C7">
        <w:rPr>
          <w:b/>
          <w:sz w:val="20"/>
          <w:szCs w:val="20"/>
          <w:u w:val="single"/>
        </w:rPr>
        <w:t>Asbestos related diseases</w:t>
      </w:r>
    </w:p>
    <w:p w14:paraId="2463E652" w14:textId="5B81508B" w:rsidR="00D5359D" w:rsidRPr="008209C8" w:rsidRDefault="001550C7" w:rsidP="008209C8">
      <w:pPr>
        <w:numPr>
          <w:ilvl w:val="3"/>
          <w:numId w:val="2"/>
        </w:numPr>
        <w:rPr>
          <w:b/>
          <w:sz w:val="20"/>
          <w:szCs w:val="20"/>
        </w:rPr>
      </w:pPr>
      <w:r w:rsidRPr="008209C8">
        <w:rPr>
          <w:b/>
          <w:sz w:val="20"/>
          <w:szCs w:val="20"/>
        </w:rPr>
        <w:t>Diffuse interstitial fibrosis (asbestosis)</w:t>
      </w:r>
    </w:p>
    <w:p w14:paraId="27879635" w14:textId="77777777" w:rsidR="00D5359D" w:rsidRPr="008209C8" w:rsidRDefault="00D5359D" w:rsidP="008209C8">
      <w:pPr>
        <w:numPr>
          <w:ilvl w:val="3"/>
          <w:numId w:val="2"/>
        </w:numPr>
        <w:rPr>
          <w:b/>
          <w:sz w:val="20"/>
          <w:szCs w:val="20"/>
        </w:rPr>
      </w:pPr>
      <w:r w:rsidRPr="008209C8">
        <w:rPr>
          <w:b/>
          <w:sz w:val="20"/>
          <w:szCs w:val="20"/>
        </w:rPr>
        <w:t>Localized fibrous pleural plaques</w:t>
      </w:r>
    </w:p>
    <w:p w14:paraId="179A2E7F" w14:textId="77777777" w:rsidR="00D5359D" w:rsidRPr="008209C8" w:rsidRDefault="00D5359D" w:rsidP="008209C8">
      <w:pPr>
        <w:numPr>
          <w:ilvl w:val="3"/>
          <w:numId w:val="2"/>
        </w:numPr>
        <w:rPr>
          <w:b/>
          <w:sz w:val="20"/>
          <w:szCs w:val="20"/>
        </w:rPr>
      </w:pPr>
      <w:r w:rsidRPr="008209C8">
        <w:rPr>
          <w:b/>
          <w:sz w:val="20"/>
          <w:szCs w:val="20"/>
        </w:rPr>
        <w:t>Pleural effusions</w:t>
      </w:r>
    </w:p>
    <w:p w14:paraId="10F67D4E" w14:textId="77777777" w:rsidR="00D5359D" w:rsidRPr="008209C8" w:rsidRDefault="00D5359D" w:rsidP="008209C8">
      <w:pPr>
        <w:numPr>
          <w:ilvl w:val="3"/>
          <w:numId w:val="2"/>
        </w:numPr>
        <w:rPr>
          <w:b/>
          <w:sz w:val="20"/>
          <w:szCs w:val="20"/>
        </w:rPr>
      </w:pPr>
      <w:r w:rsidRPr="008209C8">
        <w:rPr>
          <w:b/>
          <w:sz w:val="20"/>
          <w:szCs w:val="20"/>
        </w:rPr>
        <w:t>Lung cancer</w:t>
      </w:r>
    </w:p>
    <w:p w14:paraId="5B31D188" w14:textId="57279987" w:rsidR="00D5359D" w:rsidRPr="008209C8" w:rsidRDefault="007A066F" w:rsidP="008209C8">
      <w:pPr>
        <w:numPr>
          <w:ilvl w:val="3"/>
          <w:numId w:val="2"/>
        </w:numPr>
        <w:rPr>
          <w:b/>
          <w:sz w:val="20"/>
          <w:szCs w:val="20"/>
        </w:rPr>
      </w:pPr>
      <w:r w:rsidRPr="001550C7">
        <w:rPr>
          <w:noProof/>
          <w:sz w:val="20"/>
          <w:szCs w:val="20"/>
          <w:lang w:eastAsia="en-US"/>
        </w:rPr>
        <w:drawing>
          <wp:anchor distT="0" distB="0" distL="114300" distR="114300" simplePos="0" relativeHeight="251668480" behindDoc="0" locked="0" layoutInCell="1" allowOverlap="1" wp14:anchorId="4F2AC2C0" wp14:editId="2539AD08">
            <wp:simplePos x="0" y="0"/>
            <wp:positionH relativeFrom="column">
              <wp:posOffset>5829300</wp:posOffset>
            </wp:positionH>
            <wp:positionV relativeFrom="paragraph">
              <wp:posOffset>6985</wp:posOffset>
            </wp:positionV>
            <wp:extent cx="788670" cy="1014095"/>
            <wp:effectExtent l="0" t="0" r="0" b="1905"/>
            <wp:wrapSquare wrapText="bothSides"/>
            <wp:docPr id="38918" name="Picture 6" descr="asbestos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18" name="Picture 6" descr="asbestos08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88670" cy="1014095"/>
                    </a:xfrm>
                    <a:prstGeom prst="rect">
                      <a:avLst/>
                    </a:prstGeom>
                    <a:noFill/>
                    <a:ln w="9525">
                      <a:noFill/>
                      <a:miter lim="800000"/>
                      <a:headEnd/>
                      <a:tailEnd/>
                    </a:ln>
                    <a:effectLst/>
                    <a:extLst/>
                  </pic:spPr>
                </pic:pic>
              </a:graphicData>
            </a:graphic>
            <wp14:sizeRelH relativeFrom="page">
              <wp14:pctWidth>0</wp14:pctWidth>
            </wp14:sizeRelH>
            <wp14:sizeRelV relativeFrom="page">
              <wp14:pctHeight>0</wp14:pctHeight>
            </wp14:sizeRelV>
          </wp:anchor>
        </w:drawing>
      </w:r>
      <w:r w:rsidR="00D5359D" w:rsidRPr="008209C8">
        <w:rPr>
          <w:b/>
          <w:sz w:val="20"/>
          <w:szCs w:val="20"/>
        </w:rPr>
        <w:t>Mesotheliomas (Pleural &amp; Peritoneal)</w:t>
      </w:r>
    </w:p>
    <w:p w14:paraId="21403117" w14:textId="77BFB4D6" w:rsidR="00D5359D" w:rsidRPr="008209C8" w:rsidRDefault="00D5359D" w:rsidP="008209C8">
      <w:pPr>
        <w:numPr>
          <w:ilvl w:val="3"/>
          <w:numId w:val="2"/>
        </w:numPr>
        <w:rPr>
          <w:b/>
          <w:sz w:val="20"/>
          <w:szCs w:val="20"/>
        </w:rPr>
      </w:pPr>
      <w:r w:rsidRPr="008209C8">
        <w:rPr>
          <w:b/>
          <w:sz w:val="20"/>
          <w:szCs w:val="20"/>
        </w:rPr>
        <w:t>Laryngeal and possibly other extra-pulmonary tumors, including colon cancer</w:t>
      </w:r>
    </w:p>
    <w:p w14:paraId="36A7FB4D" w14:textId="64818065" w:rsidR="00D5359D" w:rsidRPr="00D5359D" w:rsidRDefault="00D5359D" w:rsidP="00C87F8F">
      <w:pPr>
        <w:numPr>
          <w:ilvl w:val="2"/>
          <w:numId w:val="2"/>
        </w:numPr>
        <w:rPr>
          <w:sz w:val="20"/>
          <w:szCs w:val="20"/>
        </w:rPr>
      </w:pPr>
      <w:r w:rsidRPr="00D5359D">
        <w:rPr>
          <w:sz w:val="20"/>
          <w:szCs w:val="20"/>
        </w:rPr>
        <w:t>Asbestos Body</w:t>
      </w:r>
      <w:r w:rsidR="008209C8">
        <w:rPr>
          <w:sz w:val="20"/>
          <w:szCs w:val="20"/>
        </w:rPr>
        <w:t>/fiber</w:t>
      </w:r>
    </w:p>
    <w:p w14:paraId="6560786F" w14:textId="1780CF21" w:rsidR="00D5359D" w:rsidRPr="00D5359D" w:rsidRDefault="00D5359D" w:rsidP="00C87F8F">
      <w:pPr>
        <w:numPr>
          <w:ilvl w:val="3"/>
          <w:numId w:val="2"/>
        </w:numPr>
        <w:rPr>
          <w:sz w:val="20"/>
          <w:szCs w:val="20"/>
        </w:rPr>
      </w:pPr>
      <w:r w:rsidRPr="00D5359D">
        <w:rPr>
          <w:sz w:val="20"/>
          <w:szCs w:val="20"/>
        </w:rPr>
        <w:t xml:space="preserve">Golden brown, fusiform or beaded rod with translucent center = </w:t>
      </w:r>
      <w:r w:rsidRPr="008209C8">
        <w:rPr>
          <w:sz w:val="20"/>
          <w:szCs w:val="20"/>
          <w:highlight w:val="green"/>
        </w:rPr>
        <w:t>asbestos fiber coated with iron-containing proteinaceous material</w:t>
      </w:r>
    </w:p>
    <w:p w14:paraId="40F934C2" w14:textId="6B74FF10" w:rsidR="00D5359D" w:rsidRPr="00D5359D" w:rsidRDefault="007A066F" w:rsidP="00C87F8F">
      <w:pPr>
        <w:numPr>
          <w:ilvl w:val="3"/>
          <w:numId w:val="2"/>
        </w:numPr>
        <w:rPr>
          <w:sz w:val="20"/>
          <w:szCs w:val="20"/>
        </w:rPr>
      </w:pPr>
      <w:r>
        <w:rPr>
          <w:noProof/>
          <w:lang w:eastAsia="en-US"/>
        </w:rPr>
        <w:drawing>
          <wp:anchor distT="0" distB="0" distL="114300" distR="114300" simplePos="0" relativeHeight="251664384" behindDoc="0" locked="0" layoutInCell="1" allowOverlap="1" wp14:anchorId="14138F0C" wp14:editId="026A0400">
            <wp:simplePos x="0" y="0"/>
            <wp:positionH relativeFrom="column">
              <wp:posOffset>4914900</wp:posOffset>
            </wp:positionH>
            <wp:positionV relativeFrom="paragraph">
              <wp:posOffset>85090</wp:posOffset>
            </wp:positionV>
            <wp:extent cx="1828800" cy="1198880"/>
            <wp:effectExtent l="0" t="0" r="0" b="0"/>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828800" cy="1198880"/>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r w:rsidR="00D5359D" w:rsidRPr="00D5359D">
        <w:rPr>
          <w:sz w:val="20"/>
          <w:szCs w:val="20"/>
        </w:rPr>
        <w:t>Formed when macrophages phagocytose the asbestos fiber.  Coated with iron &amp; protein.</w:t>
      </w:r>
      <w:r w:rsidR="008209C8">
        <w:rPr>
          <w:sz w:val="20"/>
          <w:szCs w:val="20"/>
        </w:rPr>
        <w:t xml:space="preserve"> (know the picture!)</w:t>
      </w:r>
    </w:p>
    <w:p w14:paraId="3369C8AD" w14:textId="71124220" w:rsidR="00D5359D" w:rsidRPr="00D5359D" w:rsidRDefault="00D5359D" w:rsidP="00C87F8F">
      <w:pPr>
        <w:numPr>
          <w:ilvl w:val="4"/>
          <w:numId w:val="2"/>
        </w:numPr>
        <w:rPr>
          <w:sz w:val="20"/>
          <w:szCs w:val="20"/>
        </w:rPr>
      </w:pPr>
      <w:r w:rsidRPr="00D5359D">
        <w:rPr>
          <w:sz w:val="20"/>
          <w:szCs w:val="20"/>
        </w:rPr>
        <w:t>Translucent center, representing an asbestos fiber</w:t>
      </w:r>
    </w:p>
    <w:p w14:paraId="7C445249" w14:textId="77777777" w:rsidR="00D5359D" w:rsidRPr="00D5359D" w:rsidRDefault="00D5359D" w:rsidP="00C87F8F">
      <w:pPr>
        <w:numPr>
          <w:ilvl w:val="4"/>
          <w:numId w:val="2"/>
        </w:numPr>
        <w:rPr>
          <w:sz w:val="20"/>
          <w:szCs w:val="20"/>
        </w:rPr>
      </w:pPr>
      <w:r w:rsidRPr="00D5359D">
        <w:rPr>
          <w:sz w:val="20"/>
          <w:szCs w:val="20"/>
        </w:rPr>
        <w:t>Coated with iron and protein</w:t>
      </w:r>
    </w:p>
    <w:p w14:paraId="4BFFBA12" w14:textId="26AA39B8" w:rsidR="001550C7" w:rsidRPr="00C87F8F" w:rsidRDefault="00D5359D" w:rsidP="00C87F8F">
      <w:pPr>
        <w:numPr>
          <w:ilvl w:val="3"/>
          <w:numId w:val="2"/>
        </w:numPr>
        <w:rPr>
          <w:sz w:val="20"/>
          <w:szCs w:val="20"/>
        </w:rPr>
      </w:pPr>
      <w:r w:rsidRPr="00D5359D">
        <w:rPr>
          <w:sz w:val="20"/>
          <w:szCs w:val="20"/>
        </w:rPr>
        <w:t>Distinguish from ferruginous body – inorganic fiber, other than asbestos, surrounded by iron and protein</w:t>
      </w:r>
    </w:p>
    <w:p w14:paraId="3058A094" w14:textId="5579995A" w:rsidR="00D5359D" w:rsidRPr="00D5359D" w:rsidRDefault="00D5359D" w:rsidP="00C87F8F">
      <w:pPr>
        <w:numPr>
          <w:ilvl w:val="2"/>
          <w:numId w:val="2"/>
        </w:numPr>
        <w:rPr>
          <w:sz w:val="20"/>
          <w:szCs w:val="20"/>
        </w:rPr>
      </w:pPr>
      <w:r w:rsidRPr="00D5359D">
        <w:rPr>
          <w:sz w:val="20"/>
          <w:szCs w:val="20"/>
        </w:rPr>
        <w:t>Pleural Plaques</w:t>
      </w:r>
    </w:p>
    <w:p w14:paraId="5315080F" w14:textId="6B040CBD" w:rsidR="00D5359D" w:rsidRPr="00D5359D" w:rsidRDefault="00D5359D" w:rsidP="00C87F8F">
      <w:pPr>
        <w:numPr>
          <w:ilvl w:val="3"/>
          <w:numId w:val="2"/>
        </w:numPr>
        <w:rPr>
          <w:sz w:val="20"/>
          <w:szCs w:val="20"/>
        </w:rPr>
      </w:pPr>
      <w:r w:rsidRPr="00D5359D">
        <w:rPr>
          <w:sz w:val="20"/>
          <w:szCs w:val="20"/>
        </w:rPr>
        <w:t xml:space="preserve">Most common manifestation of asbestos exposure </w:t>
      </w:r>
    </w:p>
    <w:p w14:paraId="68E30D6D" w14:textId="77777777" w:rsidR="00D5359D" w:rsidRPr="00D5359D" w:rsidRDefault="00D5359D" w:rsidP="00C87F8F">
      <w:pPr>
        <w:numPr>
          <w:ilvl w:val="3"/>
          <w:numId w:val="2"/>
        </w:numPr>
        <w:rPr>
          <w:sz w:val="20"/>
          <w:szCs w:val="20"/>
        </w:rPr>
      </w:pPr>
      <w:r w:rsidRPr="00D5359D">
        <w:rPr>
          <w:sz w:val="20"/>
          <w:szCs w:val="20"/>
        </w:rPr>
        <w:t>Well-circumscribed dense collagenous plaques</w:t>
      </w:r>
    </w:p>
    <w:p w14:paraId="6986F09A" w14:textId="77777777" w:rsidR="00D5359D" w:rsidRDefault="00D5359D" w:rsidP="00C87F8F">
      <w:pPr>
        <w:numPr>
          <w:ilvl w:val="3"/>
          <w:numId w:val="2"/>
        </w:numPr>
        <w:rPr>
          <w:sz w:val="20"/>
          <w:szCs w:val="20"/>
        </w:rPr>
      </w:pPr>
      <w:r w:rsidRPr="00D5359D">
        <w:rPr>
          <w:sz w:val="20"/>
          <w:szCs w:val="20"/>
        </w:rPr>
        <w:t>Anterior and posterolateral aspects of the parietal pleura and diaphragm dome</w:t>
      </w:r>
    </w:p>
    <w:p w14:paraId="3906BB6F" w14:textId="1D52F777" w:rsidR="008209C8" w:rsidRPr="007A066F" w:rsidRDefault="001550C7" w:rsidP="007A066F">
      <w:pPr>
        <w:numPr>
          <w:ilvl w:val="3"/>
          <w:numId w:val="2"/>
        </w:numPr>
        <w:rPr>
          <w:sz w:val="20"/>
          <w:szCs w:val="20"/>
        </w:rPr>
      </w:pPr>
      <w:r w:rsidRPr="001550C7">
        <w:rPr>
          <w:sz w:val="20"/>
          <w:szCs w:val="20"/>
        </w:rPr>
        <w:t>Size &amp; number does not correlate with level or time length of asbestos exposure</w:t>
      </w:r>
    </w:p>
    <w:p w14:paraId="78C93442" w14:textId="77777777" w:rsidR="00D5359D" w:rsidRPr="00D5359D" w:rsidRDefault="00D5359D" w:rsidP="00C87F8F">
      <w:pPr>
        <w:numPr>
          <w:ilvl w:val="2"/>
          <w:numId w:val="2"/>
        </w:numPr>
        <w:rPr>
          <w:sz w:val="20"/>
          <w:szCs w:val="20"/>
        </w:rPr>
      </w:pPr>
      <w:r w:rsidRPr="00D5359D">
        <w:rPr>
          <w:sz w:val="20"/>
          <w:szCs w:val="20"/>
        </w:rPr>
        <w:t>Lung Cancer in Asbestos Exposure</w:t>
      </w:r>
    </w:p>
    <w:p w14:paraId="59E6D2E4" w14:textId="77777777" w:rsidR="00D5359D" w:rsidRPr="00D5359D" w:rsidRDefault="00D5359D" w:rsidP="00C87F8F">
      <w:pPr>
        <w:numPr>
          <w:ilvl w:val="3"/>
          <w:numId w:val="2"/>
        </w:numPr>
        <w:rPr>
          <w:sz w:val="20"/>
          <w:szCs w:val="20"/>
        </w:rPr>
      </w:pPr>
      <w:r w:rsidRPr="00D5359D">
        <w:rPr>
          <w:sz w:val="20"/>
          <w:szCs w:val="20"/>
        </w:rPr>
        <w:t>Increased risk of mesothelioma</w:t>
      </w:r>
      <w:r w:rsidRPr="00D5359D">
        <w:rPr>
          <w:sz w:val="20"/>
          <w:szCs w:val="20"/>
        </w:rPr>
        <w:tab/>
        <w:t>1000X</w:t>
      </w:r>
    </w:p>
    <w:p w14:paraId="07356C0B" w14:textId="77777777" w:rsidR="00D5359D" w:rsidRPr="00D5359D" w:rsidRDefault="00D5359D" w:rsidP="00C87F8F">
      <w:pPr>
        <w:numPr>
          <w:ilvl w:val="3"/>
          <w:numId w:val="2"/>
        </w:numPr>
        <w:rPr>
          <w:sz w:val="20"/>
          <w:szCs w:val="20"/>
        </w:rPr>
      </w:pPr>
      <w:r w:rsidRPr="00D5359D">
        <w:rPr>
          <w:sz w:val="20"/>
          <w:szCs w:val="20"/>
        </w:rPr>
        <w:t>Increased risk of lung cancer</w:t>
      </w:r>
    </w:p>
    <w:p w14:paraId="277E9519" w14:textId="629F1F34" w:rsidR="00D5359D" w:rsidRPr="00D5359D" w:rsidRDefault="007A6255" w:rsidP="00C87F8F">
      <w:pPr>
        <w:numPr>
          <w:ilvl w:val="4"/>
          <w:numId w:val="2"/>
        </w:numPr>
        <w:rPr>
          <w:sz w:val="20"/>
          <w:szCs w:val="20"/>
        </w:rPr>
      </w:pPr>
      <w:r>
        <w:rPr>
          <w:sz w:val="20"/>
          <w:szCs w:val="20"/>
        </w:rPr>
        <w:t>With asbestos alone</w:t>
      </w:r>
      <w:r>
        <w:rPr>
          <w:sz w:val="20"/>
          <w:szCs w:val="20"/>
        </w:rPr>
        <w:tab/>
      </w:r>
      <w:r w:rsidR="00D5359D" w:rsidRPr="00D5359D">
        <w:rPr>
          <w:sz w:val="20"/>
          <w:szCs w:val="20"/>
        </w:rPr>
        <w:t>5X</w:t>
      </w:r>
    </w:p>
    <w:p w14:paraId="3E2AB547" w14:textId="0C233EFD" w:rsidR="00D5359D" w:rsidRPr="00D5359D" w:rsidRDefault="007A6255" w:rsidP="00C87F8F">
      <w:pPr>
        <w:numPr>
          <w:ilvl w:val="4"/>
          <w:numId w:val="2"/>
        </w:numPr>
        <w:rPr>
          <w:sz w:val="20"/>
          <w:szCs w:val="20"/>
        </w:rPr>
      </w:pPr>
      <w:r>
        <w:rPr>
          <w:sz w:val="20"/>
          <w:szCs w:val="20"/>
        </w:rPr>
        <w:t>With asbestos &amp; smoker</w:t>
      </w:r>
      <w:r>
        <w:rPr>
          <w:sz w:val="20"/>
          <w:szCs w:val="20"/>
        </w:rPr>
        <w:tab/>
      </w:r>
      <w:r w:rsidR="00D5359D" w:rsidRPr="00D5359D">
        <w:rPr>
          <w:sz w:val="20"/>
          <w:szCs w:val="20"/>
        </w:rPr>
        <w:t>55X</w:t>
      </w:r>
    </w:p>
    <w:p w14:paraId="07792C6E" w14:textId="77777777" w:rsidR="00D5359D" w:rsidRPr="00D5359D" w:rsidRDefault="00D5359D" w:rsidP="008209C8">
      <w:pPr>
        <w:numPr>
          <w:ilvl w:val="5"/>
          <w:numId w:val="2"/>
        </w:numPr>
        <w:rPr>
          <w:sz w:val="20"/>
          <w:szCs w:val="20"/>
        </w:rPr>
      </w:pPr>
      <w:r w:rsidRPr="00D5359D">
        <w:rPr>
          <w:sz w:val="20"/>
          <w:szCs w:val="20"/>
        </w:rPr>
        <w:t>Increased risk with smoking due to adsorption of cigarette smoke carcinogens onto asbestos fibers</w:t>
      </w:r>
    </w:p>
    <w:p w14:paraId="4EAA1DF3" w14:textId="702D66B9" w:rsidR="00D5359D" w:rsidRPr="00D5359D" w:rsidRDefault="00D5359D" w:rsidP="00C87F8F">
      <w:pPr>
        <w:numPr>
          <w:ilvl w:val="2"/>
          <w:numId w:val="2"/>
        </w:numPr>
        <w:rPr>
          <w:sz w:val="20"/>
          <w:szCs w:val="20"/>
        </w:rPr>
      </w:pPr>
      <w:r w:rsidRPr="00D5359D">
        <w:rPr>
          <w:sz w:val="20"/>
          <w:szCs w:val="20"/>
        </w:rPr>
        <w:t>Clinical Course</w:t>
      </w:r>
    </w:p>
    <w:p w14:paraId="6F4BD0A3" w14:textId="77777777" w:rsidR="00D5359D" w:rsidRPr="00D5359D" w:rsidRDefault="00D5359D" w:rsidP="00C87F8F">
      <w:pPr>
        <w:numPr>
          <w:ilvl w:val="3"/>
          <w:numId w:val="2"/>
        </w:numPr>
        <w:rPr>
          <w:sz w:val="20"/>
          <w:szCs w:val="20"/>
        </w:rPr>
      </w:pPr>
      <w:r w:rsidRPr="00D5359D">
        <w:rPr>
          <w:sz w:val="20"/>
          <w:szCs w:val="20"/>
        </w:rPr>
        <w:t>Similar to other diffuse interstitial lung diseases</w:t>
      </w:r>
    </w:p>
    <w:p w14:paraId="4A8FE37E" w14:textId="77777777" w:rsidR="00D5359D" w:rsidRDefault="00D5359D" w:rsidP="00C87F8F">
      <w:pPr>
        <w:numPr>
          <w:ilvl w:val="3"/>
          <w:numId w:val="2"/>
        </w:numPr>
        <w:rPr>
          <w:sz w:val="20"/>
          <w:szCs w:val="20"/>
        </w:rPr>
      </w:pPr>
      <w:r w:rsidRPr="00D5359D">
        <w:rPr>
          <w:sz w:val="20"/>
          <w:szCs w:val="20"/>
        </w:rPr>
        <w:t>Symptoms usually appear 10 -20 yrs after exposure and may be debilitating proceeding to cor pulmonale and death</w:t>
      </w:r>
    </w:p>
    <w:p w14:paraId="52515BA7" w14:textId="1636022B" w:rsidR="008209C8" w:rsidRPr="00D5359D" w:rsidRDefault="008209C8" w:rsidP="008209C8">
      <w:pPr>
        <w:numPr>
          <w:ilvl w:val="4"/>
          <w:numId w:val="2"/>
        </w:numPr>
        <w:rPr>
          <w:sz w:val="20"/>
          <w:szCs w:val="20"/>
        </w:rPr>
      </w:pPr>
      <w:r>
        <w:rPr>
          <w:sz w:val="20"/>
          <w:szCs w:val="20"/>
        </w:rPr>
        <w:t xml:space="preserve">B/c you have fibrosis it can lead to cor pulmonale and R-side HF </w:t>
      </w:r>
    </w:p>
    <w:p w14:paraId="0D17305E" w14:textId="77777777" w:rsidR="00D5359D" w:rsidRDefault="00D5359D" w:rsidP="00C87F8F">
      <w:pPr>
        <w:numPr>
          <w:ilvl w:val="3"/>
          <w:numId w:val="2"/>
        </w:numPr>
        <w:rPr>
          <w:sz w:val="20"/>
          <w:szCs w:val="20"/>
        </w:rPr>
      </w:pPr>
      <w:r w:rsidRPr="00D5359D">
        <w:rPr>
          <w:sz w:val="20"/>
          <w:szCs w:val="20"/>
        </w:rPr>
        <w:t>Pleural plaques are generally asymptomatic</w:t>
      </w:r>
    </w:p>
    <w:p w14:paraId="30FDDFB3" w14:textId="41013C0F" w:rsidR="008209C8" w:rsidRPr="00D5359D" w:rsidRDefault="008209C8" w:rsidP="008209C8">
      <w:pPr>
        <w:numPr>
          <w:ilvl w:val="4"/>
          <w:numId w:val="2"/>
        </w:numPr>
        <w:rPr>
          <w:sz w:val="20"/>
          <w:szCs w:val="20"/>
        </w:rPr>
      </w:pPr>
      <w:r>
        <w:rPr>
          <w:sz w:val="20"/>
          <w:szCs w:val="20"/>
        </w:rPr>
        <w:t>Just incidental finding on autopsy or chest x-ray</w:t>
      </w:r>
    </w:p>
    <w:p w14:paraId="4DA74696" w14:textId="77777777" w:rsidR="00D5359D" w:rsidRPr="00D5359D" w:rsidRDefault="00D5359D" w:rsidP="00C87F8F">
      <w:pPr>
        <w:numPr>
          <w:ilvl w:val="3"/>
          <w:numId w:val="2"/>
        </w:numPr>
        <w:rPr>
          <w:sz w:val="20"/>
          <w:szCs w:val="20"/>
        </w:rPr>
      </w:pPr>
      <w:r w:rsidRPr="00D5359D">
        <w:rPr>
          <w:sz w:val="20"/>
          <w:szCs w:val="20"/>
        </w:rPr>
        <w:t xml:space="preserve">Asbestosis complicated by lung cancer or mesothelioma has a </w:t>
      </w:r>
      <w:r w:rsidRPr="008209C8">
        <w:rPr>
          <w:sz w:val="20"/>
          <w:szCs w:val="20"/>
          <w:highlight w:val="green"/>
        </w:rPr>
        <w:t>poor prognosis</w:t>
      </w:r>
    </w:p>
    <w:p w14:paraId="254BCA6D" w14:textId="371A0FD7" w:rsidR="00D5359D" w:rsidRPr="001550C7" w:rsidRDefault="001550C7" w:rsidP="001550C7">
      <w:pPr>
        <w:numPr>
          <w:ilvl w:val="0"/>
          <w:numId w:val="2"/>
        </w:numPr>
        <w:rPr>
          <w:b/>
          <w:sz w:val="20"/>
          <w:szCs w:val="20"/>
          <w:u w:val="single"/>
        </w:rPr>
      </w:pPr>
      <w:r w:rsidRPr="001550C7">
        <w:rPr>
          <w:b/>
          <w:sz w:val="20"/>
          <w:szCs w:val="20"/>
          <w:highlight w:val="yellow"/>
          <w:u w:val="single"/>
        </w:rPr>
        <w:t>COMPLICATIONS OF THERAPIES</w:t>
      </w:r>
    </w:p>
    <w:p w14:paraId="67A17A95" w14:textId="77777777" w:rsidR="00D5359D" w:rsidRPr="00D5359D" w:rsidRDefault="00D5359D" w:rsidP="001550C7">
      <w:pPr>
        <w:numPr>
          <w:ilvl w:val="1"/>
          <w:numId w:val="2"/>
        </w:numPr>
        <w:rPr>
          <w:sz w:val="20"/>
          <w:szCs w:val="20"/>
        </w:rPr>
      </w:pPr>
      <w:r w:rsidRPr="00D5359D">
        <w:rPr>
          <w:sz w:val="20"/>
          <w:szCs w:val="20"/>
        </w:rPr>
        <w:t>Drugs can cause a variety of acute and chronic pulmonary changes</w:t>
      </w:r>
    </w:p>
    <w:p w14:paraId="38E88ECE" w14:textId="7EFB4F23" w:rsidR="00D5359D" w:rsidRPr="00D5359D" w:rsidRDefault="00D5359D" w:rsidP="001550C7">
      <w:pPr>
        <w:numPr>
          <w:ilvl w:val="2"/>
          <w:numId w:val="2"/>
        </w:numPr>
        <w:rPr>
          <w:sz w:val="20"/>
          <w:szCs w:val="20"/>
        </w:rPr>
      </w:pPr>
      <w:r w:rsidRPr="00D5359D">
        <w:rPr>
          <w:sz w:val="20"/>
          <w:szCs w:val="20"/>
        </w:rPr>
        <w:t>Cytotoxic drugs</w:t>
      </w:r>
      <w:r w:rsidR="008209C8">
        <w:rPr>
          <w:sz w:val="20"/>
          <w:szCs w:val="20"/>
        </w:rPr>
        <w:t xml:space="preserve"> (chemotherapeutic agent</w:t>
      </w:r>
      <w:r w:rsidR="008209C8" w:rsidRPr="008209C8">
        <w:rPr>
          <w:sz w:val="20"/>
          <w:szCs w:val="20"/>
        </w:rPr>
        <w:sym w:font="Wingdings" w:char="F0E0"/>
      </w:r>
      <w:r w:rsidRPr="00D5359D">
        <w:rPr>
          <w:sz w:val="20"/>
          <w:szCs w:val="20"/>
        </w:rPr>
        <w:t>ex. bleomycin) lead to pulmonary fibrosis by direct toxicity</w:t>
      </w:r>
    </w:p>
    <w:p w14:paraId="4CBB4529" w14:textId="3FAF887C" w:rsidR="00D5359D" w:rsidRPr="00D5359D" w:rsidRDefault="00D5359D" w:rsidP="001550C7">
      <w:pPr>
        <w:numPr>
          <w:ilvl w:val="2"/>
          <w:numId w:val="2"/>
        </w:numPr>
        <w:rPr>
          <w:sz w:val="20"/>
          <w:szCs w:val="20"/>
        </w:rPr>
      </w:pPr>
      <w:r w:rsidRPr="00D5359D">
        <w:rPr>
          <w:sz w:val="20"/>
          <w:szCs w:val="20"/>
        </w:rPr>
        <w:t xml:space="preserve">Amiodorone </w:t>
      </w:r>
      <w:r w:rsidR="008209C8">
        <w:rPr>
          <w:sz w:val="20"/>
          <w:szCs w:val="20"/>
        </w:rPr>
        <w:t xml:space="preserve">(potent antiarrythmic drug) </w:t>
      </w:r>
      <w:r w:rsidRPr="00D5359D">
        <w:rPr>
          <w:sz w:val="20"/>
          <w:szCs w:val="20"/>
        </w:rPr>
        <w:t>leads to pneumonitis from preferential concentration in the lung</w:t>
      </w:r>
      <w:r w:rsidR="00AF33E6">
        <w:rPr>
          <w:sz w:val="20"/>
          <w:szCs w:val="20"/>
        </w:rPr>
        <w:t xml:space="preserve"> and eventually fibrosis </w:t>
      </w:r>
    </w:p>
    <w:p w14:paraId="475904F2" w14:textId="77777777" w:rsidR="00D5359D" w:rsidRDefault="00D5359D" w:rsidP="001550C7">
      <w:pPr>
        <w:numPr>
          <w:ilvl w:val="1"/>
          <w:numId w:val="2"/>
        </w:numPr>
        <w:rPr>
          <w:sz w:val="20"/>
          <w:szCs w:val="20"/>
        </w:rPr>
      </w:pPr>
      <w:r w:rsidRPr="00D5359D">
        <w:rPr>
          <w:sz w:val="20"/>
          <w:szCs w:val="20"/>
        </w:rPr>
        <w:t>Acute Radiation Pneumonitis occurs in 10-20% of thorax-radiated patients, 1-6 mos. post-radiation</w:t>
      </w:r>
    </w:p>
    <w:p w14:paraId="4C13D0BE" w14:textId="5E112AD4" w:rsidR="00AF33E6" w:rsidRDefault="00AF33E6" w:rsidP="00AF33E6">
      <w:pPr>
        <w:numPr>
          <w:ilvl w:val="2"/>
          <w:numId w:val="2"/>
        </w:numPr>
        <w:rPr>
          <w:sz w:val="20"/>
          <w:szCs w:val="20"/>
        </w:rPr>
      </w:pPr>
      <w:r>
        <w:rPr>
          <w:sz w:val="20"/>
          <w:szCs w:val="20"/>
        </w:rPr>
        <w:t>If patient had hodgkins lymphoma in the mediastinum and you radiate them the tumor can vanish but the patient can develop lung problems later b/c of the radiation</w:t>
      </w:r>
    </w:p>
    <w:p w14:paraId="3C6DFBAB" w14:textId="67C08A1C" w:rsidR="001550C7" w:rsidRDefault="00D5359D" w:rsidP="00AF33E6">
      <w:pPr>
        <w:numPr>
          <w:ilvl w:val="2"/>
          <w:numId w:val="2"/>
        </w:numPr>
        <w:rPr>
          <w:sz w:val="20"/>
          <w:szCs w:val="20"/>
        </w:rPr>
      </w:pPr>
      <w:r w:rsidRPr="00D5359D">
        <w:rPr>
          <w:sz w:val="20"/>
          <w:szCs w:val="20"/>
        </w:rPr>
        <w:t xml:space="preserve">Radiation causes alveolitis or hypersensitivity pneumonitis that can lead to </w:t>
      </w:r>
      <w:r w:rsidR="00AF33E6">
        <w:rPr>
          <w:sz w:val="20"/>
          <w:szCs w:val="20"/>
        </w:rPr>
        <w:t xml:space="preserve">interstitial </w:t>
      </w:r>
      <w:r w:rsidRPr="00D5359D">
        <w:rPr>
          <w:sz w:val="20"/>
          <w:szCs w:val="20"/>
        </w:rPr>
        <w:t>fibrosis</w:t>
      </w:r>
      <w:r w:rsidR="00AF33E6">
        <w:rPr>
          <w:sz w:val="20"/>
          <w:szCs w:val="20"/>
        </w:rPr>
        <w:t xml:space="preserve"> in the lungs</w:t>
      </w:r>
    </w:p>
    <w:p w14:paraId="785B7754" w14:textId="0E704896" w:rsidR="00AF33E6" w:rsidRDefault="00AF33E6" w:rsidP="00AF33E6">
      <w:pPr>
        <w:numPr>
          <w:ilvl w:val="1"/>
          <w:numId w:val="2"/>
        </w:numPr>
        <w:rPr>
          <w:sz w:val="20"/>
          <w:szCs w:val="20"/>
        </w:rPr>
      </w:pPr>
      <w:r>
        <w:rPr>
          <w:sz w:val="20"/>
          <w:szCs w:val="20"/>
        </w:rPr>
        <w:t>Bleomycin</w:t>
      </w:r>
      <w:r w:rsidRPr="00AF33E6">
        <w:rPr>
          <w:sz w:val="20"/>
          <w:szCs w:val="20"/>
        </w:rPr>
        <w:sym w:font="Wingdings" w:char="F0E0"/>
      </w:r>
      <w:r>
        <w:rPr>
          <w:sz w:val="20"/>
          <w:szCs w:val="20"/>
        </w:rPr>
        <w:t xml:space="preserve"> pneumonia and fibrosis</w:t>
      </w:r>
    </w:p>
    <w:p w14:paraId="607F4B15" w14:textId="5B45B9BA" w:rsidR="00AF33E6" w:rsidRDefault="00AF33E6" w:rsidP="00AF33E6">
      <w:pPr>
        <w:numPr>
          <w:ilvl w:val="1"/>
          <w:numId w:val="2"/>
        </w:numPr>
        <w:rPr>
          <w:sz w:val="20"/>
          <w:szCs w:val="20"/>
        </w:rPr>
      </w:pPr>
      <w:r>
        <w:rPr>
          <w:sz w:val="20"/>
          <w:szCs w:val="20"/>
        </w:rPr>
        <w:t>Methotrexate (used to tx RA)</w:t>
      </w:r>
      <w:r w:rsidRPr="00AF33E6">
        <w:rPr>
          <w:sz w:val="20"/>
          <w:szCs w:val="20"/>
        </w:rPr>
        <w:sym w:font="Wingdings" w:char="F0E0"/>
      </w:r>
      <w:r>
        <w:rPr>
          <w:sz w:val="20"/>
          <w:szCs w:val="20"/>
        </w:rPr>
        <w:t xml:space="preserve"> hypersensitivity pneumonitis</w:t>
      </w:r>
      <w:r w:rsidR="009B5438">
        <w:rPr>
          <w:sz w:val="20"/>
          <w:szCs w:val="20"/>
        </w:rPr>
        <w:t xml:space="preserve"> and liver toxicity</w:t>
      </w:r>
    </w:p>
    <w:p w14:paraId="1191B5F7" w14:textId="0C56E0C1" w:rsidR="00AF33E6" w:rsidRDefault="00AF33E6" w:rsidP="00AF33E6">
      <w:pPr>
        <w:numPr>
          <w:ilvl w:val="1"/>
          <w:numId w:val="2"/>
        </w:numPr>
        <w:rPr>
          <w:sz w:val="20"/>
          <w:szCs w:val="20"/>
        </w:rPr>
      </w:pPr>
      <w:r>
        <w:rPr>
          <w:sz w:val="20"/>
          <w:szCs w:val="20"/>
        </w:rPr>
        <w:t>Amiodorone</w:t>
      </w:r>
      <w:r w:rsidRPr="00AF33E6">
        <w:rPr>
          <w:sz w:val="20"/>
          <w:szCs w:val="20"/>
        </w:rPr>
        <w:sym w:font="Wingdings" w:char="F0E0"/>
      </w:r>
      <w:r>
        <w:rPr>
          <w:sz w:val="20"/>
          <w:szCs w:val="20"/>
        </w:rPr>
        <w:t xml:space="preserve"> pneumoni</w:t>
      </w:r>
      <w:r w:rsidR="00CC6020">
        <w:rPr>
          <w:sz w:val="20"/>
          <w:szCs w:val="20"/>
        </w:rPr>
        <w:t>tis and fibrosis; W/ am</w:t>
      </w:r>
      <w:r>
        <w:rPr>
          <w:sz w:val="20"/>
          <w:szCs w:val="20"/>
        </w:rPr>
        <w:t xml:space="preserve">iodorone you have: pulmonary fibrosis, microvesciular steatosis of the liver (fat infiltration of the liver w/ small fat droplets), and hypothyroidism! </w:t>
      </w:r>
    </w:p>
    <w:p w14:paraId="6BBCBDB0" w14:textId="42C1CDF9" w:rsidR="00AF33E6" w:rsidRDefault="00AF33E6" w:rsidP="00AF33E6">
      <w:pPr>
        <w:numPr>
          <w:ilvl w:val="2"/>
          <w:numId w:val="2"/>
        </w:numPr>
        <w:rPr>
          <w:sz w:val="20"/>
          <w:szCs w:val="20"/>
        </w:rPr>
      </w:pPr>
      <w:r>
        <w:rPr>
          <w:sz w:val="20"/>
          <w:szCs w:val="20"/>
        </w:rPr>
        <w:t>According to UpToDate this drug just leads to thyroid dysfunction and can manifest as either hyper or hypothyroidism</w:t>
      </w:r>
    </w:p>
    <w:p w14:paraId="4CCCEA64" w14:textId="656481C8" w:rsidR="00AF33E6" w:rsidRDefault="00AF33E6" w:rsidP="00AF33E6">
      <w:pPr>
        <w:numPr>
          <w:ilvl w:val="1"/>
          <w:numId w:val="2"/>
        </w:numPr>
        <w:rPr>
          <w:sz w:val="20"/>
          <w:szCs w:val="20"/>
        </w:rPr>
      </w:pPr>
      <w:r w:rsidRPr="00AF33E6">
        <w:rPr>
          <w:sz w:val="20"/>
          <w:szCs w:val="20"/>
        </w:rPr>
        <w:t xml:space="preserve">Nitrofurantoin </w:t>
      </w:r>
      <w:r w:rsidRPr="00AF33E6">
        <w:rPr>
          <w:sz w:val="20"/>
          <w:szCs w:val="20"/>
        </w:rPr>
        <w:sym w:font="Wingdings" w:char="F0E0"/>
      </w:r>
      <w:r>
        <w:rPr>
          <w:sz w:val="20"/>
          <w:szCs w:val="20"/>
        </w:rPr>
        <w:t xml:space="preserve"> hypersensitivity pneumonitis and intrinsic asthma (bronchospasms)</w:t>
      </w:r>
    </w:p>
    <w:p w14:paraId="3A86B6ED" w14:textId="30B44FE1" w:rsidR="00AF33E6" w:rsidRDefault="00AF33E6" w:rsidP="00AF33E6">
      <w:pPr>
        <w:numPr>
          <w:ilvl w:val="1"/>
          <w:numId w:val="2"/>
        </w:numPr>
        <w:rPr>
          <w:sz w:val="20"/>
          <w:szCs w:val="20"/>
        </w:rPr>
      </w:pPr>
      <w:r>
        <w:rPr>
          <w:sz w:val="20"/>
          <w:szCs w:val="20"/>
        </w:rPr>
        <w:t>B-blockers</w:t>
      </w:r>
      <w:r w:rsidRPr="00AF33E6">
        <w:rPr>
          <w:sz w:val="20"/>
          <w:szCs w:val="20"/>
        </w:rPr>
        <w:sym w:font="Wingdings" w:char="F0E0"/>
      </w:r>
      <w:r>
        <w:rPr>
          <w:sz w:val="20"/>
          <w:szCs w:val="20"/>
        </w:rPr>
        <w:t xml:space="preserve"> bronchospasms</w:t>
      </w:r>
    </w:p>
    <w:p w14:paraId="623E44B3" w14:textId="77777777" w:rsidR="00220DD8" w:rsidRPr="00EE316E" w:rsidRDefault="00220DD8" w:rsidP="00220DD8">
      <w:pPr>
        <w:numPr>
          <w:ilvl w:val="1"/>
          <w:numId w:val="2"/>
        </w:numPr>
        <w:rPr>
          <w:b/>
          <w:sz w:val="20"/>
          <w:szCs w:val="20"/>
        </w:rPr>
      </w:pPr>
      <w:r w:rsidRPr="00EE316E">
        <w:rPr>
          <w:b/>
          <w:sz w:val="20"/>
          <w:szCs w:val="20"/>
        </w:rPr>
        <w:t>Examples of Drug-Induced Pulmonary Disease</w:t>
      </w:r>
    </w:p>
    <w:p w14:paraId="09DE8057" w14:textId="77777777" w:rsidR="00220DD8" w:rsidRPr="00D5359D" w:rsidRDefault="00220DD8" w:rsidP="00220DD8">
      <w:pPr>
        <w:ind w:left="1440" w:firstLine="720"/>
        <w:rPr>
          <w:sz w:val="20"/>
          <w:szCs w:val="20"/>
        </w:rPr>
      </w:pPr>
      <w:r>
        <w:rPr>
          <w:noProof/>
          <w:sz w:val="20"/>
          <w:szCs w:val="20"/>
          <w:lang w:eastAsia="en-US"/>
        </w:rPr>
        <mc:AlternateContent>
          <mc:Choice Requires="wps">
            <w:drawing>
              <wp:inline distT="0" distB="0" distL="0" distR="0" wp14:anchorId="37EE4001" wp14:editId="5CAFB1D2">
                <wp:extent cx="4800600" cy="1270000"/>
                <wp:effectExtent l="0" t="0" r="0" b="0"/>
                <wp:docPr id="16384" name="Text Box 16384"/>
                <wp:cNvGraphicFramePr/>
                <a:graphic xmlns:a="http://schemas.openxmlformats.org/drawingml/2006/main">
                  <a:graphicData uri="http://schemas.microsoft.com/office/word/2010/wordprocessingShape">
                    <wps:wsp>
                      <wps:cNvSpPr txBox="1"/>
                      <wps:spPr>
                        <a:xfrm>
                          <a:off x="0" y="0"/>
                          <a:ext cx="4800600" cy="1270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tbl>
                            <w:tblPr>
                              <w:tblStyle w:val="TableGrid"/>
                              <w:tblW w:w="0" w:type="auto"/>
                              <w:tblInd w:w="108" w:type="dxa"/>
                              <w:tblLook w:val="0600" w:firstRow="0" w:lastRow="0" w:firstColumn="0" w:lastColumn="0" w:noHBand="1" w:noVBand="1"/>
                            </w:tblPr>
                            <w:tblGrid>
                              <w:gridCol w:w="1394"/>
                              <w:gridCol w:w="5653"/>
                            </w:tblGrid>
                            <w:tr w:rsidR="00BB25A4" w:rsidRPr="00EE316E" w14:paraId="76AE8B52" w14:textId="77777777" w:rsidTr="00491957">
                              <w:trPr>
                                <w:trHeight w:val="23"/>
                              </w:trPr>
                              <w:tc>
                                <w:tcPr>
                                  <w:tcW w:w="0" w:type="auto"/>
                                  <w:hideMark/>
                                </w:tcPr>
                                <w:p w14:paraId="11E4DFE9" w14:textId="77777777" w:rsidR="00BB25A4" w:rsidRPr="00EE316E" w:rsidRDefault="00BB25A4" w:rsidP="00491957">
                                  <w:pPr>
                                    <w:rPr>
                                      <w:sz w:val="20"/>
                                      <w:szCs w:val="20"/>
                                    </w:rPr>
                                  </w:pPr>
                                  <w:r w:rsidRPr="00EE316E">
                                    <w:rPr>
                                      <w:b/>
                                      <w:bCs/>
                                      <w:sz w:val="20"/>
                                      <w:szCs w:val="20"/>
                                    </w:rPr>
                                    <w:t>Drug</w:t>
                                  </w:r>
                                </w:p>
                              </w:tc>
                              <w:tc>
                                <w:tcPr>
                                  <w:tcW w:w="0" w:type="auto"/>
                                  <w:hideMark/>
                                </w:tcPr>
                                <w:p w14:paraId="146EB8A7" w14:textId="77777777" w:rsidR="00BB25A4" w:rsidRPr="00EE316E" w:rsidRDefault="00BB25A4" w:rsidP="00491957">
                                  <w:pPr>
                                    <w:rPr>
                                      <w:sz w:val="20"/>
                                      <w:szCs w:val="20"/>
                                    </w:rPr>
                                  </w:pPr>
                                  <w:r w:rsidRPr="00EE316E">
                                    <w:rPr>
                                      <w:b/>
                                      <w:bCs/>
                                      <w:sz w:val="20"/>
                                      <w:szCs w:val="20"/>
                                    </w:rPr>
                                    <w:t>Pulmonary Disease</w:t>
                                  </w:r>
                                </w:p>
                              </w:tc>
                            </w:tr>
                            <w:tr w:rsidR="00BB25A4" w:rsidRPr="00EE316E" w14:paraId="0E245BBF" w14:textId="77777777" w:rsidTr="00491957">
                              <w:trPr>
                                <w:trHeight w:val="23"/>
                              </w:trPr>
                              <w:tc>
                                <w:tcPr>
                                  <w:tcW w:w="0" w:type="auto"/>
                                  <w:hideMark/>
                                </w:tcPr>
                                <w:p w14:paraId="2123D2E2" w14:textId="77777777" w:rsidR="00BB25A4" w:rsidRPr="00EE316E" w:rsidRDefault="00BB25A4" w:rsidP="00491957">
                                  <w:pPr>
                                    <w:rPr>
                                      <w:sz w:val="20"/>
                                      <w:szCs w:val="20"/>
                                    </w:rPr>
                                  </w:pPr>
                                  <w:r w:rsidRPr="00EE316E">
                                    <w:rPr>
                                      <w:sz w:val="20"/>
                                      <w:szCs w:val="20"/>
                                    </w:rPr>
                                    <w:t>Bleomycin</w:t>
                                  </w:r>
                                </w:p>
                              </w:tc>
                              <w:tc>
                                <w:tcPr>
                                  <w:tcW w:w="0" w:type="auto"/>
                                  <w:hideMark/>
                                </w:tcPr>
                                <w:p w14:paraId="765DF8F2" w14:textId="77777777" w:rsidR="00BB25A4" w:rsidRPr="00EE316E" w:rsidRDefault="00BB25A4" w:rsidP="00491957">
                                  <w:pPr>
                                    <w:rPr>
                                      <w:sz w:val="20"/>
                                      <w:szCs w:val="20"/>
                                    </w:rPr>
                                  </w:pPr>
                                  <w:r w:rsidRPr="00EE316E">
                                    <w:rPr>
                                      <w:sz w:val="20"/>
                                      <w:szCs w:val="20"/>
                                    </w:rPr>
                                    <w:t>Pneumonia and fibrosis</w:t>
                                  </w:r>
                                </w:p>
                              </w:tc>
                            </w:tr>
                            <w:tr w:rsidR="00BB25A4" w:rsidRPr="00EE316E" w14:paraId="25A3BAF5" w14:textId="77777777" w:rsidTr="00491957">
                              <w:trPr>
                                <w:trHeight w:val="28"/>
                              </w:trPr>
                              <w:tc>
                                <w:tcPr>
                                  <w:tcW w:w="0" w:type="auto"/>
                                  <w:hideMark/>
                                </w:tcPr>
                                <w:p w14:paraId="23E05D5E" w14:textId="729A5306" w:rsidR="00BB25A4" w:rsidRPr="00EE316E" w:rsidRDefault="00BB25A4" w:rsidP="00491957">
                                  <w:pPr>
                                    <w:rPr>
                                      <w:sz w:val="20"/>
                                      <w:szCs w:val="20"/>
                                    </w:rPr>
                                  </w:pPr>
                                  <w:r w:rsidRPr="00EE316E">
                                    <w:rPr>
                                      <w:sz w:val="20"/>
                                      <w:szCs w:val="20"/>
                                    </w:rPr>
                                    <w:t>Methotrexate</w:t>
                                  </w:r>
                                </w:p>
                              </w:tc>
                              <w:tc>
                                <w:tcPr>
                                  <w:tcW w:w="0" w:type="auto"/>
                                  <w:hideMark/>
                                </w:tcPr>
                                <w:p w14:paraId="716AB4B7" w14:textId="25701447" w:rsidR="00BB25A4" w:rsidRPr="00EE316E" w:rsidRDefault="00BB25A4" w:rsidP="00491957">
                                  <w:pPr>
                                    <w:rPr>
                                      <w:sz w:val="20"/>
                                      <w:szCs w:val="20"/>
                                    </w:rPr>
                                  </w:pPr>
                                  <w:r w:rsidRPr="00EE316E">
                                    <w:rPr>
                                      <w:sz w:val="20"/>
                                      <w:szCs w:val="20"/>
                                    </w:rPr>
                                    <w:t>Hypersensitivity pneumonitis</w:t>
                                  </w:r>
                                  <w:r>
                                    <w:rPr>
                                      <w:sz w:val="20"/>
                                      <w:szCs w:val="20"/>
                                    </w:rPr>
                                    <w:t xml:space="preserve"> (fibrosis of the lung) and liver toxicity</w:t>
                                  </w:r>
                                </w:p>
                              </w:tc>
                            </w:tr>
                            <w:tr w:rsidR="00BB25A4" w:rsidRPr="00EE316E" w14:paraId="7379961B" w14:textId="77777777" w:rsidTr="00491957">
                              <w:trPr>
                                <w:trHeight w:val="28"/>
                              </w:trPr>
                              <w:tc>
                                <w:tcPr>
                                  <w:tcW w:w="0" w:type="auto"/>
                                  <w:hideMark/>
                                </w:tcPr>
                                <w:p w14:paraId="154800D4" w14:textId="77777777" w:rsidR="00BB25A4" w:rsidRPr="00EE316E" w:rsidRDefault="00BB25A4" w:rsidP="00491957">
                                  <w:pPr>
                                    <w:rPr>
                                      <w:sz w:val="20"/>
                                      <w:szCs w:val="20"/>
                                    </w:rPr>
                                  </w:pPr>
                                  <w:r w:rsidRPr="00EE316E">
                                    <w:rPr>
                                      <w:sz w:val="20"/>
                                      <w:szCs w:val="20"/>
                                    </w:rPr>
                                    <w:t>Amiodarone</w:t>
                                  </w:r>
                                </w:p>
                              </w:tc>
                              <w:tc>
                                <w:tcPr>
                                  <w:tcW w:w="0" w:type="auto"/>
                                  <w:hideMark/>
                                </w:tcPr>
                                <w:p w14:paraId="065484DC" w14:textId="77777777" w:rsidR="00BB25A4" w:rsidRPr="00EE316E" w:rsidRDefault="00BB25A4" w:rsidP="00491957">
                                  <w:pPr>
                                    <w:rPr>
                                      <w:sz w:val="20"/>
                                      <w:szCs w:val="20"/>
                                    </w:rPr>
                                  </w:pPr>
                                  <w:r w:rsidRPr="00EE316E">
                                    <w:rPr>
                                      <w:sz w:val="20"/>
                                      <w:szCs w:val="20"/>
                                    </w:rPr>
                                    <w:t>Pneumonitis and fibrosis</w:t>
                                  </w:r>
                                </w:p>
                              </w:tc>
                            </w:tr>
                            <w:tr w:rsidR="00BB25A4" w:rsidRPr="00EE316E" w14:paraId="2C35EF31" w14:textId="77777777" w:rsidTr="00491957">
                              <w:trPr>
                                <w:trHeight w:val="28"/>
                              </w:trPr>
                              <w:tc>
                                <w:tcPr>
                                  <w:tcW w:w="0" w:type="auto"/>
                                  <w:hideMark/>
                                </w:tcPr>
                                <w:p w14:paraId="1A806DC4" w14:textId="77777777" w:rsidR="00BB25A4" w:rsidRPr="00EE316E" w:rsidRDefault="00BB25A4" w:rsidP="00491957">
                                  <w:pPr>
                                    <w:rPr>
                                      <w:sz w:val="20"/>
                                      <w:szCs w:val="20"/>
                                    </w:rPr>
                                  </w:pPr>
                                  <w:r w:rsidRPr="00EE316E">
                                    <w:rPr>
                                      <w:sz w:val="20"/>
                                      <w:szCs w:val="20"/>
                                    </w:rPr>
                                    <w:t>Nitrofurantoin</w:t>
                                  </w:r>
                                </w:p>
                              </w:tc>
                              <w:tc>
                                <w:tcPr>
                                  <w:tcW w:w="0" w:type="auto"/>
                                  <w:hideMark/>
                                </w:tcPr>
                                <w:p w14:paraId="4BFFB7AB" w14:textId="77777777" w:rsidR="00BB25A4" w:rsidRPr="00EE316E" w:rsidRDefault="00BB25A4" w:rsidP="00491957">
                                  <w:pPr>
                                    <w:rPr>
                                      <w:sz w:val="20"/>
                                      <w:szCs w:val="20"/>
                                    </w:rPr>
                                  </w:pPr>
                                  <w:r w:rsidRPr="00EE316E">
                                    <w:rPr>
                                      <w:sz w:val="20"/>
                                      <w:szCs w:val="20"/>
                                    </w:rPr>
                                    <w:t>Hypersinsitivity pneumonitis</w:t>
                                  </w:r>
                                </w:p>
                              </w:tc>
                            </w:tr>
                            <w:tr w:rsidR="00BB25A4" w:rsidRPr="00EE316E" w14:paraId="4B6914CB" w14:textId="77777777" w:rsidTr="00491957">
                              <w:trPr>
                                <w:trHeight w:val="28"/>
                              </w:trPr>
                              <w:tc>
                                <w:tcPr>
                                  <w:tcW w:w="0" w:type="auto"/>
                                  <w:hideMark/>
                                </w:tcPr>
                                <w:p w14:paraId="2C25FD00" w14:textId="77777777" w:rsidR="00BB25A4" w:rsidRPr="00EE316E" w:rsidRDefault="00BB25A4" w:rsidP="00491957">
                                  <w:pPr>
                                    <w:rPr>
                                      <w:sz w:val="20"/>
                                      <w:szCs w:val="20"/>
                                    </w:rPr>
                                  </w:pPr>
                                  <w:r w:rsidRPr="00EE316E">
                                    <w:rPr>
                                      <w:sz w:val="20"/>
                                      <w:szCs w:val="20"/>
                                    </w:rPr>
                                    <w:t>Aspirin</w:t>
                                  </w:r>
                                </w:p>
                              </w:tc>
                              <w:tc>
                                <w:tcPr>
                                  <w:tcW w:w="0" w:type="auto"/>
                                  <w:hideMark/>
                                </w:tcPr>
                                <w:p w14:paraId="4867A671" w14:textId="77777777" w:rsidR="00BB25A4" w:rsidRPr="00EE316E" w:rsidRDefault="00BB25A4" w:rsidP="00491957">
                                  <w:pPr>
                                    <w:rPr>
                                      <w:sz w:val="20"/>
                                      <w:szCs w:val="20"/>
                                    </w:rPr>
                                  </w:pPr>
                                  <w:r w:rsidRPr="00EE316E">
                                    <w:rPr>
                                      <w:sz w:val="20"/>
                                      <w:szCs w:val="20"/>
                                    </w:rPr>
                                    <w:t>Bronchospasm</w:t>
                                  </w:r>
                                </w:p>
                              </w:tc>
                            </w:tr>
                            <w:tr w:rsidR="00BB25A4" w:rsidRPr="00EE316E" w14:paraId="1AB00861" w14:textId="77777777" w:rsidTr="00491957">
                              <w:trPr>
                                <w:trHeight w:val="28"/>
                              </w:trPr>
                              <w:tc>
                                <w:tcPr>
                                  <w:tcW w:w="0" w:type="auto"/>
                                  <w:hideMark/>
                                </w:tcPr>
                                <w:p w14:paraId="194F7E20" w14:textId="77777777" w:rsidR="00BB25A4" w:rsidRPr="00EE316E" w:rsidRDefault="00BB25A4" w:rsidP="00491957">
                                  <w:pPr>
                                    <w:rPr>
                                      <w:sz w:val="20"/>
                                      <w:szCs w:val="20"/>
                                    </w:rPr>
                                  </w:pPr>
                                  <w:r w:rsidRPr="00EE316E">
                                    <w:rPr>
                                      <w:rFonts w:hint="eastAsia"/>
                                      <w:sz w:val="20"/>
                                      <w:szCs w:val="20"/>
                                    </w:rPr>
                                    <w:sym w:font="Symbol" w:char="0062"/>
                                  </w:r>
                                  <w:r w:rsidRPr="00EE316E">
                                    <w:rPr>
                                      <w:sz w:val="20"/>
                                      <w:szCs w:val="20"/>
                                    </w:rPr>
                                    <w:t>-Antagonists</w:t>
                                  </w:r>
                                </w:p>
                              </w:tc>
                              <w:tc>
                                <w:tcPr>
                                  <w:tcW w:w="0" w:type="auto"/>
                                  <w:hideMark/>
                                </w:tcPr>
                                <w:p w14:paraId="19A644F4" w14:textId="77777777" w:rsidR="00BB25A4" w:rsidRPr="00EE316E" w:rsidRDefault="00BB25A4" w:rsidP="00491957">
                                  <w:pPr>
                                    <w:rPr>
                                      <w:sz w:val="20"/>
                                      <w:szCs w:val="20"/>
                                    </w:rPr>
                                  </w:pPr>
                                  <w:r w:rsidRPr="00EE316E">
                                    <w:rPr>
                                      <w:sz w:val="20"/>
                                      <w:szCs w:val="20"/>
                                    </w:rPr>
                                    <w:t>Bronchospasm</w:t>
                                  </w:r>
                                </w:p>
                              </w:tc>
                            </w:tr>
                          </w:tbl>
                          <w:p w14:paraId="6E3E2C81" w14:textId="77777777" w:rsidR="00BB25A4" w:rsidRDefault="00BB25A4" w:rsidP="00220DD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id="_x0000_t202" coordsize="21600,21600" o:spt="202" path="m0,0l0,21600,21600,21600,21600,0xe">
                <v:stroke joinstyle="miter"/>
                <v:path gradientshapeok="t" o:connecttype="rect"/>
              </v:shapetype>
              <v:shape id="Text Box 16384" o:spid="_x0000_s1026" type="#_x0000_t202" style="width:378pt;height:100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" filled="f" stroked="f">
                <v:textbox>
                  <w:txbxContent>
                    <w:tbl>
                      <w:tblPr>
                        <w:tblStyle w:val="TableGrid"/>
                        <w:tblW w:w="0" w:type="auto"/>
                        <w:tblInd w:w="108" w:type="dxa"/>
                        <w:tblLook w:val="0600" w:firstRow="0" w:lastRow="0" w:firstColumn="0" w:lastColumn="0" w:noHBand="1" w:noVBand="1"/>
                      </w:tblPr>
                      <w:tblGrid>
                        <w:gridCol w:w="1394"/>
                        <w:gridCol w:w="5653"/>
                      </w:tblGrid>
                      <w:tr w:rsidR="00BB25A4" w:rsidRPr="00EE316E" w14:paraId="76AE8B52" w14:textId="77777777" w:rsidTr="00491957">
                        <w:trPr>
                          <w:trHeight w:val="23"/>
                        </w:trPr>
                        <w:tc>
                          <w:tcPr>
                            <w:tcW w:w="0" w:type="auto"/>
                            <w:hideMark/>
                          </w:tcPr>
                          <w:p w14:paraId="11E4DFE9" w14:textId="77777777" w:rsidR="00BB25A4" w:rsidRPr="00EE316E" w:rsidRDefault="00BB25A4" w:rsidP="00491957">
                            <w:pPr>
                              <w:rPr>
                                <w:sz w:val="20"/>
                                <w:szCs w:val="20"/>
                              </w:rPr>
                            </w:pPr>
                            <w:r w:rsidRPr="00EE316E">
                              <w:rPr>
                                <w:b/>
                                <w:bCs/>
                                <w:sz w:val="20"/>
                                <w:szCs w:val="20"/>
                              </w:rPr>
                              <w:t>Drug</w:t>
                            </w:r>
                          </w:p>
                        </w:tc>
                        <w:tc>
                          <w:tcPr>
                            <w:tcW w:w="0" w:type="auto"/>
                            <w:hideMark/>
                          </w:tcPr>
                          <w:p w14:paraId="146EB8A7" w14:textId="77777777" w:rsidR="00BB25A4" w:rsidRPr="00EE316E" w:rsidRDefault="00BB25A4" w:rsidP="00491957">
                            <w:pPr>
                              <w:rPr>
                                <w:sz w:val="20"/>
                                <w:szCs w:val="20"/>
                              </w:rPr>
                            </w:pPr>
                            <w:r w:rsidRPr="00EE316E">
                              <w:rPr>
                                <w:b/>
                                <w:bCs/>
                                <w:sz w:val="20"/>
                                <w:szCs w:val="20"/>
                              </w:rPr>
                              <w:t>Pulmonary Disease</w:t>
                            </w:r>
                          </w:p>
                        </w:tc>
                      </w:tr>
                      <w:tr w:rsidR="00BB25A4" w:rsidRPr="00EE316E" w14:paraId="0E245BBF" w14:textId="77777777" w:rsidTr="00491957">
                        <w:trPr>
                          <w:trHeight w:val="23"/>
                        </w:trPr>
                        <w:tc>
                          <w:tcPr>
                            <w:tcW w:w="0" w:type="auto"/>
                            <w:hideMark/>
                          </w:tcPr>
                          <w:p w14:paraId="2123D2E2" w14:textId="77777777" w:rsidR="00BB25A4" w:rsidRPr="00EE316E" w:rsidRDefault="00BB25A4" w:rsidP="00491957">
                            <w:pPr>
                              <w:rPr>
                                <w:sz w:val="20"/>
                                <w:szCs w:val="20"/>
                              </w:rPr>
                            </w:pPr>
                            <w:r w:rsidRPr="00EE316E">
                              <w:rPr>
                                <w:sz w:val="20"/>
                                <w:szCs w:val="20"/>
                              </w:rPr>
                              <w:t>Bleomycin</w:t>
                            </w:r>
                          </w:p>
                        </w:tc>
                        <w:tc>
                          <w:tcPr>
                            <w:tcW w:w="0" w:type="auto"/>
                            <w:hideMark/>
                          </w:tcPr>
                          <w:p w14:paraId="765DF8F2" w14:textId="77777777" w:rsidR="00BB25A4" w:rsidRPr="00EE316E" w:rsidRDefault="00BB25A4" w:rsidP="00491957">
                            <w:pPr>
                              <w:rPr>
                                <w:sz w:val="20"/>
                                <w:szCs w:val="20"/>
                              </w:rPr>
                            </w:pPr>
                            <w:r w:rsidRPr="00EE316E">
                              <w:rPr>
                                <w:sz w:val="20"/>
                                <w:szCs w:val="20"/>
                              </w:rPr>
                              <w:t>Pneumonia and fibrosis</w:t>
                            </w:r>
                          </w:p>
                        </w:tc>
                      </w:tr>
                      <w:tr w:rsidR="00BB25A4" w:rsidRPr="00EE316E" w14:paraId="25A3BAF5" w14:textId="77777777" w:rsidTr="00491957">
                        <w:trPr>
                          <w:trHeight w:val="28"/>
                        </w:trPr>
                        <w:tc>
                          <w:tcPr>
                            <w:tcW w:w="0" w:type="auto"/>
                            <w:hideMark/>
                          </w:tcPr>
                          <w:p w14:paraId="23E05D5E" w14:textId="729A5306" w:rsidR="00BB25A4" w:rsidRPr="00EE316E" w:rsidRDefault="00BB25A4" w:rsidP="00491957">
                            <w:pPr>
                              <w:rPr>
                                <w:sz w:val="20"/>
                                <w:szCs w:val="20"/>
                              </w:rPr>
                            </w:pPr>
                            <w:r w:rsidRPr="00EE316E">
                              <w:rPr>
                                <w:sz w:val="20"/>
                                <w:szCs w:val="20"/>
                              </w:rPr>
                              <w:t>Methotrexate</w:t>
                            </w:r>
                          </w:p>
                        </w:tc>
                        <w:tc>
                          <w:tcPr>
                            <w:tcW w:w="0" w:type="auto"/>
                            <w:hideMark/>
                          </w:tcPr>
                          <w:p w14:paraId="716AB4B7" w14:textId="25701447" w:rsidR="00BB25A4" w:rsidRPr="00EE316E" w:rsidRDefault="00BB25A4" w:rsidP="00491957">
                            <w:pPr>
                              <w:rPr>
                                <w:sz w:val="20"/>
                                <w:szCs w:val="20"/>
                              </w:rPr>
                            </w:pPr>
                            <w:r w:rsidRPr="00EE316E">
                              <w:rPr>
                                <w:sz w:val="20"/>
                                <w:szCs w:val="20"/>
                              </w:rPr>
                              <w:t>Hypersensitivity pneumonitis</w:t>
                            </w:r>
                            <w:r>
                              <w:rPr>
                                <w:sz w:val="20"/>
                                <w:szCs w:val="20"/>
                              </w:rPr>
                              <w:t xml:space="preserve"> (fibrosis of the lung) and liver toxicity</w:t>
                            </w:r>
                          </w:p>
                        </w:tc>
                      </w:tr>
                      <w:tr w:rsidR="00BB25A4" w:rsidRPr="00EE316E" w14:paraId="7379961B" w14:textId="77777777" w:rsidTr="00491957">
                        <w:trPr>
                          <w:trHeight w:val="28"/>
                        </w:trPr>
                        <w:tc>
                          <w:tcPr>
                            <w:tcW w:w="0" w:type="auto"/>
                            <w:hideMark/>
                          </w:tcPr>
                          <w:p w14:paraId="154800D4" w14:textId="77777777" w:rsidR="00BB25A4" w:rsidRPr="00EE316E" w:rsidRDefault="00BB25A4" w:rsidP="00491957">
                            <w:pPr>
                              <w:rPr>
                                <w:sz w:val="20"/>
                                <w:szCs w:val="20"/>
                              </w:rPr>
                            </w:pPr>
                            <w:r w:rsidRPr="00EE316E">
                              <w:rPr>
                                <w:sz w:val="20"/>
                                <w:szCs w:val="20"/>
                              </w:rPr>
                              <w:t>Amiodarone</w:t>
                            </w:r>
                          </w:p>
                        </w:tc>
                        <w:tc>
                          <w:tcPr>
                            <w:tcW w:w="0" w:type="auto"/>
                            <w:hideMark/>
                          </w:tcPr>
                          <w:p w14:paraId="065484DC" w14:textId="77777777" w:rsidR="00BB25A4" w:rsidRPr="00EE316E" w:rsidRDefault="00BB25A4" w:rsidP="00491957">
                            <w:pPr>
                              <w:rPr>
                                <w:sz w:val="20"/>
                                <w:szCs w:val="20"/>
                              </w:rPr>
                            </w:pPr>
                            <w:r w:rsidRPr="00EE316E">
                              <w:rPr>
                                <w:sz w:val="20"/>
                                <w:szCs w:val="20"/>
                              </w:rPr>
                              <w:t>Pneumonitis and fibrosis</w:t>
                            </w:r>
                          </w:p>
                        </w:tc>
                      </w:tr>
                      <w:tr w:rsidR="00BB25A4" w:rsidRPr="00EE316E" w14:paraId="2C35EF31" w14:textId="77777777" w:rsidTr="00491957">
                        <w:trPr>
                          <w:trHeight w:val="28"/>
                        </w:trPr>
                        <w:tc>
                          <w:tcPr>
                            <w:tcW w:w="0" w:type="auto"/>
                            <w:hideMark/>
                          </w:tcPr>
                          <w:p w14:paraId="1A806DC4" w14:textId="77777777" w:rsidR="00BB25A4" w:rsidRPr="00EE316E" w:rsidRDefault="00BB25A4" w:rsidP="00491957">
                            <w:pPr>
                              <w:rPr>
                                <w:sz w:val="20"/>
                                <w:szCs w:val="20"/>
                              </w:rPr>
                            </w:pPr>
                            <w:r w:rsidRPr="00EE316E">
                              <w:rPr>
                                <w:sz w:val="20"/>
                                <w:szCs w:val="20"/>
                              </w:rPr>
                              <w:t>Nitrofurantoin</w:t>
                            </w:r>
                          </w:p>
                        </w:tc>
                        <w:tc>
                          <w:tcPr>
                            <w:tcW w:w="0" w:type="auto"/>
                            <w:hideMark/>
                          </w:tcPr>
                          <w:p w14:paraId="4BFFB7AB" w14:textId="77777777" w:rsidR="00BB25A4" w:rsidRPr="00EE316E" w:rsidRDefault="00BB25A4" w:rsidP="00491957">
                            <w:pPr>
                              <w:rPr>
                                <w:sz w:val="20"/>
                                <w:szCs w:val="20"/>
                              </w:rPr>
                            </w:pPr>
                            <w:r w:rsidRPr="00EE316E">
                              <w:rPr>
                                <w:sz w:val="20"/>
                                <w:szCs w:val="20"/>
                              </w:rPr>
                              <w:t>Hypersinsitivity pneumonitis</w:t>
                            </w:r>
                          </w:p>
                        </w:tc>
                      </w:tr>
                      <w:tr w:rsidR="00BB25A4" w:rsidRPr="00EE316E" w14:paraId="4B6914CB" w14:textId="77777777" w:rsidTr="00491957">
                        <w:trPr>
                          <w:trHeight w:val="28"/>
                        </w:trPr>
                        <w:tc>
                          <w:tcPr>
                            <w:tcW w:w="0" w:type="auto"/>
                            <w:hideMark/>
                          </w:tcPr>
                          <w:p w14:paraId="2C25FD00" w14:textId="77777777" w:rsidR="00BB25A4" w:rsidRPr="00EE316E" w:rsidRDefault="00BB25A4" w:rsidP="00491957">
                            <w:pPr>
                              <w:rPr>
                                <w:sz w:val="20"/>
                                <w:szCs w:val="20"/>
                              </w:rPr>
                            </w:pPr>
                            <w:r w:rsidRPr="00EE316E">
                              <w:rPr>
                                <w:sz w:val="20"/>
                                <w:szCs w:val="20"/>
                              </w:rPr>
                              <w:t>Aspirin</w:t>
                            </w:r>
                          </w:p>
                        </w:tc>
                        <w:tc>
                          <w:tcPr>
                            <w:tcW w:w="0" w:type="auto"/>
                            <w:hideMark/>
                          </w:tcPr>
                          <w:p w14:paraId="4867A671" w14:textId="77777777" w:rsidR="00BB25A4" w:rsidRPr="00EE316E" w:rsidRDefault="00BB25A4" w:rsidP="00491957">
                            <w:pPr>
                              <w:rPr>
                                <w:sz w:val="20"/>
                                <w:szCs w:val="20"/>
                              </w:rPr>
                            </w:pPr>
                            <w:r w:rsidRPr="00EE316E">
                              <w:rPr>
                                <w:sz w:val="20"/>
                                <w:szCs w:val="20"/>
                              </w:rPr>
                              <w:t>Bronchospasm</w:t>
                            </w:r>
                          </w:p>
                        </w:tc>
                      </w:tr>
                      <w:tr w:rsidR="00BB25A4" w:rsidRPr="00EE316E" w14:paraId="1AB00861" w14:textId="77777777" w:rsidTr="00491957">
                        <w:trPr>
                          <w:trHeight w:val="28"/>
                        </w:trPr>
                        <w:tc>
                          <w:tcPr>
                            <w:tcW w:w="0" w:type="auto"/>
                            <w:hideMark/>
                          </w:tcPr>
                          <w:p w14:paraId="194F7E20" w14:textId="77777777" w:rsidR="00BB25A4" w:rsidRPr="00EE316E" w:rsidRDefault="00BB25A4" w:rsidP="00491957">
                            <w:pPr>
                              <w:rPr>
                                <w:sz w:val="20"/>
                                <w:szCs w:val="20"/>
                              </w:rPr>
                            </w:pPr>
                            <w:r w:rsidRPr="00EE316E">
                              <w:rPr>
                                <w:rFonts w:hint="eastAsia"/>
                                <w:sz w:val="20"/>
                                <w:szCs w:val="20"/>
                              </w:rPr>
                              <w:sym w:font="Symbol" w:char="0062"/>
                            </w:r>
                            <w:r w:rsidRPr="00EE316E">
                              <w:rPr>
                                <w:sz w:val="20"/>
                                <w:szCs w:val="20"/>
                              </w:rPr>
                              <w:t>-Antagonists</w:t>
                            </w:r>
                          </w:p>
                        </w:tc>
                        <w:tc>
                          <w:tcPr>
                            <w:tcW w:w="0" w:type="auto"/>
                            <w:hideMark/>
                          </w:tcPr>
                          <w:p w14:paraId="19A644F4" w14:textId="77777777" w:rsidR="00BB25A4" w:rsidRPr="00EE316E" w:rsidRDefault="00BB25A4" w:rsidP="00491957">
                            <w:pPr>
                              <w:rPr>
                                <w:sz w:val="20"/>
                                <w:szCs w:val="20"/>
                              </w:rPr>
                            </w:pPr>
                            <w:r w:rsidRPr="00EE316E">
                              <w:rPr>
                                <w:sz w:val="20"/>
                                <w:szCs w:val="20"/>
                              </w:rPr>
                              <w:t>Bronchospasm</w:t>
                            </w:r>
                          </w:p>
                        </w:tc>
                      </w:tr>
                    </w:tbl>
                    <w:p w14:paraId="6E3E2C81" w14:textId="77777777" w:rsidR="00BB25A4" w:rsidRDefault="00BB25A4" w:rsidP="00220DD8"/>
                  </w:txbxContent>
                </v:textbox>
                <w10:anchorlock/>
              </v:shape>
            </w:pict>
          </mc:Fallback>
        </mc:AlternateContent>
      </w:r>
    </w:p>
    <w:p w14:paraId="0428133D" w14:textId="77777777" w:rsidR="00F07841" w:rsidRPr="00F07841" w:rsidRDefault="00F07841" w:rsidP="00F07841">
      <w:pPr>
        <w:pStyle w:val="ListParagraph"/>
        <w:rPr>
          <w:b/>
          <w:sz w:val="20"/>
          <w:szCs w:val="20"/>
          <w:u w:val="single"/>
        </w:rPr>
      </w:pPr>
    </w:p>
    <w:p w14:paraId="2E747466" w14:textId="0147E3A4" w:rsidR="001550C7" w:rsidRPr="001550C7" w:rsidRDefault="001550C7" w:rsidP="0001668A">
      <w:pPr>
        <w:pStyle w:val="ListParagraph"/>
        <w:numPr>
          <w:ilvl w:val="0"/>
          <w:numId w:val="3"/>
        </w:numPr>
        <w:rPr>
          <w:b/>
          <w:sz w:val="20"/>
          <w:szCs w:val="20"/>
          <w:u w:val="single"/>
        </w:rPr>
      </w:pPr>
      <w:r w:rsidRPr="001550C7">
        <w:rPr>
          <w:b/>
          <w:sz w:val="20"/>
          <w:szCs w:val="20"/>
          <w:highlight w:val="yellow"/>
          <w:u w:val="single"/>
        </w:rPr>
        <w:t>GRANULOMATOUS DISEASES</w:t>
      </w:r>
    </w:p>
    <w:p w14:paraId="7D082339" w14:textId="44A23BF4" w:rsidR="00D5359D" w:rsidRPr="00D5359D" w:rsidRDefault="001550C7" w:rsidP="001550C7">
      <w:pPr>
        <w:numPr>
          <w:ilvl w:val="1"/>
          <w:numId w:val="2"/>
        </w:numPr>
        <w:rPr>
          <w:sz w:val="20"/>
          <w:szCs w:val="20"/>
        </w:rPr>
      </w:pPr>
      <w:r w:rsidRPr="001550C7">
        <w:rPr>
          <w:b/>
          <w:sz w:val="20"/>
          <w:szCs w:val="20"/>
          <w:highlight w:val="green"/>
          <w:u w:val="single"/>
        </w:rPr>
        <w:t>SARCOIDOSIS</w:t>
      </w:r>
    </w:p>
    <w:p w14:paraId="3C3C4D13" w14:textId="77777777" w:rsidR="00D5359D" w:rsidRPr="00D5359D" w:rsidRDefault="00D5359D" w:rsidP="001550C7">
      <w:pPr>
        <w:numPr>
          <w:ilvl w:val="2"/>
          <w:numId w:val="2"/>
        </w:numPr>
        <w:rPr>
          <w:sz w:val="20"/>
          <w:szCs w:val="20"/>
        </w:rPr>
      </w:pPr>
      <w:r w:rsidRPr="00D5359D">
        <w:rPr>
          <w:sz w:val="20"/>
          <w:szCs w:val="20"/>
        </w:rPr>
        <w:t xml:space="preserve">A multisystem disease of unknown cause characterized by </w:t>
      </w:r>
      <w:r w:rsidRPr="00AF33E6">
        <w:rPr>
          <w:sz w:val="20"/>
          <w:szCs w:val="20"/>
          <w:highlight w:val="green"/>
        </w:rPr>
        <w:t>noncaseating granulomas</w:t>
      </w:r>
    </w:p>
    <w:p w14:paraId="7065A60B" w14:textId="77777777" w:rsidR="00D5359D" w:rsidRDefault="00D5359D" w:rsidP="001550C7">
      <w:pPr>
        <w:numPr>
          <w:ilvl w:val="2"/>
          <w:numId w:val="2"/>
        </w:numPr>
        <w:rPr>
          <w:sz w:val="20"/>
          <w:szCs w:val="20"/>
        </w:rPr>
      </w:pPr>
      <w:r w:rsidRPr="00D5359D">
        <w:rPr>
          <w:sz w:val="20"/>
          <w:szCs w:val="20"/>
        </w:rPr>
        <w:t>Females &gt; males</w:t>
      </w:r>
    </w:p>
    <w:p w14:paraId="5BD3B0D8" w14:textId="10B3B3AB" w:rsidR="00AF33E6" w:rsidRPr="00D5359D" w:rsidRDefault="00AF33E6" w:rsidP="00AF33E6">
      <w:pPr>
        <w:numPr>
          <w:ilvl w:val="3"/>
          <w:numId w:val="2"/>
        </w:numPr>
        <w:rPr>
          <w:sz w:val="20"/>
          <w:szCs w:val="20"/>
        </w:rPr>
      </w:pPr>
      <w:r>
        <w:rPr>
          <w:sz w:val="20"/>
          <w:szCs w:val="20"/>
        </w:rPr>
        <w:t>Also more common in African American women</w:t>
      </w:r>
    </w:p>
    <w:p w14:paraId="069FF387" w14:textId="77777777" w:rsidR="00D5359D" w:rsidRPr="00D5359D" w:rsidRDefault="00D5359D" w:rsidP="001550C7">
      <w:pPr>
        <w:numPr>
          <w:ilvl w:val="2"/>
          <w:numId w:val="2"/>
        </w:numPr>
        <w:rPr>
          <w:sz w:val="20"/>
          <w:szCs w:val="20"/>
        </w:rPr>
      </w:pPr>
      <w:r w:rsidRPr="00D5359D">
        <w:rPr>
          <w:sz w:val="20"/>
          <w:szCs w:val="20"/>
        </w:rPr>
        <w:t>Age 20 -40 yrs. 2/3 cases occur &lt;40 yrs</w:t>
      </w:r>
    </w:p>
    <w:p w14:paraId="49B784F2" w14:textId="77777777" w:rsidR="001550C7" w:rsidRPr="001550C7" w:rsidRDefault="00D5359D" w:rsidP="001550C7">
      <w:pPr>
        <w:numPr>
          <w:ilvl w:val="2"/>
          <w:numId w:val="2"/>
        </w:numPr>
        <w:rPr>
          <w:sz w:val="20"/>
          <w:szCs w:val="20"/>
        </w:rPr>
      </w:pPr>
      <w:r w:rsidRPr="00D5359D">
        <w:rPr>
          <w:sz w:val="20"/>
          <w:szCs w:val="20"/>
        </w:rPr>
        <w:t xml:space="preserve">Disease </w:t>
      </w:r>
      <w:r w:rsidRPr="00D5359D">
        <w:rPr>
          <w:i/>
          <w:iCs/>
          <w:sz w:val="20"/>
          <w:szCs w:val="20"/>
        </w:rPr>
        <w:t>is a diagnosis of exclusio</w:t>
      </w:r>
      <w:r w:rsidR="001550C7">
        <w:rPr>
          <w:i/>
          <w:iCs/>
          <w:sz w:val="20"/>
          <w:szCs w:val="20"/>
        </w:rPr>
        <w:t>n</w:t>
      </w:r>
    </w:p>
    <w:p w14:paraId="714DF6A4" w14:textId="20741248" w:rsidR="00D5359D" w:rsidRPr="001550C7" w:rsidRDefault="00D5359D" w:rsidP="001550C7">
      <w:pPr>
        <w:numPr>
          <w:ilvl w:val="2"/>
          <w:numId w:val="2"/>
        </w:numPr>
        <w:rPr>
          <w:sz w:val="20"/>
          <w:szCs w:val="20"/>
        </w:rPr>
      </w:pPr>
      <w:r w:rsidRPr="001550C7">
        <w:rPr>
          <w:sz w:val="20"/>
          <w:szCs w:val="20"/>
        </w:rPr>
        <w:t>Etiology and Pathogenesis</w:t>
      </w:r>
    </w:p>
    <w:p w14:paraId="56FBDA8D" w14:textId="77777777" w:rsidR="00D5359D" w:rsidRDefault="00D5359D" w:rsidP="001550C7">
      <w:pPr>
        <w:numPr>
          <w:ilvl w:val="3"/>
          <w:numId w:val="2"/>
        </w:numPr>
        <w:rPr>
          <w:sz w:val="20"/>
          <w:szCs w:val="20"/>
        </w:rPr>
      </w:pPr>
      <w:r w:rsidRPr="00D5359D">
        <w:rPr>
          <w:sz w:val="20"/>
          <w:szCs w:val="20"/>
        </w:rPr>
        <w:t xml:space="preserve">Etiology – unknown.  Possibly a disease of disordered immune regulation in genetically predisposed individuals exposed to certain environmental agents. </w:t>
      </w:r>
    </w:p>
    <w:p w14:paraId="14BB3317" w14:textId="54C2663F" w:rsidR="00FF7F90" w:rsidRDefault="00FF7F90" w:rsidP="00FF7F90">
      <w:pPr>
        <w:numPr>
          <w:ilvl w:val="4"/>
          <w:numId w:val="2"/>
        </w:numPr>
        <w:rPr>
          <w:sz w:val="20"/>
          <w:szCs w:val="20"/>
        </w:rPr>
      </w:pPr>
      <w:r w:rsidRPr="00FF7F90">
        <w:rPr>
          <w:sz w:val="20"/>
          <w:szCs w:val="20"/>
          <w:highlight w:val="green"/>
        </w:rPr>
        <w:t>Dysregulation of T-cells</w:t>
      </w:r>
      <w:r>
        <w:rPr>
          <w:sz w:val="20"/>
          <w:szCs w:val="20"/>
        </w:rPr>
        <w:t xml:space="preserve"> and proliferation of T-cells</w:t>
      </w:r>
    </w:p>
    <w:p w14:paraId="1DCB4D02" w14:textId="77777777" w:rsidR="00FF7F90" w:rsidRDefault="00FF7F90" w:rsidP="00FF7F90">
      <w:pPr>
        <w:numPr>
          <w:ilvl w:val="5"/>
          <w:numId w:val="2"/>
        </w:numPr>
        <w:rPr>
          <w:sz w:val="20"/>
          <w:szCs w:val="20"/>
        </w:rPr>
      </w:pPr>
      <w:r>
        <w:rPr>
          <w:sz w:val="20"/>
          <w:szCs w:val="20"/>
        </w:rPr>
        <w:t xml:space="preserve">B/c you have T-cell dysregulation you have ANERGY </w:t>
      </w:r>
    </w:p>
    <w:p w14:paraId="3B3FAAA5" w14:textId="689CA525" w:rsidR="00FF7F90" w:rsidRDefault="00FF7F90" w:rsidP="00FF7F90">
      <w:pPr>
        <w:numPr>
          <w:ilvl w:val="6"/>
          <w:numId w:val="2"/>
        </w:numPr>
        <w:rPr>
          <w:sz w:val="20"/>
          <w:szCs w:val="20"/>
        </w:rPr>
      </w:pPr>
      <w:r>
        <w:rPr>
          <w:sz w:val="20"/>
          <w:szCs w:val="20"/>
        </w:rPr>
        <w:t>Anergy: if you expose the pt to an Ag that they have been exposed to before they usually have a cell mediated reaction; but in anergy—there is</w:t>
      </w:r>
      <w:r w:rsidRPr="00FF7F90">
        <w:rPr>
          <w:sz w:val="20"/>
          <w:szCs w:val="20"/>
        </w:rPr>
        <w:t xml:space="preserve"> a lack of reaction by the body's defense mechanisms to foreign substances</w:t>
      </w:r>
    </w:p>
    <w:p w14:paraId="5C7865B7" w14:textId="11E2FF31" w:rsidR="00FF7F90" w:rsidRDefault="00FF7F90" w:rsidP="00FF7F90">
      <w:pPr>
        <w:numPr>
          <w:ilvl w:val="5"/>
          <w:numId w:val="2"/>
        </w:numPr>
        <w:rPr>
          <w:sz w:val="20"/>
          <w:szCs w:val="20"/>
        </w:rPr>
      </w:pPr>
      <w:r>
        <w:rPr>
          <w:sz w:val="20"/>
          <w:szCs w:val="20"/>
        </w:rPr>
        <w:t>Also these patients can have polyclonal hypergammaglobulinemia</w:t>
      </w:r>
    </w:p>
    <w:p w14:paraId="4C64A8E2" w14:textId="1611BFC5" w:rsidR="00FF7F90" w:rsidRDefault="00FF7F90" w:rsidP="00FF7F90">
      <w:pPr>
        <w:numPr>
          <w:ilvl w:val="6"/>
          <w:numId w:val="2"/>
        </w:numPr>
        <w:rPr>
          <w:sz w:val="20"/>
          <w:szCs w:val="20"/>
        </w:rPr>
      </w:pPr>
      <w:r>
        <w:rPr>
          <w:sz w:val="20"/>
          <w:szCs w:val="20"/>
        </w:rPr>
        <w:t>What role do these Ig’s play? It is unknown</w:t>
      </w:r>
    </w:p>
    <w:p w14:paraId="40D96C22" w14:textId="1CFFAA99" w:rsidR="00FF7F90" w:rsidRDefault="00FF7F90" w:rsidP="00FF7F90">
      <w:pPr>
        <w:numPr>
          <w:ilvl w:val="4"/>
          <w:numId w:val="2"/>
        </w:numPr>
        <w:rPr>
          <w:sz w:val="20"/>
          <w:szCs w:val="20"/>
        </w:rPr>
      </w:pPr>
      <w:r>
        <w:rPr>
          <w:sz w:val="20"/>
          <w:szCs w:val="20"/>
        </w:rPr>
        <w:t xml:space="preserve">T cells produce cytokines (one of them is gamma-interferon (g-IFN)) </w:t>
      </w:r>
    </w:p>
    <w:p w14:paraId="701627BF" w14:textId="69B544A8" w:rsidR="00FF7F90" w:rsidRDefault="00FF7F90" w:rsidP="00FF7F90">
      <w:pPr>
        <w:numPr>
          <w:ilvl w:val="4"/>
          <w:numId w:val="2"/>
        </w:numPr>
        <w:rPr>
          <w:sz w:val="20"/>
          <w:szCs w:val="20"/>
        </w:rPr>
      </w:pPr>
      <w:r>
        <w:rPr>
          <w:sz w:val="20"/>
          <w:szCs w:val="20"/>
        </w:rPr>
        <w:t>g-IFN activates macrophages</w:t>
      </w:r>
      <w:r w:rsidRPr="00FF7F90">
        <w:rPr>
          <w:sz w:val="20"/>
          <w:szCs w:val="20"/>
        </w:rPr>
        <w:sym w:font="Wingdings" w:char="F0E0"/>
      </w:r>
      <w:r>
        <w:rPr>
          <w:sz w:val="20"/>
          <w:szCs w:val="20"/>
        </w:rPr>
        <w:t xml:space="preserve"> these activated macrophages recruit additional T-cells and all this leads to formation of granulomas! </w:t>
      </w:r>
    </w:p>
    <w:p w14:paraId="4FB83AD1" w14:textId="2E45CDB5" w:rsidR="00FF7F90" w:rsidRDefault="00FF7F90" w:rsidP="00FF7F90">
      <w:pPr>
        <w:numPr>
          <w:ilvl w:val="4"/>
          <w:numId w:val="2"/>
        </w:numPr>
        <w:rPr>
          <w:sz w:val="20"/>
          <w:szCs w:val="20"/>
        </w:rPr>
      </w:pPr>
      <w:r>
        <w:rPr>
          <w:sz w:val="20"/>
          <w:szCs w:val="20"/>
        </w:rPr>
        <w:t>Other mediators</w:t>
      </w:r>
    </w:p>
    <w:p w14:paraId="6A17CDFA" w14:textId="65DB327C" w:rsidR="00FF7F90" w:rsidRDefault="00FF7F90" w:rsidP="00FF7F90">
      <w:pPr>
        <w:numPr>
          <w:ilvl w:val="5"/>
          <w:numId w:val="2"/>
        </w:numPr>
        <w:rPr>
          <w:sz w:val="20"/>
          <w:szCs w:val="20"/>
        </w:rPr>
      </w:pPr>
      <w:r>
        <w:rPr>
          <w:sz w:val="20"/>
          <w:szCs w:val="20"/>
        </w:rPr>
        <w:t xml:space="preserve">TNF which is one of the cytokines that the T-cells produce and in a pt w/ sarcoidosis if you do a bronchioalveolar lavage you will see </w:t>
      </w:r>
      <w:r w:rsidRPr="00FF7F90">
        <w:rPr>
          <w:sz w:val="20"/>
          <w:szCs w:val="20"/>
        </w:rPr>
        <w:sym w:font="Symbol" w:char="F0AD"/>
      </w:r>
      <w:r>
        <w:rPr>
          <w:sz w:val="20"/>
          <w:szCs w:val="20"/>
        </w:rPr>
        <w:t xml:space="preserve"> levels of TNF </w:t>
      </w:r>
    </w:p>
    <w:p w14:paraId="504E45DE" w14:textId="567FE94C" w:rsidR="00FF7F90" w:rsidRPr="00D5359D" w:rsidRDefault="00FF7F90" w:rsidP="00FF7F90">
      <w:pPr>
        <w:numPr>
          <w:ilvl w:val="4"/>
          <w:numId w:val="2"/>
        </w:numPr>
        <w:rPr>
          <w:sz w:val="20"/>
          <w:szCs w:val="20"/>
        </w:rPr>
      </w:pPr>
      <w:r w:rsidRPr="002D69AE">
        <w:rPr>
          <w:sz w:val="20"/>
          <w:szCs w:val="20"/>
          <w:highlight w:val="green"/>
        </w:rPr>
        <w:t>***ANYTIME YOU SEE IN A VIGNETTE A GRANULOMA (WHETHER IS SARCOIDOSIS OR TB, ETC) LOOK FOR G-IFN</w:t>
      </w:r>
      <w:r>
        <w:rPr>
          <w:sz w:val="20"/>
          <w:szCs w:val="20"/>
        </w:rPr>
        <w:t xml:space="preserve"> </w:t>
      </w:r>
    </w:p>
    <w:p w14:paraId="16FC3F7F" w14:textId="77777777" w:rsidR="00D5359D" w:rsidRPr="00D5359D" w:rsidRDefault="00D5359D" w:rsidP="001550C7">
      <w:pPr>
        <w:numPr>
          <w:ilvl w:val="3"/>
          <w:numId w:val="2"/>
        </w:numPr>
        <w:rPr>
          <w:sz w:val="20"/>
          <w:szCs w:val="20"/>
        </w:rPr>
      </w:pPr>
      <w:r w:rsidRPr="00D5359D">
        <w:rPr>
          <w:sz w:val="20"/>
          <w:szCs w:val="20"/>
        </w:rPr>
        <w:t>Immunologic abnormalities are present, suggesting a cell-mediated response to an unknown antigen.</w:t>
      </w:r>
    </w:p>
    <w:p w14:paraId="661CB0AB" w14:textId="1FEE09E2" w:rsidR="00D5359D" w:rsidRPr="00D5359D" w:rsidRDefault="00D5359D" w:rsidP="001550C7">
      <w:pPr>
        <w:numPr>
          <w:ilvl w:val="2"/>
          <w:numId w:val="2"/>
        </w:numPr>
        <w:rPr>
          <w:sz w:val="20"/>
          <w:szCs w:val="20"/>
        </w:rPr>
      </w:pPr>
      <w:r w:rsidRPr="00D5359D">
        <w:rPr>
          <w:sz w:val="20"/>
          <w:szCs w:val="20"/>
        </w:rPr>
        <w:t>Morphology</w:t>
      </w:r>
    </w:p>
    <w:p w14:paraId="75B27F89" w14:textId="41F6A5A2" w:rsidR="00D5359D" w:rsidRPr="00D5359D" w:rsidRDefault="00D5359D" w:rsidP="001550C7">
      <w:pPr>
        <w:pStyle w:val="ListParagraph"/>
        <w:numPr>
          <w:ilvl w:val="3"/>
          <w:numId w:val="2"/>
        </w:numPr>
        <w:rPr>
          <w:sz w:val="20"/>
          <w:szCs w:val="20"/>
        </w:rPr>
      </w:pPr>
      <w:r w:rsidRPr="00D5359D">
        <w:rPr>
          <w:i/>
          <w:iCs/>
          <w:sz w:val="20"/>
          <w:szCs w:val="20"/>
        </w:rPr>
        <w:t>Non-caseating granulomas found in</w:t>
      </w:r>
      <w:r w:rsidRPr="00D5359D">
        <w:rPr>
          <w:sz w:val="20"/>
          <w:szCs w:val="20"/>
        </w:rPr>
        <w:t xml:space="preserve"> </w:t>
      </w:r>
      <w:r w:rsidR="00FF7F90">
        <w:rPr>
          <w:sz w:val="20"/>
          <w:szCs w:val="20"/>
        </w:rPr>
        <w:t>(anywhere in the body!)</w:t>
      </w:r>
    </w:p>
    <w:p w14:paraId="5BD3AECB" w14:textId="77777777" w:rsidR="00D5359D" w:rsidRPr="00D5359D" w:rsidRDefault="00D5359D" w:rsidP="001550C7">
      <w:pPr>
        <w:numPr>
          <w:ilvl w:val="4"/>
          <w:numId w:val="2"/>
        </w:numPr>
        <w:rPr>
          <w:sz w:val="20"/>
          <w:szCs w:val="20"/>
        </w:rPr>
      </w:pPr>
      <w:r w:rsidRPr="00D5359D">
        <w:rPr>
          <w:sz w:val="20"/>
          <w:szCs w:val="20"/>
        </w:rPr>
        <w:t>Diffuse interstitial lung involvement &gt; 90%</w:t>
      </w:r>
    </w:p>
    <w:p w14:paraId="62E57DAE" w14:textId="77777777" w:rsidR="00D5359D" w:rsidRPr="00D5359D" w:rsidRDefault="00D5359D" w:rsidP="001550C7">
      <w:pPr>
        <w:numPr>
          <w:ilvl w:val="4"/>
          <w:numId w:val="2"/>
        </w:numPr>
        <w:rPr>
          <w:sz w:val="20"/>
          <w:szCs w:val="20"/>
        </w:rPr>
      </w:pPr>
      <w:r w:rsidRPr="00D5359D">
        <w:rPr>
          <w:sz w:val="20"/>
          <w:szCs w:val="20"/>
        </w:rPr>
        <w:t>Bilateral hilar lymph nodes &gt;90%,</w:t>
      </w:r>
    </w:p>
    <w:p w14:paraId="1913778C" w14:textId="77777777" w:rsidR="00D5359D" w:rsidRPr="00D5359D" w:rsidRDefault="00D5359D" w:rsidP="001550C7">
      <w:pPr>
        <w:pStyle w:val="ListParagraph"/>
        <w:numPr>
          <w:ilvl w:val="4"/>
          <w:numId w:val="2"/>
        </w:numPr>
        <w:rPr>
          <w:sz w:val="20"/>
          <w:szCs w:val="20"/>
        </w:rPr>
      </w:pPr>
      <w:r w:rsidRPr="00D5359D">
        <w:rPr>
          <w:sz w:val="20"/>
          <w:szCs w:val="20"/>
        </w:rPr>
        <w:t>But can occur in any node</w:t>
      </w:r>
    </w:p>
    <w:p w14:paraId="1ADDE897" w14:textId="77777777" w:rsidR="00D5359D" w:rsidRPr="00D5359D" w:rsidRDefault="00D5359D" w:rsidP="001550C7">
      <w:pPr>
        <w:numPr>
          <w:ilvl w:val="4"/>
          <w:numId w:val="2"/>
        </w:numPr>
        <w:rPr>
          <w:sz w:val="20"/>
          <w:szCs w:val="20"/>
        </w:rPr>
      </w:pPr>
      <w:r w:rsidRPr="00D5359D">
        <w:rPr>
          <w:sz w:val="20"/>
          <w:szCs w:val="20"/>
        </w:rPr>
        <w:t>Tonsils, spleen, liver, bone marrow, skin, eye, salivary glands, and muscle</w:t>
      </w:r>
    </w:p>
    <w:p w14:paraId="6B798DC9" w14:textId="560C5C66" w:rsidR="001550C7" w:rsidRDefault="00D5359D" w:rsidP="001550C7">
      <w:pPr>
        <w:numPr>
          <w:ilvl w:val="4"/>
          <w:numId w:val="2"/>
        </w:numPr>
        <w:rPr>
          <w:sz w:val="20"/>
          <w:szCs w:val="20"/>
        </w:rPr>
      </w:pPr>
      <w:r w:rsidRPr="00D5359D">
        <w:rPr>
          <w:sz w:val="20"/>
          <w:szCs w:val="20"/>
        </w:rPr>
        <w:t>Heart, kidneys, CNS and endocrine glands, occasionally</w:t>
      </w:r>
    </w:p>
    <w:p w14:paraId="111FF9C6" w14:textId="2C7C008A" w:rsidR="00FF7F90" w:rsidRDefault="00FF7F90" w:rsidP="00FF7F90">
      <w:pPr>
        <w:numPr>
          <w:ilvl w:val="3"/>
          <w:numId w:val="2"/>
        </w:numPr>
        <w:rPr>
          <w:sz w:val="20"/>
          <w:szCs w:val="20"/>
        </w:rPr>
      </w:pPr>
      <w:r>
        <w:rPr>
          <w:sz w:val="20"/>
          <w:szCs w:val="20"/>
        </w:rPr>
        <w:t>FLASHBACK: We talked about epitheliod cells when we talked about granulomas</w:t>
      </w:r>
      <w:r w:rsidRPr="00FF7F90">
        <w:rPr>
          <w:sz w:val="20"/>
          <w:szCs w:val="20"/>
        </w:rPr>
        <w:sym w:font="Wingdings" w:char="F0E0"/>
      </w:r>
      <w:r>
        <w:rPr>
          <w:sz w:val="20"/>
          <w:szCs w:val="20"/>
        </w:rPr>
        <w:t xml:space="preserve">modified macrophages that can’t phagocytose anymore </w:t>
      </w:r>
    </w:p>
    <w:p w14:paraId="008AD542" w14:textId="63CAE4E9" w:rsidR="002D69AE" w:rsidRPr="001550C7" w:rsidRDefault="002D69AE" w:rsidP="00FF7F90">
      <w:pPr>
        <w:numPr>
          <w:ilvl w:val="3"/>
          <w:numId w:val="2"/>
        </w:numPr>
        <w:rPr>
          <w:sz w:val="20"/>
          <w:szCs w:val="20"/>
        </w:rPr>
      </w:pPr>
      <w:r>
        <w:rPr>
          <w:noProof/>
          <w:sz w:val="20"/>
          <w:szCs w:val="20"/>
          <w:lang w:eastAsia="en-US"/>
        </w:rPr>
        <w:drawing>
          <wp:inline distT="0" distB="0" distL="0" distR="0" wp14:anchorId="21CEC509" wp14:editId="64909BB1">
            <wp:extent cx="1332675" cy="800100"/>
            <wp:effectExtent l="0" t="0" r="0" b="0"/>
            <wp:docPr id="16385" name="Picture 16385" descr="Macintosh HD:Users:elisafuray:Desktop:Screen Shot 2013-02-05 at 6.20.0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elisafuray:Desktop:Screen Shot 2013-02-05 at 6.20.05 PM.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333669" cy="800697"/>
                    </a:xfrm>
                    <a:prstGeom prst="rect">
                      <a:avLst/>
                    </a:prstGeom>
                    <a:noFill/>
                    <a:ln>
                      <a:noFill/>
                    </a:ln>
                  </pic:spPr>
                </pic:pic>
              </a:graphicData>
            </a:graphic>
          </wp:inline>
        </w:drawing>
      </w:r>
    </w:p>
    <w:p w14:paraId="73B4D840" w14:textId="09FDDFA6" w:rsidR="00D5359D" w:rsidRPr="00D5359D" w:rsidRDefault="00D5359D" w:rsidP="001550C7">
      <w:pPr>
        <w:numPr>
          <w:ilvl w:val="2"/>
          <w:numId w:val="2"/>
        </w:numPr>
        <w:rPr>
          <w:sz w:val="20"/>
          <w:szCs w:val="20"/>
        </w:rPr>
      </w:pPr>
      <w:r w:rsidRPr="00D5359D">
        <w:rPr>
          <w:sz w:val="20"/>
          <w:szCs w:val="20"/>
        </w:rPr>
        <w:t>Diagnosis</w:t>
      </w:r>
    </w:p>
    <w:p w14:paraId="7BD8FE37" w14:textId="78132283" w:rsidR="00D5359D" w:rsidRPr="00D5359D" w:rsidRDefault="00FF7F90" w:rsidP="001550C7">
      <w:pPr>
        <w:numPr>
          <w:ilvl w:val="3"/>
          <w:numId w:val="2"/>
        </w:numPr>
        <w:rPr>
          <w:sz w:val="20"/>
          <w:szCs w:val="20"/>
        </w:rPr>
      </w:pPr>
      <w:r>
        <w:rPr>
          <w:sz w:val="20"/>
          <w:szCs w:val="20"/>
        </w:rPr>
        <w:t>Symptoms (these varies based on where the granulomas are formed)</w:t>
      </w:r>
    </w:p>
    <w:p w14:paraId="4E9D84A2" w14:textId="77777777" w:rsidR="00D5359D" w:rsidRDefault="00D5359D" w:rsidP="001550C7">
      <w:pPr>
        <w:numPr>
          <w:ilvl w:val="4"/>
          <w:numId w:val="2"/>
        </w:numPr>
        <w:rPr>
          <w:sz w:val="20"/>
          <w:szCs w:val="20"/>
        </w:rPr>
      </w:pPr>
      <w:r w:rsidRPr="00D5359D">
        <w:rPr>
          <w:sz w:val="20"/>
          <w:szCs w:val="20"/>
        </w:rPr>
        <w:t>Variable, may be asymptomatic (diagnosed incidentally by chest X-ray)</w:t>
      </w:r>
    </w:p>
    <w:p w14:paraId="2AF9515C" w14:textId="23ECEF63" w:rsidR="002D69AE" w:rsidRPr="00D5359D" w:rsidRDefault="002D69AE" w:rsidP="002D69AE">
      <w:pPr>
        <w:numPr>
          <w:ilvl w:val="5"/>
          <w:numId w:val="2"/>
        </w:numPr>
        <w:rPr>
          <w:sz w:val="20"/>
          <w:szCs w:val="20"/>
        </w:rPr>
      </w:pPr>
      <w:r>
        <w:rPr>
          <w:sz w:val="20"/>
          <w:szCs w:val="20"/>
        </w:rPr>
        <w:t>Classic presentation: Young African American female who presents w/ dry cough for several months. She may be a little short of breath. She will also say that she noticed some nodules on her legs that hurt (erythema nodosum)</w:t>
      </w:r>
    </w:p>
    <w:p w14:paraId="0BF6100C" w14:textId="77777777" w:rsidR="00D5359D" w:rsidRPr="00D5359D" w:rsidRDefault="00D5359D" w:rsidP="001550C7">
      <w:pPr>
        <w:numPr>
          <w:ilvl w:val="4"/>
          <w:numId w:val="2"/>
        </w:numPr>
        <w:rPr>
          <w:sz w:val="20"/>
          <w:szCs w:val="20"/>
        </w:rPr>
      </w:pPr>
      <w:r w:rsidRPr="00D5359D">
        <w:rPr>
          <w:sz w:val="20"/>
          <w:szCs w:val="20"/>
        </w:rPr>
        <w:t>Most patients present with insidious onset of respiratory symptoms or constitutional signs and symptoms</w:t>
      </w:r>
    </w:p>
    <w:p w14:paraId="79D263FD" w14:textId="77777777" w:rsidR="00D5359D" w:rsidRPr="00D5359D" w:rsidRDefault="00D5359D" w:rsidP="001550C7">
      <w:pPr>
        <w:numPr>
          <w:ilvl w:val="4"/>
          <w:numId w:val="2"/>
        </w:numPr>
        <w:rPr>
          <w:sz w:val="20"/>
          <w:szCs w:val="20"/>
        </w:rPr>
      </w:pPr>
      <w:r w:rsidRPr="00D5359D">
        <w:rPr>
          <w:sz w:val="20"/>
          <w:szCs w:val="20"/>
        </w:rPr>
        <w:t>Cough</w:t>
      </w:r>
    </w:p>
    <w:p w14:paraId="1752D3A1" w14:textId="6A8839AD" w:rsidR="00D5359D" w:rsidRPr="00D5359D" w:rsidRDefault="00D5359D" w:rsidP="001550C7">
      <w:pPr>
        <w:numPr>
          <w:ilvl w:val="4"/>
          <w:numId w:val="2"/>
        </w:numPr>
        <w:rPr>
          <w:sz w:val="20"/>
          <w:szCs w:val="20"/>
        </w:rPr>
      </w:pPr>
      <w:r w:rsidRPr="00D5359D">
        <w:rPr>
          <w:sz w:val="20"/>
          <w:szCs w:val="20"/>
        </w:rPr>
        <w:t>Erythema nodosum</w:t>
      </w:r>
      <w:r w:rsidR="002D69AE">
        <w:rPr>
          <w:sz w:val="20"/>
          <w:szCs w:val="20"/>
        </w:rPr>
        <w:t xml:space="preserve">—painful, tender, red nodules on shin/tibia </w:t>
      </w:r>
    </w:p>
    <w:p w14:paraId="5F8D7E8F" w14:textId="77777777" w:rsidR="00D5359D" w:rsidRPr="00D5359D" w:rsidRDefault="00D5359D" w:rsidP="001550C7">
      <w:pPr>
        <w:numPr>
          <w:ilvl w:val="4"/>
          <w:numId w:val="2"/>
        </w:numPr>
        <w:rPr>
          <w:sz w:val="20"/>
          <w:szCs w:val="20"/>
        </w:rPr>
      </w:pPr>
      <w:r w:rsidRPr="00D5359D">
        <w:rPr>
          <w:sz w:val="20"/>
          <w:szCs w:val="20"/>
        </w:rPr>
        <w:t>Dyspnea</w:t>
      </w:r>
    </w:p>
    <w:p w14:paraId="523D2132" w14:textId="77777777" w:rsidR="00D5359D" w:rsidRDefault="00D5359D" w:rsidP="001550C7">
      <w:pPr>
        <w:numPr>
          <w:ilvl w:val="4"/>
          <w:numId w:val="2"/>
        </w:numPr>
        <w:rPr>
          <w:sz w:val="20"/>
          <w:szCs w:val="20"/>
        </w:rPr>
      </w:pPr>
      <w:r w:rsidRPr="00D5359D">
        <w:rPr>
          <w:sz w:val="20"/>
          <w:szCs w:val="20"/>
        </w:rPr>
        <w:t>Neurologic manifestations</w:t>
      </w:r>
    </w:p>
    <w:p w14:paraId="07199CA9" w14:textId="4674FF8A" w:rsidR="002D69AE" w:rsidRDefault="002D69AE" w:rsidP="002D69AE">
      <w:pPr>
        <w:numPr>
          <w:ilvl w:val="5"/>
          <w:numId w:val="2"/>
        </w:numPr>
        <w:rPr>
          <w:sz w:val="20"/>
          <w:szCs w:val="20"/>
        </w:rPr>
      </w:pPr>
      <w:r>
        <w:rPr>
          <w:sz w:val="20"/>
          <w:szCs w:val="20"/>
        </w:rPr>
        <w:t>These can be due to 2 things:</w:t>
      </w:r>
    </w:p>
    <w:p w14:paraId="5F5B23B0" w14:textId="5D647DCD" w:rsidR="002D69AE" w:rsidRDefault="002D69AE" w:rsidP="002D69AE">
      <w:pPr>
        <w:numPr>
          <w:ilvl w:val="6"/>
          <w:numId w:val="2"/>
        </w:numPr>
        <w:rPr>
          <w:sz w:val="20"/>
          <w:szCs w:val="20"/>
        </w:rPr>
      </w:pPr>
      <w:r>
        <w:rPr>
          <w:sz w:val="20"/>
          <w:szCs w:val="20"/>
        </w:rPr>
        <w:t>Granulomas in the brain</w:t>
      </w:r>
    </w:p>
    <w:p w14:paraId="70D2ADDA" w14:textId="08001AD2" w:rsidR="002D69AE" w:rsidRPr="00D5359D" w:rsidRDefault="002D69AE" w:rsidP="002D69AE">
      <w:pPr>
        <w:numPr>
          <w:ilvl w:val="6"/>
          <w:numId w:val="2"/>
        </w:numPr>
        <w:rPr>
          <w:sz w:val="20"/>
          <w:szCs w:val="20"/>
        </w:rPr>
      </w:pPr>
      <w:r>
        <w:rPr>
          <w:sz w:val="20"/>
          <w:szCs w:val="20"/>
        </w:rPr>
        <w:t xml:space="preserve">Hypercalcemia (this causes neurologic problems and constipation) </w:t>
      </w:r>
    </w:p>
    <w:p w14:paraId="0E2F4E90" w14:textId="77777777" w:rsidR="00D5359D" w:rsidRPr="00D5359D" w:rsidRDefault="00D5359D" w:rsidP="001550C7">
      <w:pPr>
        <w:numPr>
          <w:ilvl w:val="3"/>
          <w:numId w:val="2"/>
        </w:numPr>
        <w:rPr>
          <w:sz w:val="20"/>
          <w:szCs w:val="20"/>
        </w:rPr>
      </w:pPr>
      <w:r w:rsidRPr="00D5359D">
        <w:rPr>
          <w:sz w:val="20"/>
          <w:szCs w:val="20"/>
        </w:rPr>
        <w:t>Lab Findings:</w:t>
      </w:r>
    </w:p>
    <w:p w14:paraId="47E5A428" w14:textId="77777777" w:rsidR="00D5359D" w:rsidRPr="00D5359D" w:rsidRDefault="00D5359D" w:rsidP="001550C7">
      <w:pPr>
        <w:numPr>
          <w:ilvl w:val="4"/>
          <w:numId w:val="2"/>
        </w:numPr>
        <w:rPr>
          <w:sz w:val="20"/>
          <w:szCs w:val="20"/>
        </w:rPr>
      </w:pPr>
      <w:r w:rsidRPr="00D5359D">
        <w:rPr>
          <w:sz w:val="20"/>
          <w:szCs w:val="20"/>
        </w:rPr>
        <w:t xml:space="preserve"> </w:t>
      </w:r>
      <w:r w:rsidRPr="00D5359D">
        <w:rPr>
          <w:bCs/>
          <w:sz w:val="20"/>
          <w:szCs w:val="20"/>
        </w:rPr>
        <w:t>↑</w:t>
      </w:r>
      <w:r w:rsidRPr="00D5359D">
        <w:rPr>
          <w:sz w:val="20"/>
          <w:szCs w:val="20"/>
        </w:rPr>
        <w:t xml:space="preserve"> Serum Ca</w:t>
      </w:r>
    </w:p>
    <w:p w14:paraId="4FD77510" w14:textId="77777777" w:rsidR="00D5359D" w:rsidRPr="00D5359D" w:rsidRDefault="00D5359D" w:rsidP="001550C7">
      <w:pPr>
        <w:numPr>
          <w:ilvl w:val="4"/>
          <w:numId w:val="2"/>
        </w:numPr>
        <w:rPr>
          <w:sz w:val="20"/>
          <w:szCs w:val="20"/>
        </w:rPr>
      </w:pPr>
      <w:r w:rsidRPr="00D5359D">
        <w:rPr>
          <w:sz w:val="20"/>
          <w:szCs w:val="20"/>
        </w:rPr>
        <w:t xml:space="preserve"> </w:t>
      </w:r>
      <w:r w:rsidRPr="00D5359D">
        <w:rPr>
          <w:bCs/>
          <w:sz w:val="20"/>
          <w:szCs w:val="20"/>
        </w:rPr>
        <w:t>↑</w:t>
      </w:r>
      <w:r w:rsidRPr="00D5359D">
        <w:rPr>
          <w:sz w:val="20"/>
          <w:szCs w:val="20"/>
        </w:rPr>
        <w:t xml:space="preserve"> ACE</w:t>
      </w:r>
    </w:p>
    <w:p w14:paraId="17B2BB2F" w14:textId="77777777" w:rsidR="00D5359D" w:rsidRDefault="00D5359D" w:rsidP="001550C7">
      <w:pPr>
        <w:numPr>
          <w:ilvl w:val="4"/>
          <w:numId w:val="2"/>
        </w:numPr>
        <w:rPr>
          <w:sz w:val="20"/>
          <w:szCs w:val="20"/>
        </w:rPr>
      </w:pPr>
      <w:r w:rsidRPr="00D5359D">
        <w:rPr>
          <w:sz w:val="20"/>
          <w:szCs w:val="20"/>
        </w:rPr>
        <w:t xml:space="preserve"> </w:t>
      </w:r>
      <w:r w:rsidRPr="00D5359D">
        <w:rPr>
          <w:bCs/>
          <w:sz w:val="20"/>
          <w:szCs w:val="20"/>
        </w:rPr>
        <w:t xml:space="preserve">↓ </w:t>
      </w:r>
      <w:r w:rsidRPr="00D5359D">
        <w:rPr>
          <w:sz w:val="20"/>
          <w:szCs w:val="20"/>
        </w:rPr>
        <w:t>CD4</w:t>
      </w:r>
    </w:p>
    <w:p w14:paraId="0711ABEE" w14:textId="4BFD816F" w:rsidR="002D69AE" w:rsidRDefault="002D69AE" w:rsidP="002D69AE">
      <w:pPr>
        <w:numPr>
          <w:ilvl w:val="5"/>
          <w:numId w:val="2"/>
        </w:numPr>
        <w:rPr>
          <w:sz w:val="20"/>
          <w:szCs w:val="20"/>
        </w:rPr>
      </w:pPr>
      <w:r>
        <w:rPr>
          <w:sz w:val="20"/>
          <w:szCs w:val="20"/>
        </w:rPr>
        <w:t>b/c they are consumed in the granulomas</w:t>
      </w:r>
    </w:p>
    <w:p w14:paraId="06E2D267" w14:textId="46AE622E" w:rsidR="002D69AE" w:rsidRPr="00D5359D" w:rsidRDefault="002D69AE" w:rsidP="002D69AE">
      <w:pPr>
        <w:numPr>
          <w:ilvl w:val="5"/>
          <w:numId w:val="2"/>
        </w:numPr>
        <w:rPr>
          <w:sz w:val="20"/>
          <w:szCs w:val="20"/>
        </w:rPr>
      </w:pPr>
      <w:r>
        <w:rPr>
          <w:sz w:val="20"/>
          <w:szCs w:val="20"/>
        </w:rPr>
        <w:t>more prone to developing recurrent viral infections</w:t>
      </w:r>
    </w:p>
    <w:p w14:paraId="3EC3C1C8" w14:textId="3DBC6208" w:rsidR="00D5359D" w:rsidRPr="00D5359D" w:rsidRDefault="00D5359D" w:rsidP="001550C7">
      <w:pPr>
        <w:numPr>
          <w:ilvl w:val="2"/>
          <w:numId w:val="2"/>
        </w:numPr>
        <w:rPr>
          <w:sz w:val="20"/>
          <w:szCs w:val="20"/>
        </w:rPr>
      </w:pPr>
      <w:r w:rsidRPr="00D5359D">
        <w:rPr>
          <w:sz w:val="20"/>
          <w:szCs w:val="20"/>
        </w:rPr>
        <w:t>Clinical Course</w:t>
      </w:r>
    </w:p>
    <w:p w14:paraId="200F9810" w14:textId="77777777" w:rsidR="00D5359D" w:rsidRPr="00D5359D" w:rsidRDefault="00D5359D" w:rsidP="001550C7">
      <w:pPr>
        <w:numPr>
          <w:ilvl w:val="3"/>
          <w:numId w:val="2"/>
        </w:numPr>
        <w:rPr>
          <w:sz w:val="20"/>
          <w:szCs w:val="20"/>
        </w:rPr>
      </w:pPr>
      <w:r w:rsidRPr="00D5359D">
        <w:rPr>
          <w:sz w:val="20"/>
          <w:szCs w:val="20"/>
        </w:rPr>
        <w:t>Chronic or remitting- spontaneously or with steroids</w:t>
      </w:r>
    </w:p>
    <w:p w14:paraId="11495E2E" w14:textId="77777777" w:rsidR="00D5359D" w:rsidRPr="00D5359D" w:rsidRDefault="00D5359D" w:rsidP="001550C7">
      <w:pPr>
        <w:numPr>
          <w:ilvl w:val="4"/>
          <w:numId w:val="2"/>
        </w:numPr>
        <w:rPr>
          <w:sz w:val="20"/>
          <w:szCs w:val="20"/>
        </w:rPr>
      </w:pPr>
      <w:r w:rsidRPr="00D5359D">
        <w:rPr>
          <w:sz w:val="20"/>
          <w:szCs w:val="20"/>
        </w:rPr>
        <w:t>65-70% - recover with minimal or no residual effects</w:t>
      </w:r>
    </w:p>
    <w:p w14:paraId="46AEBF4F" w14:textId="77777777" w:rsidR="00D5359D" w:rsidRPr="00D5359D" w:rsidRDefault="00D5359D" w:rsidP="001550C7">
      <w:pPr>
        <w:numPr>
          <w:ilvl w:val="4"/>
          <w:numId w:val="2"/>
        </w:numPr>
        <w:rPr>
          <w:sz w:val="20"/>
          <w:szCs w:val="20"/>
        </w:rPr>
      </w:pPr>
      <w:r w:rsidRPr="00D5359D">
        <w:rPr>
          <w:sz w:val="20"/>
          <w:szCs w:val="20"/>
        </w:rPr>
        <w:t>20% - permanent lung deficit or visual impairment</w:t>
      </w:r>
    </w:p>
    <w:p w14:paraId="38EE272C" w14:textId="5B6EF874" w:rsidR="00D5359D" w:rsidRPr="00D5359D" w:rsidRDefault="00D5359D" w:rsidP="001550C7">
      <w:pPr>
        <w:numPr>
          <w:ilvl w:val="4"/>
          <w:numId w:val="2"/>
        </w:numPr>
        <w:rPr>
          <w:sz w:val="20"/>
          <w:szCs w:val="20"/>
        </w:rPr>
      </w:pPr>
      <w:r w:rsidRPr="00D5359D">
        <w:rPr>
          <w:sz w:val="20"/>
          <w:szCs w:val="20"/>
        </w:rPr>
        <w:t>10-</w:t>
      </w:r>
      <w:r w:rsidR="002D69AE">
        <w:rPr>
          <w:sz w:val="20"/>
          <w:szCs w:val="20"/>
        </w:rPr>
        <w:t>15% -</w:t>
      </w:r>
      <w:r w:rsidRPr="00D5359D">
        <w:rPr>
          <w:sz w:val="20"/>
          <w:szCs w:val="20"/>
        </w:rPr>
        <w:t>die, usually due to progressive fibrosis of the lung or cor pulmonale</w:t>
      </w:r>
      <w:r w:rsidR="002D69AE">
        <w:rPr>
          <w:sz w:val="20"/>
          <w:szCs w:val="20"/>
        </w:rPr>
        <w:t xml:space="preserve"> (R-sided HF)</w:t>
      </w:r>
    </w:p>
    <w:p w14:paraId="236184EC" w14:textId="1DFBA622" w:rsidR="00D5359D" w:rsidRPr="001550C7" w:rsidRDefault="001550C7" w:rsidP="001550C7">
      <w:pPr>
        <w:numPr>
          <w:ilvl w:val="1"/>
          <w:numId w:val="2"/>
        </w:numPr>
        <w:rPr>
          <w:b/>
          <w:sz w:val="20"/>
          <w:szCs w:val="20"/>
          <w:u w:val="single"/>
        </w:rPr>
      </w:pPr>
      <w:r w:rsidRPr="001550C7">
        <w:rPr>
          <w:b/>
          <w:sz w:val="20"/>
          <w:szCs w:val="20"/>
          <w:highlight w:val="green"/>
          <w:u w:val="single"/>
        </w:rPr>
        <w:t>HYPERSENSITIVITY PNEUMONITIS</w:t>
      </w:r>
    </w:p>
    <w:p w14:paraId="6F352594" w14:textId="77777777" w:rsidR="00D5359D" w:rsidRPr="00D5359D" w:rsidRDefault="00D5359D" w:rsidP="001550C7">
      <w:pPr>
        <w:numPr>
          <w:ilvl w:val="2"/>
          <w:numId w:val="2"/>
        </w:numPr>
        <w:rPr>
          <w:sz w:val="20"/>
          <w:szCs w:val="20"/>
        </w:rPr>
      </w:pPr>
      <w:r w:rsidRPr="00D5359D">
        <w:rPr>
          <w:sz w:val="20"/>
          <w:szCs w:val="20"/>
        </w:rPr>
        <w:t>Spectrum of conditions</w:t>
      </w:r>
    </w:p>
    <w:p w14:paraId="64EF826B" w14:textId="77777777" w:rsidR="00D5359D" w:rsidRPr="00D5359D" w:rsidRDefault="00D5359D" w:rsidP="001550C7">
      <w:pPr>
        <w:numPr>
          <w:ilvl w:val="3"/>
          <w:numId w:val="2"/>
        </w:numPr>
        <w:rPr>
          <w:sz w:val="20"/>
          <w:szCs w:val="20"/>
        </w:rPr>
      </w:pPr>
      <w:r w:rsidRPr="00D5359D">
        <w:rPr>
          <w:sz w:val="20"/>
          <w:szCs w:val="20"/>
        </w:rPr>
        <w:t>Immunologically mediated</w:t>
      </w:r>
    </w:p>
    <w:p w14:paraId="536B3330" w14:textId="77777777" w:rsidR="00D5359D" w:rsidRPr="00D5359D" w:rsidRDefault="00D5359D" w:rsidP="001550C7">
      <w:pPr>
        <w:numPr>
          <w:ilvl w:val="3"/>
          <w:numId w:val="2"/>
        </w:numPr>
        <w:rPr>
          <w:sz w:val="20"/>
          <w:szCs w:val="20"/>
        </w:rPr>
      </w:pPr>
      <w:r w:rsidRPr="00D5359D">
        <w:rPr>
          <w:sz w:val="20"/>
          <w:szCs w:val="20"/>
        </w:rPr>
        <w:t>Predominantly interstitial lung disorders</w:t>
      </w:r>
    </w:p>
    <w:p w14:paraId="52979CFE" w14:textId="77777777" w:rsidR="00D5359D" w:rsidRPr="00D5359D" w:rsidRDefault="00D5359D" w:rsidP="001550C7">
      <w:pPr>
        <w:numPr>
          <w:ilvl w:val="3"/>
          <w:numId w:val="2"/>
        </w:numPr>
        <w:rPr>
          <w:sz w:val="20"/>
          <w:szCs w:val="20"/>
        </w:rPr>
      </w:pPr>
      <w:r w:rsidRPr="00D5359D">
        <w:rPr>
          <w:sz w:val="20"/>
          <w:szCs w:val="20"/>
        </w:rPr>
        <w:t>Alveoli primarily affected (in contrast to asthma)</w:t>
      </w:r>
    </w:p>
    <w:p w14:paraId="1D6E8CF9" w14:textId="77777777" w:rsidR="00D5359D" w:rsidRDefault="00D5359D" w:rsidP="001550C7">
      <w:pPr>
        <w:numPr>
          <w:ilvl w:val="2"/>
          <w:numId w:val="2"/>
        </w:numPr>
        <w:rPr>
          <w:sz w:val="20"/>
          <w:szCs w:val="20"/>
        </w:rPr>
      </w:pPr>
      <w:r w:rsidRPr="00D5359D">
        <w:rPr>
          <w:sz w:val="20"/>
          <w:szCs w:val="20"/>
        </w:rPr>
        <w:t xml:space="preserve">Caused by intense and often </w:t>
      </w:r>
      <w:r w:rsidRPr="002D69AE">
        <w:rPr>
          <w:sz w:val="20"/>
          <w:szCs w:val="20"/>
          <w:highlight w:val="green"/>
        </w:rPr>
        <w:t>prolonged exposure</w:t>
      </w:r>
      <w:r w:rsidRPr="00D5359D">
        <w:rPr>
          <w:sz w:val="20"/>
          <w:szCs w:val="20"/>
        </w:rPr>
        <w:t xml:space="preserve"> to inhaled organic dusts containing bacterial spores or products, fungi, or animal proteins</w:t>
      </w:r>
    </w:p>
    <w:p w14:paraId="4B3E58C6" w14:textId="4F16B33B" w:rsidR="002D69AE" w:rsidRPr="00D5359D" w:rsidRDefault="002D69AE" w:rsidP="002D69AE">
      <w:pPr>
        <w:numPr>
          <w:ilvl w:val="3"/>
          <w:numId w:val="2"/>
        </w:numPr>
        <w:rPr>
          <w:sz w:val="20"/>
          <w:szCs w:val="20"/>
        </w:rPr>
      </w:pPr>
      <w:r>
        <w:rPr>
          <w:sz w:val="20"/>
          <w:szCs w:val="20"/>
        </w:rPr>
        <w:t xml:space="preserve">So these can be prevented if you know what is causing them by removing the patient from the exposure. </w:t>
      </w:r>
    </w:p>
    <w:p w14:paraId="3522F7FC" w14:textId="77777777" w:rsidR="00D5359D" w:rsidRPr="00D5359D" w:rsidRDefault="00D5359D" w:rsidP="001550C7">
      <w:pPr>
        <w:numPr>
          <w:ilvl w:val="2"/>
          <w:numId w:val="2"/>
        </w:numPr>
        <w:rPr>
          <w:sz w:val="20"/>
          <w:szCs w:val="20"/>
        </w:rPr>
      </w:pPr>
      <w:r w:rsidRPr="00D5359D">
        <w:rPr>
          <w:sz w:val="20"/>
          <w:szCs w:val="20"/>
        </w:rPr>
        <w:t>Individuals have abnormal sensitivity and reactivity to the antigen.</w:t>
      </w:r>
    </w:p>
    <w:p w14:paraId="19905BFC" w14:textId="77777777" w:rsidR="00D5359D" w:rsidRPr="00D5359D" w:rsidRDefault="00D5359D" w:rsidP="001550C7">
      <w:pPr>
        <w:numPr>
          <w:ilvl w:val="2"/>
          <w:numId w:val="2"/>
        </w:numPr>
        <w:rPr>
          <w:sz w:val="20"/>
          <w:szCs w:val="20"/>
        </w:rPr>
      </w:pPr>
      <w:r w:rsidRPr="00D5359D">
        <w:rPr>
          <w:sz w:val="20"/>
          <w:szCs w:val="20"/>
        </w:rPr>
        <w:t>May progress to chronic fibrotic lung disease</w:t>
      </w:r>
    </w:p>
    <w:p w14:paraId="28014CAA" w14:textId="77777777" w:rsidR="001550C7" w:rsidRDefault="00D5359D" w:rsidP="001550C7">
      <w:pPr>
        <w:numPr>
          <w:ilvl w:val="2"/>
          <w:numId w:val="2"/>
        </w:numPr>
        <w:rPr>
          <w:b/>
          <w:sz w:val="20"/>
          <w:szCs w:val="20"/>
        </w:rPr>
      </w:pPr>
      <w:r w:rsidRPr="001550C7">
        <w:rPr>
          <w:b/>
          <w:bCs/>
          <w:sz w:val="20"/>
          <w:szCs w:val="20"/>
        </w:rPr>
        <w:t xml:space="preserve">Early recognition and removal of precipitating cause, may prevent progression </w:t>
      </w:r>
    </w:p>
    <w:p w14:paraId="077BE45C" w14:textId="54E6D7C5" w:rsidR="00D5359D" w:rsidRPr="001550C7" w:rsidRDefault="00D5359D" w:rsidP="001550C7">
      <w:pPr>
        <w:numPr>
          <w:ilvl w:val="2"/>
          <w:numId w:val="2"/>
        </w:numPr>
        <w:rPr>
          <w:b/>
          <w:sz w:val="20"/>
          <w:szCs w:val="20"/>
        </w:rPr>
      </w:pPr>
      <w:r w:rsidRPr="001550C7">
        <w:rPr>
          <w:sz w:val="20"/>
          <w:szCs w:val="20"/>
        </w:rPr>
        <w:t>Examples</w:t>
      </w:r>
    </w:p>
    <w:p w14:paraId="36F45744" w14:textId="77777777" w:rsidR="00D5359D" w:rsidRPr="00D5359D" w:rsidRDefault="00D5359D" w:rsidP="001550C7">
      <w:pPr>
        <w:numPr>
          <w:ilvl w:val="3"/>
          <w:numId w:val="2"/>
        </w:numPr>
        <w:rPr>
          <w:sz w:val="20"/>
          <w:szCs w:val="20"/>
        </w:rPr>
      </w:pPr>
      <w:r w:rsidRPr="002D69AE">
        <w:rPr>
          <w:b/>
          <w:sz w:val="20"/>
          <w:szCs w:val="20"/>
        </w:rPr>
        <w:t>Farmer’s lung</w:t>
      </w:r>
      <w:r w:rsidRPr="00D5359D">
        <w:rPr>
          <w:sz w:val="20"/>
          <w:szCs w:val="20"/>
        </w:rPr>
        <w:t xml:space="preserve"> – Spores of thermophilic actinomycetes in moldy hay</w:t>
      </w:r>
    </w:p>
    <w:p w14:paraId="56C4AE3C" w14:textId="77777777" w:rsidR="00D5359D" w:rsidRPr="00D5359D" w:rsidRDefault="00D5359D" w:rsidP="001550C7">
      <w:pPr>
        <w:numPr>
          <w:ilvl w:val="3"/>
          <w:numId w:val="2"/>
        </w:numPr>
        <w:rPr>
          <w:sz w:val="20"/>
          <w:szCs w:val="20"/>
        </w:rPr>
      </w:pPr>
      <w:r w:rsidRPr="002D69AE">
        <w:rPr>
          <w:b/>
          <w:sz w:val="20"/>
          <w:szCs w:val="20"/>
        </w:rPr>
        <w:t>Pigeon breeder’s lung</w:t>
      </w:r>
      <w:r w:rsidRPr="00D5359D">
        <w:rPr>
          <w:sz w:val="20"/>
          <w:szCs w:val="20"/>
        </w:rPr>
        <w:t xml:space="preserve"> – Proteins from serum, excreta or feathers of birds</w:t>
      </w:r>
    </w:p>
    <w:p w14:paraId="34E6C264" w14:textId="41F2E728" w:rsidR="002D69AE" w:rsidRPr="002D69AE" w:rsidRDefault="00D5359D" w:rsidP="002D69AE">
      <w:pPr>
        <w:numPr>
          <w:ilvl w:val="3"/>
          <w:numId w:val="2"/>
        </w:numPr>
        <w:rPr>
          <w:sz w:val="20"/>
          <w:szCs w:val="20"/>
        </w:rPr>
      </w:pPr>
      <w:r w:rsidRPr="002D69AE">
        <w:rPr>
          <w:b/>
          <w:sz w:val="20"/>
          <w:szCs w:val="20"/>
        </w:rPr>
        <w:t>Humidifier or air conditioner lung</w:t>
      </w:r>
      <w:r w:rsidRPr="00D5359D">
        <w:rPr>
          <w:sz w:val="20"/>
          <w:szCs w:val="20"/>
        </w:rPr>
        <w:t xml:space="preserve"> – Thermophilic bacteria in heated water reservoirs</w:t>
      </w:r>
      <w:r w:rsidR="002D69AE">
        <w:rPr>
          <w:sz w:val="20"/>
          <w:szCs w:val="20"/>
        </w:rPr>
        <w:t xml:space="preserve"> (hot tubs also)</w:t>
      </w:r>
    </w:p>
    <w:p w14:paraId="1D7E66D7" w14:textId="1E9AB30A" w:rsidR="00D5359D" w:rsidRPr="00D5359D" w:rsidRDefault="00D5359D" w:rsidP="001550C7">
      <w:pPr>
        <w:numPr>
          <w:ilvl w:val="2"/>
          <w:numId w:val="2"/>
        </w:numPr>
        <w:rPr>
          <w:sz w:val="20"/>
          <w:szCs w:val="20"/>
        </w:rPr>
      </w:pPr>
      <w:r w:rsidRPr="00D5359D">
        <w:rPr>
          <w:sz w:val="20"/>
          <w:szCs w:val="20"/>
        </w:rPr>
        <w:t>Evidence of both immune complex (</w:t>
      </w:r>
      <w:r w:rsidR="002D69AE">
        <w:rPr>
          <w:sz w:val="20"/>
          <w:szCs w:val="20"/>
        </w:rPr>
        <w:t xml:space="preserve">hypersensitivity </w:t>
      </w:r>
      <w:r w:rsidRPr="00D5359D">
        <w:rPr>
          <w:sz w:val="20"/>
          <w:szCs w:val="20"/>
        </w:rPr>
        <w:t>type III) and T-cell mediated delayed (type IV) hypersensitivity</w:t>
      </w:r>
    </w:p>
    <w:p w14:paraId="42BA17C6" w14:textId="77777777" w:rsidR="001550C7" w:rsidRDefault="001550C7" w:rsidP="001550C7">
      <w:pPr>
        <w:numPr>
          <w:ilvl w:val="2"/>
          <w:numId w:val="2"/>
        </w:numPr>
        <w:rPr>
          <w:sz w:val="20"/>
          <w:szCs w:val="20"/>
        </w:rPr>
      </w:pPr>
      <w:r>
        <w:rPr>
          <w:sz w:val="20"/>
          <w:szCs w:val="20"/>
        </w:rPr>
        <w:t>Histology</w:t>
      </w:r>
    </w:p>
    <w:p w14:paraId="153BF8FC" w14:textId="2FD34161" w:rsidR="00D5359D" w:rsidRPr="00D5359D" w:rsidRDefault="00D5359D" w:rsidP="001550C7">
      <w:pPr>
        <w:numPr>
          <w:ilvl w:val="3"/>
          <w:numId w:val="2"/>
        </w:numPr>
        <w:rPr>
          <w:sz w:val="20"/>
          <w:szCs w:val="20"/>
        </w:rPr>
      </w:pPr>
      <w:r w:rsidRPr="00D5359D">
        <w:rPr>
          <w:sz w:val="20"/>
          <w:szCs w:val="20"/>
        </w:rPr>
        <w:t xml:space="preserve">Histologic changes occur in bronchioles: interstitial pneumonitis, </w:t>
      </w:r>
      <w:r w:rsidRPr="002D69AE">
        <w:rPr>
          <w:sz w:val="20"/>
          <w:szCs w:val="20"/>
          <w:highlight w:val="green"/>
        </w:rPr>
        <w:t>noncaseating granulomas</w:t>
      </w:r>
      <w:r w:rsidR="002D69AE">
        <w:rPr>
          <w:sz w:val="20"/>
          <w:szCs w:val="20"/>
        </w:rPr>
        <w:t xml:space="preserve"> (so look for g-IFN)</w:t>
      </w:r>
      <w:r w:rsidRPr="00D5359D">
        <w:rPr>
          <w:sz w:val="20"/>
          <w:szCs w:val="20"/>
        </w:rPr>
        <w:t>, interstitial fibrosis, intraalveolar infiltrate, and obliterative bronchiolitis</w:t>
      </w:r>
    </w:p>
    <w:p w14:paraId="0599E9DA" w14:textId="77777777" w:rsidR="001550C7" w:rsidRDefault="001550C7" w:rsidP="001550C7">
      <w:pPr>
        <w:numPr>
          <w:ilvl w:val="3"/>
          <w:numId w:val="2"/>
        </w:numPr>
        <w:rPr>
          <w:sz w:val="20"/>
          <w:szCs w:val="20"/>
        </w:rPr>
      </w:pPr>
      <w:r>
        <w:rPr>
          <w:noProof/>
          <w:lang w:eastAsia="en-US"/>
        </w:rPr>
        <w:drawing>
          <wp:inline distT="0" distB="0" distL="0" distR="0" wp14:anchorId="504BCA6E" wp14:editId="3E245CC7">
            <wp:extent cx="1450405" cy="9525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451407" cy="953158"/>
                    </a:xfrm>
                    <a:prstGeom prst="rect">
                      <a:avLst/>
                    </a:prstGeom>
                    <a:noFill/>
                    <a:ln>
                      <a:noFill/>
                    </a:ln>
                    <a:effectLst/>
                    <a:extLst/>
                  </pic:spPr>
                </pic:pic>
              </a:graphicData>
            </a:graphic>
          </wp:inline>
        </w:drawing>
      </w:r>
    </w:p>
    <w:p w14:paraId="762634BC" w14:textId="7CAD07DD" w:rsidR="00D5359D" w:rsidRPr="00D5359D" w:rsidRDefault="00D5359D" w:rsidP="001550C7">
      <w:pPr>
        <w:numPr>
          <w:ilvl w:val="2"/>
          <w:numId w:val="2"/>
        </w:numPr>
        <w:rPr>
          <w:sz w:val="20"/>
          <w:szCs w:val="20"/>
        </w:rPr>
      </w:pPr>
      <w:r w:rsidRPr="00D5359D">
        <w:rPr>
          <w:sz w:val="20"/>
          <w:szCs w:val="20"/>
        </w:rPr>
        <w:t>Clinical Course</w:t>
      </w:r>
    </w:p>
    <w:p w14:paraId="32C201E4" w14:textId="77777777" w:rsidR="00D5359D" w:rsidRPr="00D5359D" w:rsidRDefault="00D5359D" w:rsidP="001550C7">
      <w:pPr>
        <w:numPr>
          <w:ilvl w:val="3"/>
          <w:numId w:val="2"/>
        </w:numPr>
        <w:rPr>
          <w:sz w:val="20"/>
          <w:szCs w:val="20"/>
        </w:rPr>
      </w:pPr>
      <w:r w:rsidRPr="00D5359D">
        <w:rPr>
          <w:sz w:val="20"/>
          <w:szCs w:val="20"/>
        </w:rPr>
        <w:t>Variable</w:t>
      </w:r>
    </w:p>
    <w:p w14:paraId="57CF4964" w14:textId="77777777" w:rsidR="00D5359D" w:rsidRPr="00D5359D" w:rsidRDefault="00D5359D" w:rsidP="001550C7">
      <w:pPr>
        <w:numPr>
          <w:ilvl w:val="3"/>
          <w:numId w:val="2"/>
        </w:numPr>
        <w:rPr>
          <w:sz w:val="20"/>
          <w:szCs w:val="20"/>
        </w:rPr>
      </w:pPr>
      <w:r w:rsidRPr="00D5359D">
        <w:rPr>
          <w:sz w:val="20"/>
          <w:szCs w:val="20"/>
        </w:rPr>
        <w:t>Acute – inhalation of dust in previously sensitized individual</w:t>
      </w:r>
    </w:p>
    <w:p w14:paraId="463F58B2" w14:textId="77777777" w:rsidR="00D5359D" w:rsidRPr="00D5359D" w:rsidRDefault="00D5359D" w:rsidP="001550C7">
      <w:pPr>
        <w:numPr>
          <w:ilvl w:val="4"/>
          <w:numId w:val="2"/>
        </w:numPr>
        <w:rPr>
          <w:sz w:val="20"/>
          <w:szCs w:val="20"/>
        </w:rPr>
      </w:pPr>
      <w:r w:rsidRPr="00D5359D">
        <w:rPr>
          <w:sz w:val="20"/>
          <w:szCs w:val="20"/>
        </w:rPr>
        <w:t>Fever, dyspnea, cough , 4-6 hrs after exposure</w:t>
      </w:r>
    </w:p>
    <w:p w14:paraId="073A7691" w14:textId="77777777" w:rsidR="00D5359D" w:rsidRPr="00D5359D" w:rsidRDefault="00D5359D" w:rsidP="001550C7">
      <w:pPr>
        <w:numPr>
          <w:ilvl w:val="3"/>
          <w:numId w:val="2"/>
        </w:numPr>
        <w:rPr>
          <w:sz w:val="20"/>
          <w:szCs w:val="20"/>
        </w:rPr>
      </w:pPr>
      <w:r w:rsidRPr="00D5359D">
        <w:rPr>
          <w:sz w:val="20"/>
          <w:szCs w:val="20"/>
        </w:rPr>
        <w:t>Chronic – repeated exposure</w:t>
      </w:r>
    </w:p>
    <w:p w14:paraId="68E33A3E" w14:textId="77777777" w:rsidR="00D5359D" w:rsidRPr="00D5359D" w:rsidRDefault="00D5359D" w:rsidP="001550C7">
      <w:pPr>
        <w:numPr>
          <w:ilvl w:val="4"/>
          <w:numId w:val="2"/>
        </w:numPr>
        <w:rPr>
          <w:sz w:val="20"/>
          <w:szCs w:val="20"/>
        </w:rPr>
      </w:pPr>
      <w:r w:rsidRPr="00D5359D">
        <w:rPr>
          <w:sz w:val="20"/>
          <w:szCs w:val="20"/>
        </w:rPr>
        <w:t>Chronic interstitial lung disease</w:t>
      </w:r>
    </w:p>
    <w:p w14:paraId="703E44BF" w14:textId="7C7C0593" w:rsidR="00D5359D" w:rsidRPr="001550C7" w:rsidRDefault="001550C7" w:rsidP="00D5359D">
      <w:pPr>
        <w:numPr>
          <w:ilvl w:val="0"/>
          <w:numId w:val="2"/>
        </w:numPr>
        <w:rPr>
          <w:b/>
          <w:sz w:val="20"/>
          <w:szCs w:val="20"/>
          <w:u w:val="single"/>
        </w:rPr>
      </w:pPr>
      <w:r w:rsidRPr="001550C7">
        <w:rPr>
          <w:b/>
          <w:sz w:val="20"/>
          <w:szCs w:val="20"/>
          <w:highlight w:val="green"/>
          <w:u w:val="single"/>
        </w:rPr>
        <w:t>DESQUAMATIVE INTERSTITIAL PNEUMONITIS (DIP)</w:t>
      </w:r>
    </w:p>
    <w:p w14:paraId="1FE046A1" w14:textId="77777777" w:rsidR="00D5359D" w:rsidRDefault="00D5359D" w:rsidP="001550C7">
      <w:pPr>
        <w:numPr>
          <w:ilvl w:val="1"/>
          <w:numId w:val="2"/>
        </w:numPr>
        <w:rPr>
          <w:sz w:val="20"/>
          <w:szCs w:val="20"/>
        </w:rPr>
      </w:pPr>
      <w:r w:rsidRPr="00D5359D">
        <w:rPr>
          <w:sz w:val="20"/>
          <w:szCs w:val="20"/>
        </w:rPr>
        <w:t xml:space="preserve">Thought to be a </w:t>
      </w:r>
      <w:r w:rsidRPr="002D69AE">
        <w:rPr>
          <w:sz w:val="20"/>
          <w:szCs w:val="20"/>
          <w:highlight w:val="green"/>
        </w:rPr>
        <w:t>smoking-related interstitial lung disease</w:t>
      </w:r>
    </w:p>
    <w:p w14:paraId="7A02500C" w14:textId="77777777" w:rsidR="00D5359D" w:rsidRPr="00D5359D" w:rsidRDefault="00D5359D" w:rsidP="001550C7">
      <w:pPr>
        <w:numPr>
          <w:ilvl w:val="1"/>
          <w:numId w:val="2"/>
        </w:numPr>
        <w:rPr>
          <w:sz w:val="20"/>
          <w:szCs w:val="20"/>
        </w:rPr>
      </w:pPr>
      <w:r w:rsidRPr="00D5359D">
        <w:rPr>
          <w:sz w:val="20"/>
          <w:szCs w:val="20"/>
        </w:rPr>
        <w:t>Characterized by large collections of macrophages in the airspaces</w:t>
      </w:r>
    </w:p>
    <w:p w14:paraId="45C5DA17" w14:textId="593ECE76" w:rsidR="00D5359D" w:rsidRPr="00D5359D" w:rsidRDefault="00D5359D" w:rsidP="001550C7">
      <w:pPr>
        <w:numPr>
          <w:ilvl w:val="1"/>
          <w:numId w:val="2"/>
        </w:numPr>
        <w:rPr>
          <w:sz w:val="20"/>
          <w:szCs w:val="20"/>
        </w:rPr>
      </w:pPr>
      <w:r w:rsidRPr="00D5359D">
        <w:rPr>
          <w:sz w:val="20"/>
          <w:szCs w:val="20"/>
        </w:rPr>
        <w:t>Name of disease is a misnomer from previous belief that the macrophages were desquamated pneumocytes</w:t>
      </w:r>
      <w:r w:rsidR="00220DD8">
        <w:rPr>
          <w:sz w:val="20"/>
          <w:szCs w:val="20"/>
        </w:rPr>
        <w:t xml:space="preserve"> now we know they are macrophages </w:t>
      </w:r>
    </w:p>
    <w:p w14:paraId="524C7667" w14:textId="77777777" w:rsidR="00D5359D" w:rsidRPr="00D5359D" w:rsidRDefault="00D5359D" w:rsidP="00EE316E">
      <w:pPr>
        <w:numPr>
          <w:ilvl w:val="1"/>
          <w:numId w:val="2"/>
        </w:numPr>
        <w:rPr>
          <w:sz w:val="20"/>
          <w:szCs w:val="20"/>
        </w:rPr>
      </w:pPr>
      <w:r w:rsidRPr="00D5359D">
        <w:rPr>
          <w:sz w:val="20"/>
          <w:szCs w:val="20"/>
        </w:rPr>
        <w:t>Minimal fibrosis in most cases</w:t>
      </w:r>
    </w:p>
    <w:p w14:paraId="5A672349" w14:textId="77777777" w:rsidR="00D5359D" w:rsidRPr="00D5359D" w:rsidRDefault="00D5359D" w:rsidP="00EE316E">
      <w:pPr>
        <w:numPr>
          <w:ilvl w:val="1"/>
          <w:numId w:val="2"/>
        </w:numPr>
        <w:rPr>
          <w:sz w:val="20"/>
          <w:szCs w:val="20"/>
        </w:rPr>
      </w:pPr>
      <w:r w:rsidRPr="00D5359D">
        <w:rPr>
          <w:sz w:val="20"/>
          <w:szCs w:val="20"/>
        </w:rPr>
        <w:t>40-50 year old patients; M &gt; F</w:t>
      </w:r>
    </w:p>
    <w:p w14:paraId="41C18781" w14:textId="77777777" w:rsidR="00D5359D" w:rsidRPr="00D5359D" w:rsidRDefault="00D5359D" w:rsidP="00EE316E">
      <w:pPr>
        <w:numPr>
          <w:ilvl w:val="1"/>
          <w:numId w:val="2"/>
        </w:numPr>
        <w:rPr>
          <w:sz w:val="20"/>
          <w:szCs w:val="20"/>
        </w:rPr>
      </w:pPr>
      <w:r w:rsidRPr="00D5359D">
        <w:rPr>
          <w:sz w:val="20"/>
          <w:szCs w:val="20"/>
        </w:rPr>
        <w:t>Insidious onset of dyspnea and cough</w:t>
      </w:r>
    </w:p>
    <w:p w14:paraId="38782D7D" w14:textId="77777777" w:rsidR="00D5359D" w:rsidRPr="00D5359D" w:rsidRDefault="00D5359D" w:rsidP="00EE316E">
      <w:pPr>
        <w:numPr>
          <w:ilvl w:val="1"/>
          <w:numId w:val="2"/>
        </w:numPr>
        <w:rPr>
          <w:sz w:val="20"/>
          <w:szCs w:val="20"/>
        </w:rPr>
      </w:pPr>
      <w:r w:rsidRPr="00D5359D">
        <w:rPr>
          <w:sz w:val="20"/>
          <w:szCs w:val="20"/>
        </w:rPr>
        <w:t>Good prognosis with steroid therapy and smoking cessation (100% survival rate)</w:t>
      </w:r>
    </w:p>
    <w:p w14:paraId="7575F524" w14:textId="3BC8EEC9" w:rsidR="00D5359D" w:rsidRPr="00EE316E" w:rsidRDefault="00EE316E" w:rsidP="00D5359D">
      <w:pPr>
        <w:numPr>
          <w:ilvl w:val="0"/>
          <w:numId w:val="2"/>
        </w:numPr>
        <w:rPr>
          <w:b/>
          <w:sz w:val="20"/>
          <w:szCs w:val="20"/>
          <w:u w:val="single"/>
        </w:rPr>
      </w:pPr>
      <w:r w:rsidRPr="00EE316E">
        <w:rPr>
          <w:b/>
          <w:sz w:val="20"/>
          <w:szCs w:val="20"/>
          <w:highlight w:val="green"/>
          <w:u w:val="single"/>
        </w:rPr>
        <w:t>PULMONARY EOSINOPHILIA</w:t>
      </w:r>
    </w:p>
    <w:p w14:paraId="494A5306" w14:textId="77777777" w:rsidR="00D5359D" w:rsidRPr="00D5359D" w:rsidRDefault="00D5359D" w:rsidP="00EE316E">
      <w:pPr>
        <w:numPr>
          <w:ilvl w:val="1"/>
          <w:numId w:val="2"/>
        </w:numPr>
        <w:rPr>
          <w:sz w:val="20"/>
          <w:szCs w:val="20"/>
        </w:rPr>
      </w:pPr>
      <w:r w:rsidRPr="00D5359D">
        <w:rPr>
          <w:sz w:val="20"/>
          <w:szCs w:val="20"/>
        </w:rPr>
        <w:t>Acute eosinophilic pneumonia with respiratory failure</w:t>
      </w:r>
    </w:p>
    <w:p w14:paraId="435FEB37" w14:textId="77777777" w:rsidR="00D5359D" w:rsidRPr="00D5359D" w:rsidRDefault="00D5359D" w:rsidP="00EE316E">
      <w:pPr>
        <w:numPr>
          <w:ilvl w:val="1"/>
          <w:numId w:val="2"/>
        </w:numPr>
        <w:rPr>
          <w:sz w:val="20"/>
          <w:szCs w:val="20"/>
        </w:rPr>
      </w:pPr>
      <w:r w:rsidRPr="00D5359D">
        <w:rPr>
          <w:sz w:val="20"/>
          <w:szCs w:val="20"/>
        </w:rPr>
        <w:t>Simple pulmonary eosinophilia (Löffler syndrome)</w:t>
      </w:r>
    </w:p>
    <w:p w14:paraId="51CF753F" w14:textId="77777777" w:rsidR="00D5359D" w:rsidRPr="00D5359D" w:rsidRDefault="00D5359D" w:rsidP="00EE316E">
      <w:pPr>
        <w:numPr>
          <w:ilvl w:val="1"/>
          <w:numId w:val="2"/>
        </w:numPr>
        <w:rPr>
          <w:sz w:val="20"/>
          <w:szCs w:val="20"/>
        </w:rPr>
      </w:pPr>
      <w:r w:rsidRPr="00D5359D">
        <w:rPr>
          <w:sz w:val="20"/>
          <w:szCs w:val="20"/>
        </w:rPr>
        <w:t>Tropical eosinophilia (Microfilaria)</w:t>
      </w:r>
    </w:p>
    <w:p w14:paraId="1ED1CAAE" w14:textId="77777777" w:rsidR="00D5359D" w:rsidRPr="00D5359D" w:rsidRDefault="00D5359D" w:rsidP="00EE316E">
      <w:pPr>
        <w:numPr>
          <w:ilvl w:val="1"/>
          <w:numId w:val="2"/>
        </w:numPr>
        <w:rPr>
          <w:sz w:val="20"/>
          <w:szCs w:val="20"/>
        </w:rPr>
      </w:pPr>
      <w:r w:rsidRPr="00D5359D">
        <w:rPr>
          <w:sz w:val="20"/>
          <w:szCs w:val="20"/>
        </w:rPr>
        <w:t>Secondary eosinophilia (infectious allergies)</w:t>
      </w:r>
    </w:p>
    <w:p w14:paraId="7159320D" w14:textId="77777777" w:rsidR="00D5359D" w:rsidRDefault="00D5359D" w:rsidP="00EE316E">
      <w:pPr>
        <w:numPr>
          <w:ilvl w:val="1"/>
          <w:numId w:val="2"/>
        </w:numPr>
        <w:rPr>
          <w:sz w:val="20"/>
          <w:szCs w:val="20"/>
        </w:rPr>
      </w:pPr>
      <w:r w:rsidRPr="00D5359D">
        <w:rPr>
          <w:sz w:val="20"/>
          <w:szCs w:val="20"/>
        </w:rPr>
        <w:t xml:space="preserve">Idiopathic </w:t>
      </w:r>
    </w:p>
    <w:p w14:paraId="59836DEA" w14:textId="4C086F4F" w:rsidR="00220DD8" w:rsidRDefault="00220DD8" w:rsidP="00EE316E">
      <w:pPr>
        <w:numPr>
          <w:ilvl w:val="1"/>
          <w:numId w:val="2"/>
        </w:numPr>
        <w:rPr>
          <w:sz w:val="20"/>
          <w:szCs w:val="20"/>
        </w:rPr>
      </w:pPr>
      <w:r w:rsidRPr="00220DD8">
        <w:rPr>
          <w:sz w:val="20"/>
          <w:szCs w:val="20"/>
          <w:highlight w:val="green"/>
        </w:rPr>
        <w:t>Churg-Strauss</w:t>
      </w:r>
    </w:p>
    <w:p w14:paraId="627C0CEB" w14:textId="22809FFD" w:rsidR="00220DD8" w:rsidRPr="00D5359D" w:rsidRDefault="00220DD8" w:rsidP="00220DD8">
      <w:pPr>
        <w:numPr>
          <w:ilvl w:val="2"/>
          <w:numId w:val="2"/>
        </w:numPr>
        <w:rPr>
          <w:sz w:val="20"/>
          <w:szCs w:val="20"/>
        </w:rPr>
      </w:pPr>
      <w:r>
        <w:rPr>
          <w:sz w:val="20"/>
          <w:szCs w:val="20"/>
        </w:rPr>
        <w:t>Asthma, skin rash, mononeuropathies and eosinophils in their lungs and peripheral blood</w:t>
      </w:r>
    </w:p>
    <w:p w14:paraId="4B912378" w14:textId="0E985EF7" w:rsidR="00D5359D" w:rsidRPr="00EE316E" w:rsidRDefault="00EE316E" w:rsidP="00D5359D">
      <w:pPr>
        <w:numPr>
          <w:ilvl w:val="0"/>
          <w:numId w:val="2"/>
        </w:numPr>
        <w:rPr>
          <w:b/>
          <w:sz w:val="20"/>
          <w:szCs w:val="20"/>
          <w:u w:val="single"/>
        </w:rPr>
      </w:pPr>
      <w:r w:rsidRPr="00EE316E">
        <w:rPr>
          <w:b/>
          <w:sz w:val="20"/>
          <w:szCs w:val="20"/>
          <w:highlight w:val="green"/>
          <w:u w:val="single"/>
        </w:rPr>
        <w:t>PULMONARY ALVEOLAR PROTEINOSIS</w:t>
      </w:r>
    </w:p>
    <w:p w14:paraId="1A0A9042" w14:textId="77777777" w:rsidR="00D5359D" w:rsidRPr="00D5359D" w:rsidRDefault="00D5359D" w:rsidP="00EE316E">
      <w:pPr>
        <w:numPr>
          <w:ilvl w:val="1"/>
          <w:numId w:val="2"/>
        </w:numPr>
        <w:rPr>
          <w:sz w:val="20"/>
          <w:szCs w:val="20"/>
        </w:rPr>
      </w:pPr>
      <w:r w:rsidRPr="00D5359D">
        <w:rPr>
          <w:sz w:val="20"/>
          <w:szCs w:val="20"/>
        </w:rPr>
        <w:t>Bilateral opacification on x-ray</w:t>
      </w:r>
    </w:p>
    <w:p w14:paraId="224CE967" w14:textId="77777777" w:rsidR="00D5359D" w:rsidRPr="00D5359D" w:rsidRDefault="00D5359D" w:rsidP="00EE316E">
      <w:pPr>
        <w:numPr>
          <w:ilvl w:val="1"/>
          <w:numId w:val="2"/>
        </w:numPr>
        <w:rPr>
          <w:sz w:val="20"/>
          <w:szCs w:val="20"/>
        </w:rPr>
      </w:pPr>
      <w:r w:rsidRPr="00D5359D">
        <w:rPr>
          <w:sz w:val="20"/>
          <w:szCs w:val="20"/>
        </w:rPr>
        <w:t>Accumulation of acellular surfactant in alveoli and bronchioles</w:t>
      </w:r>
    </w:p>
    <w:p w14:paraId="7BA2DB72" w14:textId="23A2DB27" w:rsidR="00D5359D" w:rsidRDefault="00D5359D" w:rsidP="00EE316E">
      <w:pPr>
        <w:numPr>
          <w:ilvl w:val="1"/>
          <w:numId w:val="2"/>
        </w:numPr>
        <w:rPr>
          <w:sz w:val="20"/>
          <w:szCs w:val="20"/>
        </w:rPr>
      </w:pPr>
      <w:r w:rsidRPr="00D5359D">
        <w:rPr>
          <w:sz w:val="20"/>
          <w:szCs w:val="20"/>
        </w:rPr>
        <w:t>Impaired surfactant clearance by pulmonary macrophages</w:t>
      </w:r>
    </w:p>
    <w:p w14:paraId="39BE1FBD" w14:textId="4DD474D2" w:rsidR="00220DD8" w:rsidRDefault="00220DD8" w:rsidP="00220DD8">
      <w:pPr>
        <w:numPr>
          <w:ilvl w:val="2"/>
          <w:numId w:val="2"/>
        </w:numPr>
        <w:rPr>
          <w:sz w:val="20"/>
          <w:szCs w:val="20"/>
        </w:rPr>
      </w:pPr>
      <w:r>
        <w:rPr>
          <w:sz w:val="20"/>
          <w:szCs w:val="20"/>
        </w:rPr>
        <w:t>Inability to optimally clear surfactant</w:t>
      </w:r>
    </w:p>
    <w:p w14:paraId="6A9269FD" w14:textId="29652B18" w:rsidR="00220DD8" w:rsidRDefault="00220DD8" w:rsidP="00220DD8">
      <w:pPr>
        <w:numPr>
          <w:ilvl w:val="2"/>
          <w:numId w:val="2"/>
        </w:numPr>
        <w:rPr>
          <w:sz w:val="20"/>
          <w:szCs w:val="20"/>
        </w:rPr>
      </w:pPr>
      <w:r>
        <w:rPr>
          <w:sz w:val="20"/>
          <w:szCs w:val="20"/>
        </w:rPr>
        <w:t>SO surfactant (thick gelatinous material) accumulates in the alveoli</w:t>
      </w:r>
      <w:r w:rsidRPr="00220DD8">
        <w:rPr>
          <w:sz w:val="20"/>
          <w:szCs w:val="20"/>
        </w:rPr>
        <w:sym w:font="Wingdings" w:char="F0E0"/>
      </w:r>
      <w:r>
        <w:rPr>
          <w:sz w:val="20"/>
          <w:szCs w:val="20"/>
        </w:rPr>
        <w:t xml:space="preserve"> So patients will come in saying they cannot breath and that they are coughing up </w:t>
      </w:r>
      <w:r w:rsidRPr="00220DD8">
        <w:rPr>
          <w:sz w:val="20"/>
          <w:szCs w:val="20"/>
          <w:highlight w:val="green"/>
        </w:rPr>
        <w:t>gelatinous sputum</w:t>
      </w:r>
    </w:p>
    <w:p w14:paraId="2932FDB4" w14:textId="5AE40647" w:rsidR="00220DD8" w:rsidRPr="00220DD8" w:rsidRDefault="00220DD8" w:rsidP="00220DD8">
      <w:pPr>
        <w:numPr>
          <w:ilvl w:val="1"/>
          <w:numId w:val="2"/>
        </w:numPr>
        <w:rPr>
          <w:sz w:val="20"/>
          <w:szCs w:val="20"/>
        </w:rPr>
      </w:pPr>
      <w:r>
        <w:rPr>
          <w:sz w:val="20"/>
          <w:szCs w:val="20"/>
        </w:rPr>
        <w:t xml:space="preserve">Bad disease b/c we cannot cure it </w:t>
      </w:r>
    </w:p>
    <w:p w14:paraId="067FE993" w14:textId="7D769C71" w:rsidR="00EE316E" w:rsidRDefault="00EE316E" w:rsidP="00EE316E">
      <w:pPr>
        <w:numPr>
          <w:ilvl w:val="1"/>
          <w:numId w:val="2"/>
        </w:numPr>
        <w:rPr>
          <w:sz w:val="20"/>
          <w:szCs w:val="20"/>
        </w:rPr>
      </w:pPr>
      <w:r>
        <w:rPr>
          <w:sz w:val="20"/>
          <w:szCs w:val="20"/>
        </w:rPr>
        <w:t>Types</w:t>
      </w:r>
    </w:p>
    <w:p w14:paraId="74305696" w14:textId="5F88C9AB" w:rsidR="00EE316E" w:rsidRDefault="00EE316E" w:rsidP="00EE316E">
      <w:pPr>
        <w:numPr>
          <w:ilvl w:val="2"/>
          <w:numId w:val="2"/>
        </w:numPr>
        <w:rPr>
          <w:sz w:val="20"/>
          <w:szCs w:val="20"/>
        </w:rPr>
      </w:pPr>
      <w:r w:rsidRPr="00220DD8">
        <w:rPr>
          <w:sz w:val="20"/>
          <w:szCs w:val="20"/>
          <w:highlight w:val="green"/>
        </w:rPr>
        <w:t>Acquired</w:t>
      </w:r>
    </w:p>
    <w:p w14:paraId="04D41495" w14:textId="75D2CC96" w:rsidR="00EE316E" w:rsidRDefault="00EE316E" w:rsidP="00EE316E">
      <w:pPr>
        <w:numPr>
          <w:ilvl w:val="3"/>
          <w:numId w:val="2"/>
        </w:numPr>
        <w:rPr>
          <w:sz w:val="20"/>
          <w:szCs w:val="20"/>
        </w:rPr>
      </w:pPr>
      <w:r>
        <w:rPr>
          <w:sz w:val="20"/>
          <w:szCs w:val="20"/>
        </w:rPr>
        <w:t>Auto-immune</w:t>
      </w:r>
    </w:p>
    <w:p w14:paraId="57265D36" w14:textId="218696EF" w:rsidR="00EE316E" w:rsidRDefault="00220DD8" w:rsidP="00EE316E">
      <w:pPr>
        <w:numPr>
          <w:ilvl w:val="3"/>
          <w:numId w:val="2"/>
        </w:numPr>
        <w:rPr>
          <w:sz w:val="20"/>
          <w:szCs w:val="20"/>
        </w:rPr>
      </w:pPr>
      <w:r w:rsidRPr="00220DD8">
        <w:rPr>
          <w:sz w:val="20"/>
          <w:szCs w:val="20"/>
          <w:highlight w:val="green"/>
        </w:rPr>
        <w:t xml:space="preserve">Antibody against </w:t>
      </w:r>
      <w:r w:rsidR="00EE316E" w:rsidRPr="00220DD8">
        <w:rPr>
          <w:sz w:val="20"/>
          <w:szCs w:val="20"/>
          <w:highlight w:val="green"/>
        </w:rPr>
        <w:t>GM-CSF</w:t>
      </w:r>
    </w:p>
    <w:p w14:paraId="4A5CA73E" w14:textId="23D29634" w:rsidR="00EE316E" w:rsidRDefault="00EE316E" w:rsidP="00EE316E">
      <w:pPr>
        <w:numPr>
          <w:ilvl w:val="2"/>
          <w:numId w:val="2"/>
        </w:numPr>
        <w:rPr>
          <w:sz w:val="20"/>
          <w:szCs w:val="20"/>
        </w:rPr>
      </w:pPr>
      <w:r>
        <w:rPr>
          <w:sz w:val="20"/>
          <w:szCs w:val="20"/>
        </w:rPr>
        <w:t>Secondary</w:t>
      </w:r>
    </w:p>
    <w:p w14:paraId="1391BEAF" w14:textId="77777777" w:rsidR="00EE316E" w:rsidRDefault="00EE316E" w:rsidP="00EE316E">
      <w:pPr>
        <w:numPr>
          <w:ilvl w:val="3"/>
          <w:numId w:val="2"/>
        </w:numPr>
        <w:rPr>
          <w:sz w:val="20"/>
          <w:szCs w:val="20"/>
        </w:rPr>
      </w:pPr>
      <w:r>
        <w:rPr>
          <w:sz w:val="20"/>
          <w:szCs w:val="20"/>
        </w:rPr>
        <w:t>Silicosis</w:t>
      </w:r>
    </w:p>
    <w:p w14:paraId="5A62FB14" w14:textId="7A32EDED" w:rsidR="00EE316E" w:rsidRDefault="00EE316E" w:rsidP="00EE316E">
      <w:pPr>
        <w:numPr>
          <w:ilvl w:val="3"/>
          <w:numId w:val="2"/>
        </w:numPr>
        <w:rPr>
          <w:sz w:val="20"/>
          <w:szCs w:val="20"/>
        </w:rPr>
      </w:pPr>
      <w:r>
        <w:rPr>
          <w:sz w:val="20"/>
          <w:szCs w:val="20"/>
        </w:rPr>
        <w:t>Tumors</w:t>
      </w:r>
    </w:p>
    <w:p w14:paraId="10CC6D48" w14:textId="0EDEA4B9" w:rsidR="00EE316E" w:rsidRDefault="00EE316E" w:rsidP="00EE316E">
      <w:pPr>
        <w:numPr>
          <w:ilvl w:val="3"/>
          <w:numId w:val="2"/>
        </w:numPr>
        <w:rPr>
          <w:sz w:val="20"/>
          <w:szCs w:val="20"/>
        </w:rPr>
      </w:pPr>
      <w:r>
        <w:rPr>
          <w:sz w:val="20"/>
          <w:szCs w:val="20"/>
        </w:rPr>
        <w:t>immunodeficiency</w:t>
      </w:r>
    </w:p>
    <w:p w14:paraId="1DAD7E4A" w14:textId="60D92101" w:rsidR="00EE316E" w:rsidRDefault="00EE316E" w:rsidP="00EE316E">
      <w:pPr>
        <w:numPr>
          <w:ilvl w:val="2"/>
          <w:numId w:val="2"/>
        </w:numPr>
        <w:rPr>
          <w:sz w:val="20"/>
          <w:szCs w:val="20"/>
        </w:rPr>
      </w:pPr>
      <w:r w:rsidRPr="00220DD8">
        <w:rPr>
          <w:sz w:val="20"/>
          <w:szCs w:val="20"/>
          <w:highlight w:val="green"/>
        </w:rPr>
        <w:t>Congenital</w:t>
      </w:r>
    </w:p>
    <w:p w14:paraId="0E61F7FF" w14:textId="5F739A3F" w:rsidR="00EE316E" w:rsidRPr="00D5359D" w:rsidRDefault="00EE316E" w:rsidP="00EE316E">
      <w:pPr>
        <w:numPr>
          <w:ilvl w:val="3"/>
          <w:numId w:val="2"/>
        </w:numPr>
        <w:rPr>
          <w:sz w:val="20"/>
          <w:szCs w:val="20"/>
        </w:rPr>
      </w:pPr>
      <w:r>
        <w:rPr>
          <w:sz w:val="20"/>
          <w:szCs w:val="20"/>
        </w:rPr>
        <w:t xml:space="preserve">Genetic </w:t>
      </w:r>
      <w:r w:rsidRPr="00220DD8">
        <w:rPr>
          <w:sz w:val="20"/>
          <w:szCs w:val="20"/>
          <w:highlight w:val="green"/>
        </w:rPr>
        <w:t>mutations of GM-CSF</w:t>
      </w:r>
    </w:p>
    <w:p w14:paraId="31C9AC1C" w14:textId="77777777" w:rsidR="00D5359D" w:rsidRPr="00D5359D" w:rsidRDefault="00D5359D" w:rsidP="00D5359D">
      <w:pPr>
        <w:numPr>
          <w:ilvl w:val="0"/>
          <w:numId w:val="2"/>
        </w:numPr>
        <w:rPr>
          <w:sz w:val="20"/>
          <w:szCs w:val="20"/>
        </w:rPr>
      </w:pPr>
      <w:r w:rsidRPr="00D5359D">
        <w:rPr>
          <w:sz w:val="20"/>
          <w:szCs w:val="20"/>
        </w:rPr>
        <w:t>Restrictive Lung Summary</w:t>
      </w:r>
    </w:p>
    <w:p w14:paraId="08D44B2B" w14:textId="0E2A56DE" w:rsidR="00D5359D" w:rsidRPr="00EE316E" w:rsidRDefault="00D5359D" w:rsidP="00EE316E">
      <w:pPr>
        <w:pStyle w:val="ListParagraph"/>
        <w:numPr>
          <w:ilvl w:val="1"/>
          <w:numId w:val="2"/>
        </w:numPr>
        <w:rPr>
          <w:sz w:val="20"/>
          <w:szCs w:val="20"/>
        </w:rPr>
      </w:pPr>
      <w:r w:rsidRPr="00D5359D">
        <w:rPr>
          <w:sz w:val="20"/>
          <w:szCs w:val="20"/>
        </w:rPr>
        <w:t>Lung Injury</w:t>
      </w:r>
      <w:r w:rsidR="00EE316E">
        <w:rPr>
          <w:sz w:val="20"/>
          <w:szCs w:val="20"/>
        </w:rPr>
        <w:t xml:space="preserve"> </w:t>
      </w:r>
      <w:r w:rsidR="00EE316E" w:rsidRPr="00EE316E">
        <w:rPr>
          <w:sz w:val="20"/>
          <w:szCs w:val="20"/>
        </w:rPr>
        <w:sym w:font="Wingdings" w:char="F0E0"/>
      </w:r>
      <w:r w:rsidR="00EE316E">
        <w:rPr>
          <w:sz w:val="20"/>
          <w:szCs w:val="20"/>
        </w:rPr>
        <w:t xml:space="preserve"> Alveolitis </w:t>
      </w:r>
      <w:r w:rsidR="00EE316E" w:rsidRPr="00EE316E">
        <w:rPr>
          <w:sz w:val="20"/>
          <w:szCs w:val="20"/>
        </w:rPr>
        <w:sym w:font="Wingdings" w:char="F0E0"/>
      </w:r>
      <w:r w:rsidR="00EE316E">
        <w:rPr>
          <w:sz w:val="20"/>
          <w:szCs w:val="20"/>
        </w:rPr>
        <w:t xml:space="preserve"> </w:t>
      </w:r>
      <w:r w:rsidRPr="00EE316E">
        <w:rPr>
          <w:sz w:val="20"/>
          <w:szCs w:val="20"/>
        </w:rPr>
        <w:t>Cellular and connective tissue alterations</w:t>
      </w:r>
      <w:r w:rsidR="00EE316E">
        <w:rPr>
          <w:sz w:val="20"/>
          <w:szCs w:val="20"/>
        </w:rPr>
        <w:t xml:space="preserve"> </w:t>
      </w:r>
      <w:r w:rsidR="00EE316E" w:rsidRPr="00EE316E">
        <w:rPr>
          <w:sz w:val="20"/>
          <w:szCs w:val="20"/>
        </w:rPr>
        <w:sym w:font="Wingdings" w:char="F0E0"/>
      </w:r>
      <w:r w:rsidR="00EE316E">
        <w:rPr>
          <w:sz w:val="20"/>
          <w:szCs w:val="20"/>
        </w:rPr>
        <w:t xml:space="preserve"> </w:t>
      </w:r>
      <w:r w:rsidRPr="00EE316E">
        <w:rPr>
          <w:sz w:val="20"/>
          <w:szCs w:val="20"/>
        </w:rPr>
        <w:t>Fibrosis</w:t>
      </w:r>
      <w:r w:rsidR="00EE316E">
        <w:rPr>
          <w:sz w:val="20"/>
          <w:szCs w:val="20"/>
        </w:rPr>
        <w:t xml:space="preserve"> </w:t>
      </w:r>
      <w:r w:rsidR="00EE316E" w:rsidRPr="00EE316E">
        <w:rPr>
          <w:sz w:val="20"/>
          <w:szCs w:val="20"/>
        </w:rPr>
        <w:sym w:font="Wingdings" w:char="F0E0"/>
      </w:r>
      <w:r w:rsidR="00EE316E">
        <w:rPr>
          <w:sz w:val="20"/>
          <w:szCs w:val="20"/>
        </w:rPr>
        <w:t xml:space="preserve"> </w:t>
      </w:r>
      <w:r w:rsidRPr="00EE316E">
        <w:rPr>
          <w:sz w:val="20"/>
          <w:szCs w:val="20"/>
        </w:rPr>
        <w:t>End stage (Honeycomb) Lung</w:t>
      </w:r>
    </w:p>
    <w:p w14:paraId="093B10E5" w14:textId="77777777" w:rsidR="00D5359D" w:rsidRDefault="00D5359D" w:rsidP="00D5359D">
      <w:pPr>
        <w:rPr>
          <w:b/>
          <w:sz w:val="20"/>
          <w:szCs w:val="20"/>
        </w:rPr>
      </w:pPr>
    </w:p>
    <w:p w14:paraId="23096852" w14:textId="77777777" w:rsidR="00D5359D" w:rsidRDefault="00D5359D" w:rsidP="00D5359D">
      <w:pPr>
        <w:rPr>
          <w:b/>
          <w:sz w:val="20"/>
          <w:szCs w:val="20"/>
        </w:rPr>
      </w:pPr>
    </w:p>
    <w:p w14:paraId="095348DC" w14:textId="49C314AA" w:rsidR="00EE316E" w:rsidRPr="00EE316E" w:rsidRDefault="00EE316E" w:rsidP="00EE316E">
      <w:pPr>
        <w:jc w:val="center"/>
        <w:rPr>
          <w:b/>
          <w:sz w:val="28"/>
          <w:szCs w:val="28"/>
        </w:rPr>
      </w:pPr>
      <w:r>
        <w:rPr>
          <w:b/>
          <w:sz w:val="28"/>
          <w:szCs w:val="28"/>
        </w:rPr>
        <w:t>ATELECTASIS AND PULMONARY VASCULAR DISEASE</w:t>
      </w:r>
    </w:p>
    <w:p w14:paraId="5B1EDAF7" w14:textId="502936F8" w:rsidR="00EE316E" w:rsidRDefault="00EE316E" w:rsidP="00D5359D">
      <w:pPr>
        <w:rPr>
          <w:b/>
          <w:sz w:val="20"/>
          <w:szCs w:val="20"/>
        </w:rPr>
      </w:pPr>
    </w:p>
    <w:p w14:paraId="7634DEBA" w14:textId="582E9E56" w:rsidR="00D5359D" w:rsidRPr="00D5359D" w:rsidRDefault="00CE22AB" w:rsidP="00D5359D">
      <w:pPr>
        <w:numPr>
          <w:ilvl w:val="0"/>
          <w:numId w:val="2"/>
        </w:numPr>
        <w:rPr>
          <w:sz w:val="20"/>
          <w:szCs w:val="20"/>
        </w:rPr>
      </w:pPr>
      <w:r w:rsidRPr="009E0106">
        <w:rPr>
          <w:iCs/>
          <w:noProof/>
          <w:sz w:val="20"/>
          <w:szCs w:val="20"/>
          <w:lang w:eastAsia="en-US"/>
        </w:rPr>
        <w:drawing>
          <wp:anchor distT="0" distB="0" distL="114300" distR="114300" simplePos="0" relativeHeight="251669504" behindDoc="0" locked="0" layoutInCell="1" allowOverlap="1" wp14:anchorId="0E5D3AB5" wp14:editId="0F7D25B5">
            <wp:simplePos x="0" y="0"/>
            <wp:positionH relativeFrom="column">
              <wp:posOffset>5486400</wp:posOffset>
            </wp:positionH>
            <wp:positionV relativeFrom="paragraph">
              <wp:posOffset>24130</wp:posOffset>
            </wp:positionV>
            <wp:extent cx="1256030" cy="1485900"/>
            <wp:effectExtent l="0" t="0" r="0" b="12700"/>
            <wp:wrapSquare wrapText="bothSides"/>
            <wp:docPr id="7174" name="Picture 2" descr="npo0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4" name="Picture 2" descr="npo00001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56030" cy="1485900"/>
                    </a:xfrm>
                    <a:prstGeom prst="rect">
                      <a:avLst/>
                    </a:prstGeom>
                    <a:noFill/>
                    <a:ln>
                      <a:noFill/>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sidR="00D5359D" w:rsidRPr="00D5359D">
        <w:rPr>
          <w:sz w:val="20"/>
          <w:szCs w:val="20"/>
        </w:rPr>
        <w:t>Atelectasis</w:t>
      </w:r>
    </w:p>
    <w:p w14:paraId="65518F5D" w14:textId="77777777" w:rsidR="00D5359D" w:rsidRPr="00D5359D" w:rsidRDefault="00D5359D" w:rsidP="009E0106">
      <w:pPr>
        <w:numPr>
          <w:ilvl w:val="1"/>
          <w:numId w:val="2"/>
        </w:numPr>
        <w:rPr>
          <w:sz w:val="20"/>
          <w:szCs w:val="20"/>
        </w:rPr>
      </w:pPr>
      <w:r w:rsidRPr="00D5359D">
        <w:rPr>
          <w:sz w:val="20"/>
          <w:szCs w:val="20"/>
        </w:rPr>
        <w:t>Definition -Incomplete expansion or collapse of previously inflated lung, producing areas of relatively airless pulmonary parenchyma</w:t>
      </w:r>
    </w:p>
    <w:p w14:paraId="04F5BE20" w14:textId="77777777" w:rsidR="00D5359D" w:rsidRPr="00D5359D" w:rsidRDefault="00D5359D" w:rsidP="009E0106">
      <w:pPr>
        <w:numPr>
          <w:ilvl w:val="1"/>
          <w:numId w:val="2"/>
        </w:numPr>
        <w:rPr>
          <w:sz w:val="20"/>
          <w:szCs w:val="20"/>
        </w:rPr>
      </w:pPr>
      <w:r w:rsidRPr="00D5359D">
        <w:rPr>
          <w:sz w:val="20"/>
          <w:szCs w:val="20"/>
        </w:rPr>
        <w:t>Can occur at birth or anytime afterwards</w:t>
      </w:r>
    </w:p>
    <w:p w14:paraId="628B9535" w14:textId="77777777" w:rsidR="00D5359D" w:rsidRPr="00D5359D" w:rsidRDefault="00D5359D" w:rsidP="009E0106">
      <w:pPr>
        <w:numPr>
          <w:ilvl w:val="1"/>
          <w:numId w:val="2"/>
        </w:numPr>
        <w:rPr>
          <w:sz w:val="20"/>
          <w:szCs w:val="20"/>
        </w:rPr>
      </w:pPr>
      <w:r w:rsidRPr="00D5359D">
        <w:rPr>
          <w:i/>
          <w:iCs/>
          <w:sz w:val="20"/>
          <w:szCs w:val="20"/>
        </w:rPr>
        <w:t xml:space="preserve">Reversible, </w:t>
      </w:r>
      <w:r w:rsidRPr="00D5359D">
        <w:rPr>
          <w:sz w:val="20"/>
          <w:szCs w:val="20"/>
        </w:rPr>
        <w:t>since collapsed lung can be reinflated</w:t>
      </w:r>
    </w:p>
    <w:p w14:paraId="1FE80C50" w14:textId="5990483B" w:rsidR="00D5359D" w:rsidRPr="00D5359D" w:rsidRDefault="009B5438" w:rsidP="009E0106">
      <w:pPr>
        <w:numPr>
          <w:ilvl w:val="2"/>
          <w:numId w:val="2"/>
        </w:numPr>
        <w:rPr>
          <w:sz w:val="20"/>
          <w:szCs w:val="20"/>
        </w:rPr>
      </w:pPr>
      <w:r>
        <w:rPr>
          <w:i/>
          <w:iCs/>
          <w:sz w:val="20"/>
          <w:szCs w:val="20"/>
        </w:rPr>
        <w:t xml:space="preserve">Exception is </w:t>
      </w:r>
      <w:r w:rsidRPr="00D5359D">
        <w:rPr>
          <w:i/>
          <w:iCs/>
          <w:sz w:val="20"/>
          <w:szCs w:val="20"/>
        </w:rPr>
        <w:t>contraction atelectasis</w:t>
      </w:r>
      <w:r>
        <w:rPr>
          <w:i/>
          <w:iCs/>
          <w:sz w:val="20"/>
          <w:szCs w:val="20"/>
        </w:rPr>
        <w:t xml:space="preserve"> b/c you have </w:t>
      </w:r>
      <w:r w:rsidRPr="00D5359D">
        <w:rPr>
          <w:i/>
          <w:iCs/>
          <w:sz w:val="20"/>
          <w:szCs w:val="20"/>
        </w:rPr>
        <w:t>scarring</w:t>
      </w:r>
    </w:p>
    <w:p w14:paraId="242D2EC8" w14:textId="77777777" w:rsidR="00D5359D" w:rsidRPr="00D5359D" w:rsidRDefault="00D5359D" w:rsidP="009E0106">
      <w:pPr>
        <w:numPr>
          <w:ilvl w:val="1"/>
          <w:numId w:val="2"/>
        </w:numPr>
        <w:rPr>
          <w:sz w:val="20"/>
          <w:szCs w:val="20"/>
        </w:rPr>
      </w:pPr>
      <w:r w:rsidRPr="00D5359D">
        <w:rPr>
          <w:sz w:val="20"/>
          <w:szCs w:val="20"/>
        </w:rPr>
        <w:t>Types of Atelectasis</w:t>
      </w:r>
    </w:p>
    <w:p w14:paraId="746880B3" w14:textId="77777777" w:rsidR="00D5359D" w:rsidRPr="00D5359D" w:rsidRDefault="00D5359D" w:rsidP="009E0106">
      <w:pPr>
        <w:numPr>
          <w:ilvl w:val="2"/>
          <w:numId w:val="2"/>
        </w:numPr>
        <w:rPr>
          <w:sz w:val="20"/>
          <w:szCs w:val="20"/>
        </w:rPr>
      </w:pPr>
      <w:r w:rsidRPr="00D5359D">
        <w:rPr>
          <w:i/>
          <w:iCs/>
          <w:sz w:val="20"/>
          <w:szCs w:val="20"/>
        </w:rPr>
        <w:t>Obstructive (Resorption)</w:t>
      </w:r>
    </w:p>
    <w:p w14:paraId="681E4F42" w14:textId="77777777" w:rsidR="00D5359D" w:rsidRPr="00D5359D" w:rsidRDefault="00D5359D" w:rsidP="009E0106">
      <w:pPr>
        <w:numPr>
          <w:ilvl w:val="2"/>
          <w:numId w:val="2"/>
        </w:numPr>
        <w:rPr>
          <w:sz w:val="20"/>
          <w:szCs w:val="20"/>
        </w:rPr>
      </w:pPr>
      <w:r w:rsidRPr="00D5359D">
        <w:rPr>
          <w:i/>
          <w:iCs/>
          <w:sz w:val="20"/>
          <w:szCs w:val="20"/>
        </w:rPr>
        <w:t>Compression</w:t>
      </w:r>
    </w:p>
    <w:p w14:paraId="6DD3771B" w14:textId="0F2FE0EB" w:rsidR="00D5359D" w:rsidRPr="00D5359D" w:rsidRDefault="00D5359D" w:rsidP="009E0106">
      <w:pPr>
        <w:numPr>
          <w:ilvl w:val="2"/>
          <w:numId w:val="2"/>
        </w:numPr>
        <w:rPr>
          <w:sz w:val="20"/>
          <w:szCs w:val="20"/>
        </w:rPr>
      </w:pPr>
      <w:r w:rsidRPr="00D5359D">
        <w:rPr>
          <w:i/>
          <w:iCs/>
          <w:sz w:val="20"/>
          <w:szCs w:val="20"/>
        </w:rPr>
        <w:t>Contraction</w:t>
      </w:r>
      <w:r w:rsidR="009B5438">
        <w:rPr>
          <w:i/>
          <w:iCs/>
          <w:sz w:val="20"/>
          <w:szCs w:val="20"/>
        </w:rPr>
        <w:t xml:space="preserve"> (scarring) </w:t>
      </w:r>
    </w:p>
    <w:p w14:paraId="279393CC" w14:textId="47C8AFBD" w:rsidR="009E0106" w:rsidRPr="009E0106" w:rsidRDefault="00D5359D" w:rsidP="009E0106">
      <w:pPr>
        <w:numPr>
          <w:ilvl w:val="3"/>
          <w:numId w:val="2"/>
        </w:numPr>
        <w:rPr>
          <w:sz w:val="20"/>
          <w:szCs w:val="20"/>
        </w:rPr>
      </w:pPr>
      <w:r w:rsidRPr="009E0106">
        <w:rPr>
          <w:iCs/>
          <w:sz w:val="20"/>
          <w:szCs w:val="20"/>
        </w:rPr>
        <w:t>Local or diffuse fibrotic changes in the lung or pleura prevent lung expansion</w:t>
      </w:r>
    </w:p>
    <w:p w14:paraId="1B2C2CF1" w14:textId="1FA6F609" w:rsidR="00D5359D" w:rsidRPr="009E0106" w:rsidRDefault="009E0106" w:rsidP="009E0106">
      <w:pPr>
        <w:numPr>
          <w:ilvl w:val="1"/>
          <w:numId w:val="2"/>
        </w:numPr>
        <w:rPr>
          <w:b/>
          <w:sz w:val="20"/>
          <w:szCs w:val="20"/>
          <w:u w:val="single"/>
        </w:rPr>
      </w:pPr>
      <w:r w:rsidRPr="009E0106">
        <w:rPr>
          <w:b/>
          <w:sz w:val="20"/>
          <w:szCs w:val="20"/>
          <w:highlight w:val="green"/>
          <w:u w:val="single"/>
        </w:rPr>
        <w:t>OBSTRUCTIVE (RESORPTION) ATELECTASIS</w:t>
      </w:r>
    </w:p>
    <w:p w14:paraId="08C4C876" w14:textId="3AD456E9" w:rsidR="00D5359D" w:rsidRPr="00D5359D" w:rsidRDefault="00D5359D" w:rsidP="009E0106">
      <w:pPr>
        <w:numPr>
          <w:ilvl w:val="2"/>
          <w:numId w:val="2"/>
        </w:numPr>
        <w:rPr>
          <w:sz w:val="20"/>
          <w:szCs w:val="20"/>
        </w:rPr>
      </w:pPr>
      <w:r w:rsidRPr="00D5359D">
        <w:rPr>
          <w:sz w:val="20"/>
          <w:szCs w:val="20"/>
        </w:rPr>
        <w:t>Complete obstruction of an airway causes resorption of oxygen distally</w:t>
      </w:r>
      <w:r w:rsidR="009B5438">
        <w:rPr>
          <w:sz w:val="20"/>
          <w:szCs w:val="20"/>
        </w:rPr>
        <w:t xml:space="preserve"> (this is different than when you have tumors that cause incomplete obstruction)</w:t>
      </w:r>
    </w:p>
    <w:p w14:paraId="004AFF1C" w14:textId="77777777" w:rsidR="00D5359D" w:rsidRPr="00D5359D" w:rsidRDefault="00D5359D" w:rsidP="009E0106">
      <w:pPr>
        <w:numPr>
          <w:ilvl w:val="3"/>
          <w:numId w:val="2"/>
        </w:numPr>
        <w:rPr>
          <w:sz w:val="20"/>
          <w:szCs w:val="20"/>
        </w:rPr>
      </w:pPr>
      <w:r w:rsidRPr="00D5359D">
        <w:rPr>
          <w:sz w:val="20"/>
          <w:szCs w:val="20"/>
        </w:rPr>
        <w:t xml:space="preserve">Due to </w:t>
      </w:r>
      <w:r w:rsidRPr="00D5359D">
        <w:rPr>
          <w:i/>
          <w:iCs/>
          <w:sz w:val="20"/>
          <w:szCs w:val="20"/>
        </w:rPr>
        <w:t>excessive bronchial secretions</w:t>
      </w:r>
      <w:r w:rsidRPr="00D5359D">
        <w:rPr>
          <w:sz w:val="20"/>
          <w:szCs w:val="20"/>
        </w:rPr>
        <w:t xml:space="preserve"> and </w:t>
      </w:r>
      <w:r w:rsidRPr="00D5359D">
        <w:rPr>
          <w:i/>
          <w:iCs/>
          <w:sz w:val="20"/>
          <w:szCs w:val="20"/>
        </w:rPr>
        <w:t>mucus plugging</w:t>
      </w:r>
      <w:r w:rsidRPr="00D5359D">
        <w:rPr>
          <w:sz w:val="20"/>
          <w:szCs w:val="20"/>
        </w:rPr>
        <w:t xml:space="preserve"> (bronchial asthma, chronic bronchitis, post-op complication) or</w:t>
      </w:r>
      <w:r w:rsidRPr="00D5359D">
        <w:rPr>
          <w:i/>
          <w:iCs/>
          <w:sz w:val="20"/>
          <w:szCs w:val="20"/>
        </w:rPr>
        <w:t xml:space="preserve"> </w:t>
      </w:r>
      <w:r w:rsidRPr="00D5359D">
        <w:rPr>
          <w:sz w:val="20"/>
          <w:szCs w:val="20"/>
        </w:rPr>
        <w:t>aspirated foreign bodies</w:t>
      </w:r>
    </w:p>
    <w:p w14:paraId="5829770A" w14:textId="77777777" w:rsidR="00D5359D" w:rsidRPr="009E0106" w:rsidRDefault="00D5359D" w:rsidP="009E0106">
      <w:pPr>
        <w:numPr>
          <w:ilvl w:val="3"/>
          <w:numId w:val="2"/>
        </w:numPr>
        <w:rPr>
          <w:sz w:val="20"/>
          <w:szCs w:val="20"/>
        </w:rPr>
      </w:pPr>
      <w:r w:rsidRPr="00D5359D">
        <w:rPr>
          <w:i/>
          <w:iCs/>
          <w:sz w:val="20"/>
          <w:szCs w:val="20"/>
        </w:rPr>
        <w:t>Tumors produce incomplete obstruction and localized emphysema</w:t>
      </w:r>
    </w:p>
    <w:p w14:paraId="3BF75CE4" w14:textId="1BB36847" w:rsidR="009E0106" w:rsidRPr="00D5359D" w:rsidRDefault="009E0106" w:rsidP="009E0106">
      <w:pPr>
        <w:numPr>
          <w:ilvl w:val="3"/>
          <w:numId w:val="2"/>
        </w:numPr>
        <w:rPr>
          <w:sz w:val="20"/>
          <w:szCs w:val="20"/>
        </w:rPr>
      </w:pPr>
      <w:r w:rsidRPr="009E0106">
        <w:rPr>
          <w:iCs/>
          <w:sz w:val="20"/>
          <w:szCs w:val="20"/>
          <w:highlight w:val="green"/>
        </w:rPr>
        <w:t>Mediastinum may shift TOWARD the affected lung</w:t>
      </w:r>
    </w:p>
    <w:p w14:paraId="49C8985F" w14:textId="37ACEE62" w:rsidR="00D5359D" w:rsidRDefault="009E0106" w:rsidP="009E0106">
      <w:pPr>
        <w:numPr>
          <w:ilvl w:val="1"/>
          <w:numId w:val="2"/>
        </w:numPr>
        <w:rPr>
          <w:b/>
          <w:sz w:val="20"/>
          <w:szCs w:val="20"/>
          <w:u w:val="single"/>
        </w:rPr>
      </w:pPr>
      <w:r w:rsidRPr="009E0106">
        <w:rPr>
          <w:b/>
          <w:sz w:val="20"/>
          <w:szCs w:val="20"/>
          <w:highlight w:val="green"/>
          <w:u w:val="single"/>
        </w:rPr>
        <w:t>COMPRESSION ATELECTASIS</w:t>
      </w:r>
    </w:p>
    <w:p w14:paraId="7F1703AE" w14:textId="30F51EA7" w:rsidR="009B5438" w:rsidRPr="009E0106" w:rsidRDefault="009B5438" w:rsidP="009B5438">
      <w:pPr>
        <w:numPr>
          <w:ilvl w:val="2"/>
          <w:numId w:val="2"/>
        </w:numPr>
        <w:rPr>
          <w:b/>
          <w:sz w:val="20"/>
          <w:szCs w:val="20"/>
          <w:u w:val="single"/>
        </w:rPr>
      </w:pPr>
      <w:r>
        <w:rPr>
          <w:sz w:val="20"/>
          <w:szCs w:val="20"/>
        </w:rPr>
        <w:t xml:space="preserve">Something pushing on the lung from outside </w:t>
      </w:r>
    </w:p>
    <w:p w14:paraId="2F8A3F4B" w14:textId="77777777" w:rsidR="00D5359D" w:rsidRPr="00D5359D" w:rsidRDefault="00D5359D" w:rsidP="009B5438">
      <w:pPr>
        <w:numPr>
          <w:ilvl w:val="3"/>
          <w:numId w:val="2"/>
        </w:numPr>
        <w:rPr>
          <w:sz w:val="20"/>
          <w:szCs w:val="20"/>
        </w:rPr>
      </w:pPr>
      <w:r w:rsidRPr="00D5359D">
        <w:rPr>
          <w:sz w:val="20"/>
          <w:szCs w:val="20"/>
        </w:rPr>
        <w:t>Filled pleural cavity (fluid, tumor, blood clot, or air)- partial or complete</w:t>
      </w:r>
    </w:p>
    <w:p w14:paraId="65AADE5C" w14:textId="77777777" w:rsidR="00D5359D" w:rsidRPr="00D5359D" w:rsidRDefault="00D5359D" w:rsidP="009B5438">
      <w:pPr>
        <w:numPr>
          <w:ilvl w:val="4"/>
          <w:numId w:val="2"/>
        </w:numPr>
        <w:rPr>
          <w:sz w:val="20"/>
          <w:szCs w:val="20"/>
        </w:rPr>
      </w:pPr>
      <w:r w:rsidRPr="00D5359D">
        <w:rPr>
          <w:sz w:val="20"/>
          <w:szCs w:val="20"/>
        </w:rPr>
        <w:t>Cardiac failure or neoplastic</w:t>
      </w:r>
      <w:r w:rsidRPr="00D5359D">
        <w:rPr>
          <w:i/>
          <w:iCs/>
          <w:sz w:val="20"/>
          <w:szCs w:val="20"/>
        </w:rPr>
        <w:t xml:space="preserve"> effusions</w:t>
      </w:r>
    </w:p>
    <w:p w14:paraId="67215F83" w14:textId="77777777" w:rsidR="00D5359D" w:rsidRPr="00D5359D" w:rsidRDefault="00D5359D" w:rsidP="009B5438">
      <w:pPr>
        <w:numPr>
          <w:ilvl w:val="4"/>
          <w:numId w:val="2"/>
        </w:numPr>
        <w:rPr>
          <w:sz w:val="20"/>
          <w:szCs w:val="20"/>
        </w:rPr>
      </w:pPr>
      <w:r w:rsidRPr="00D5359D">
        <w:rPr>
          <w:sz w:val="20"/>
          <w:szCs w:val="20"/>
        </w:rPr>
        <w:t xml:space="preserve">Pneumothorax </w:t>
      </w:r>
    </w:p>
    <w:p w14:paraId="065A1A9B" w14:textId="77777777" w:rsidR="00D5359D" w:rsidRPr="00D5359D" w:rsidRDefault="00D5359D" w:rsidP="009B5438">
      <w:pPr>
        <w:numPr>
          <w:ilvl w:val="3"/>
          <w:numId w:val="2"/>
        </w:numPr>
        <w:rPr>
          <w:sz w:val="20"/>
          <w:szCs w:val="20"/>
        </w:rPr>
      </w:pPr>
      <w:r w:rsidRPr="00D5359D">
        <w:rPr>
          <w:sz w:val="20"/>
          <w:szCs w:val="20"/>
        </w:rPr>
        <w:t>Abnormally elevated diaphragm -basal atelectasis</w:t>
      </w:r>
    </w:p>
    <w:p w14:paraId="49BB6302" w14:textId="77777777" w:rsidR="00D5359D" w:rsidRDefault="00D5359D" w:rsidP="009B5438">
      <w:pPr>
        <w:numPr>
          <w:ilvl w:val="4"/>
          <w:numId w:val="2"/>
        </w:numPr>
        <w:rPr>
          <w:sz w:val="20"/>
          <w:szCs w:val="20"/>
        </w:rPr>
      </w:pPr>
      <w:r w:rsidRPr="00D5359D">
        <w:rPr>
          <w:sz w:val="20"/>
          <w:szCs w:val="20"/>
        </w:rPr>
        <w:t>Peritonitis, subdiaphragmatic abscess, or seriously ill post-operative patients</w:t>
      </w:r>
    </w:p>
    <w:p w14:paraId="734D91DB" w14:textId="2164C0F3" w:rsidR="009E0106" w:rsidRPr="00D5359D" w:rsidRDefault="009E0106" w:rsidP="009E0106">
      <w:pPr>
        <w:numPr>
          <w:ilvl w:val="2"/>
          <w:numId w:val="2"/>
        </w:numPr>
        <w:rPr>
          <w:sz w:val="20"/>
          <w:szCs w:val="20"/>
        </w:rPr>
      </w:pPr>
      <w:r w:rsidRPr="009E0106">
        <w:rPr>
          <w:iCs/>
          <w:sz w:val="20"/>
          <w:szCs w:val="20"/>
          <w:highlight w:val="green"/>
        </w:rPr>
        <w:t xml:space="preserve">Mediastinum may shift </w:t>
      </w:r>
      <w:r>
        <w:rPr>
          <w:iCs/>
          <w:sz w:val="20"/>
          <w:szCs w:val="20"/>
          <w:highlight w:val="green"/>
        </w:rPr>
        <w:t xml:space="preserve">AWAY FROM </w:t>
      </w:r>
      <w:r w:rsidRPr="009E0106">
        <w:rPr>
          <w:iCs/>
          <w:sz w:val="20"/>
          <w:szCs w:val="20"/>
          <w:highlight w:val="green"/>
        </w:rPr>
        <w:t>the affected lung</w:t>
      </w:r>
    </w:p>
    <w:p w14:paraId="34D20E22" w14:textId="217A57A8" w:rsidR="00D5359D" w:rsidRPr="009E0106" w:rsidRDefault="009E0106" w:rsidP="009E0106">
      <w:pPr>
        <w:numPr>
          <w:ilvl w:val="1"/>
          <w:numId w:val="2"/>
        </w:numPr>
        <w:rPr>
          <w:b/>
          <w:sz w:val="20"/>
          <w:szCs w:val="20"/>
          <w:u w:val="single"/>
        </w:rPr>
      </w:pPr>
      <w:r w:rsidRPr="009E0106">
        <w:rPr>
          <w:b/>
          <w:sz w:val="20"/>
          <w:szCs w:val="20"/>
          <w:highlight w:val="green"/>
          <w:u w:val="single"/>
        </w:rPr>
        <w:t>CONTRACTION ATELECTASIS</w:t>
      </w:r>
    </w:p>
    <w:p w14:paraId="7974EFFC" w14:textId="77777777" w:rsidR="00D5359D" w:rsidRPr="00D5359D" w:rsidRDefault="00D5359D" w:rsidP="009E0106">
      <w:pPr>
        <w:numPr>
          <w:ilvl w:val="2"/>
          <w:numId w:val="2"/>
        </w:numPr>
        <w:rPr>
          <w:sz w:val="20"/>
          <w:szCs w:val="20"/>
        </w:rPr>
      </w:pPr>
      <w:r w:rsidRPr="00D5359D">
        <w:rPr>
          <w:sz w:val="20"/>
          <w:szCs w:val="20"/>
        </w:rPr>
        <w:t>Local or generalized fibrotic changes</w:t>
      </w:r>
    </w:p>
    <w:p w14:paraId="16279B3F" w14:textId="77777777" w:rsidR="00D5359D" w:rsidRPr="00D5359D" w:rsidRDefault="00D5359D" w:rsidP="009E0106">
      <w:pPr>
        <w:numPr>
          <w:ilvl w:val="3"/>
          <w:numId w:val="2"/>
        </w:numPr>
        <w:rPr>
          <w:sz w:val="20"/>
          <w:szCs w:val="20"/>
        </w:rPr>
      </w:pPr>
      <w:r w:rsidRPr="00D5359D">
        <w:rPr>
          <w:sz w:val="20"/>
          <w:szCs w:val="20"/>
        </w:rPr>
        <w:t>Pleura</w:t>
      </w:r>
    </w:p>
    <w:p w14:paraId="087B8DBE" w14:textId="77777777" w:rsidR="00D5359D" w:rsidRDefault="00D5359D" w:rsidP="009E0106">
      <w:pPr>
        <w:numPr>
          <w:ilvl w:val="3"/>
          <w:numId w:val="2"/>
        </w:numPr>
        <w:rPr>
          <w:sz w:val="20"/>
          <w:szCs w:val="20"/>
        </w:rPr>
      </w:pPr>
      <w:r w:rsidRPr="00D5359D">
        <w:rPr>
          <w:sz w:val="20"/>
          <w:szCs w:val="20"/>
        </w:rPr>
        <w:t xml:space="preserve">Lungs </w:t>
      </w:r>
    </w:p>
    <w:p w14:paraId="6D818B9D" w14:textId="1DD60019" w:rsidR="009E0106" w:rsidRPr="00D5359D" w:rsidRDefault="009E0106" w:rsidP="009E0106">
      <w:pPr>
        <w:numPr>
          <w:ilvl w:val="3"/>
          <w:numId w:val="2"/>
        </w:numPr>
        <w:rPr>
          <w:sz w:val="20"/>
          <w:szCs w:val="20"/>
        </w:rPr>
      </w:pPr>
      <w:r>
        <w:rPr>
          <w:sz w:val="20"/>
          <w:szCs w:val="20"/>
        </w:rPr>
        <w:t xml:space="preserve">^^both of those prevent expansion </w:t>
      </w:r>
    </w:p>
    <w:p w14:paraId="06F95AF0" w14:textId="05FF831A" w:rsidR="00D5359D" w:rsidRPr="00A47C97" w:rsidRDefault="00A47C97" w:rsidP="00D5359D">
      <w:pPr>
        <w:numPr>
          <w:ilvl w:val="0"/>
          <w:numId w:val="2"/>
        </w:numPr>
        <w:rPr>
          <w:b/>
          <w:sz w:val="20"/>
          <w:szCs w:val="20"/>
          <w:u w:val="single"/>
        </w:rPr>
      </w:pPr>
      <w:r w:rsidRPr="00A47C97">
        <w:rPr>
          <w:b/>
          <w:sz w:val="20"/>
          <w:szCs w:val="20"/>
          <w:highlight w:val="yellow"/>
          <w:u w:val="single"/>
        </w:rPr>
        <w:t>ACUTE LUNG INJURY</w:t>
      </w:r>
    </w:p>
    <w:p w14:paraId="27226369" w14:textId="77777777" w:rsidR="00D5359D" w:rsidRPr="00D5359D" w:rsidRDefault="00D5359D" w:rsidP="009E0106">
      <w:pPr>
        <w:numPr>
          <w:ilvl w:val="1"/>
          <w:numId w:val="2"/>
        </w:numPr>
        <w:rPr>
          <w:sz w:val="20"/>
          <w:szCs w:val="20"/>
        </w:rPr>
      </w:pPr>
      <w:r w:rsidRPr="00D5359D">
        <w:rPr>
          <w:sz w:val="20"/>
          <w:szCs w:val="20"/>
        </w:rPr>
        <w:t>Pulmonary congestion and edema</w:t>
      </w:r>
    </w:p>
    <w:p w14:paraId="6D4C6BCA" w14:textId="77777777" w:rsidR="00D5359D" w:rsidRPr="00D5359D" w:rsidRDefault="00D5359D" w:rsidP="009E0106">
      <w:pPr>
        <w:numPr>
          <w:ilvl w:val="1"/>
          <w:numId w:val="2"/>
        </w:numPr>
        <w:rPr>
          <w:sz w:val="20"/>
          <w:szCs w:val="20"/>
        </w:rPr>
      </w:pPr>
      <w:r w:rsidRPr="00D5359D">
        <w:rPr>
          <w:sz w:val="20"/>
          <w:szCs w:val="20"/>
        </w:rPr>
        <w:t>Adult Respiratory Distress Syndrome (Diffuse Alveolar Damage)</w:t>
      </w:r>
    </w:p>
    <w:p w14:paraId="27D00A83" w14:textId="4030CE77" w:rsidR="00D5359D" w:rsidRPr="009E0106" w:rsidRDefault="009E0106" w:rsidP="00D5359D">
      <w:pPr>
        <w:numPr>
          <w:ilvl w:val="0"/>
          <w:numId w:val="2"/>
        </w:numPr>
        <w:rPr>
          <w:b/>
          <w:sz w:val="20"/>
          <w:szCs w:val="20"/>
          <w:u w:val="single"/>
        </w:rPr>
      </w:pPr>
      <w:r w:rsidRPr="009E0106">
        <w:rPr>
          <w:b/>
          <w:sz w:val="20"/>
          <w:szCs w:val="20"/>
          <w:highlight w:val="green"/>
          <w:u w:val="single"/>
        </w:rPr>
        <w:t>PULMONARY EDEMA</w:t>
      </w:r>
    </w:p>
    <w:p w14:paraId="73300D3E" w14:textId="77777777" w:rsidR="00D5359D" w:rsidRPr="00D5359D" w:rsidRDefault="00D5359D" w:rsidP="009E0106">
      <w:pPr>
        <w:numPr>
          <w:ilvl w:val="1"/>
          <w:numId w:val="2"/>
        </w:numPr>
        <w:rPr>
          <w:sz w:val="20"/>
          <w:szCs w:val="20"/>
        </w:rPr>
      </w:pPr>
      <w:r w:rsidRPr="00D5359D">
        <w:rPr>
          <w:sz w:val="20"/>
          <w:szCs w:val="20"/>
        </w:rPr>
        <w:t>Hemodynamic Edema</w:t>
      </w:r>
    </w:p>
    <w:p w14:paraId="1578F292" w14:textId="77777777" w:rsidR="00D5359D" w:rsidRPr="00D5359D" w:rsidRDefault="00D5359D" w:rsidP="009E0106">
      <w:pPr>
        <w:numPr>
          <w:ilvl w:val="2"/>
          <w:numId w:val="2"/>
        </w:numPr>
        <w:rPr>
          <w:sz w:val="20"/>
          <w:szCs w:val="20"/>
        </w:rPr>
      </w:pPr>
      <w:r w:rsidRPr="00D5359D">
        <w:rPr>
          <w:sz w:val="20"/>
          <w:szCs w:val="20"/>
        </w:rPr>
        <w:t>Increased hydrostatic pressure (increased pulmonary venous pressure)</w:t>
      </w:r>
    </w:p>
    <w:p w14:paraId="5BFE8602" w14:textId="77777777" w:rsidR="00D5359D" w:rsidRPr="00D5359D" w:rsidRDefault="00D5359D" w:rsidP="009E0106">
      <w:pPr>
        <w:numPr>
          <w:ilvl w:val="3"/>
          <w:numId w:val="2"/>
        </w:numPr>
        <w:rPr>
          <w:sz w:val="20"/>
          <w:szCs w:val="20"/>
        </w:rPr>
      </w:pPr>
      <w:r w:rsidRPr="008F1837">
        <w:rPr>
          <w:sz w:val="20"/>
          <w:szCs w:val="20"/>
          <w:highlight w:val="green"/>
        </w:rPr>
        <w:t>Left-sided heart failure (common)</w:t>
      </w:r>
    </w:p>
    <w:p w14:paraId="4E67D2B1" w14:textId="77777777" w:rsidR="00D5359D" w:rsidRPr="00D5359D" w:rsidRDefault="00D5359D" w:rsidP="009E0106">
      <w:pPr>
        <w:numPr>
          <w:ilvl w:val="3"/>
          <w:numId w:val="2"/>
        </w:numPr>
        <w:rPr>
          <w:sz w:val="20"/>
          <w:szCs w:val="20"/>
        </w:rPr>
      </w:pPr>
      <w:r w:rsidRPr="00D5359D">
        <w:rPr>
          <w:sz w:val="20"/>
          <w:szCs w:val="20"/>
        </w:rPr>
        <w:t>Volume overload</w:t>
      </w:r>
    </w:p>
    <w:p w14:paraId="000AB396" w14:textId="77777777" w:rsidR="00D5359D" w:rsidRPr="00D5359D" w:rsidRDefault="00D5359D" w:rsidP="009E0106">
      <w:pPr>
        <w:numPr>
          <w:ilvl w:val="3"/>
          <w:numId w:val="2"/>
        </w:numPr>
        <w:rPr>
          <w:sz w:val="20"/>
          <w:szCs w:val="20"/>
        </w:rPr>
      </w:pPr>
      <w:r w:rsidRPr="00D5359D">
        <w:rPr>
          <w:sz w:val="20"/>
          <w:szCs w:val="20"/>
        </w:rPr>
        <w:t>Pulmonary vein obstruction</w:t>
      </w:r>
    </w:p>
    <w:p w14:paraId="35982875" w14:textId="77777777" w:rsidR="00D5359D" w:rsidRPr="00D5359D" w:rsidRDefault="00D5359D" w:rsidP="009E0106">
      <w:pPr>
        <w:numPr>
          <w:ilvl w:val="1"/>
          <w:numId w:val="2"/>
        </w:numPr>
        <w:rPr>
          <w:sz w:val="20"/>
          <w:szCs w:val="20"/>
        </w:rPr>
      </w:pPr>
      <w:r w:rsidRPr="00D5359D">
        <w:rPr>
          <w:sz w:val="20"/>
          <w:szCs w:val="20"/>
        </w:rPr>
        <w:t>Decreased oncotic pressure (less common)</w:t>
      </w:r>
    </w:p>
    <w:p w14:paraId="24C120B6" w14:textId="5A9E514C" w:rsidR="008F1837" w:rsidRPr="008F1837" w:rsidRDefault="00D5359D" w:rsidP="008F1837">
      <w:pPr>
        <w:numPr>
          <w:ilvl w:val="2"/>
          <w:numId w:val="2"/>
        </w:numPr>
        <w:rPr>
          <w:sz w:val="20"/>
          <w:szCs w:val="20"/>
        </w:rPr>
      </w:pPr>
      <w:r w:rsidRPr="00D5359D">
        <w:rPr>
          <w:sz w:val="20"/>
          <w:szCs w:val="20"/>
        </w:rPr>
        <w:t>Hypoalbuminemia</w:t>
      </w:r>
    </w:p>
    <w:p w14:paraId="368A357D" w14:textId="77777777" w:rsidR="00D5359D" w:rsidRPr="00D5359D" w:rsidRDefault="00D5359D" w:rsidP="009E0106">
      <w:pPr>
        <w:numPr>
          <w:ilvl w:val="2"/>
          <w:numId w:val="2"/>
        </w:numPr>
        <w:rPr>
          <w:sz w:val="20"/>
          <w:szCs w:val="20"/>
        </w:rPr>
      </w:pPr>
      <w:r w:rsidRPr="00D5359D">
        <w:rPr>
          <w:sz w:val="20"/>
          <w:szCs w:val="20"/>
        </w:rPr>
        <w:t>Nephrotic syndrome</w:t>
      </w:r>
    </w:p>
    <w:p w14:paraId="6F32DB0B" w14:textId="77777777" w:rsidR="00D5359D" w:rsidRPr="00D5359D" w:rsidRDefault="00D5359D" w:rsidP="009E0106">
      <w:pPr>
        <w:numPr>
          <w:ilvl w:val="2"/>
          <w:numId w:val="2"/>
        </w:numPr>
        <w:rPr>
          <w:sz w:val="20"/>
          <w:szCs w:val="20"/>
        </w:rPr>
      </w:pPr>
      <w:r w:rsidRPr="00D5359D">
        <w:rPr>
          <w:sz w:val="20"/>
          <w:szCs w:val="20"/>
        </w:rPr>
        <w:t>Liver disease</w:t>
      </w:r>
    </w:p>
    <w:p w14:paraId="0D0A1EA6" w14:textId="77777777" w:rsidR="00D5359D" w:rsidRPr="00D5359D" w:rsidRDefault="00D5359D" w:rsidP="009E0106">
      <w:pPr>
        <w:numPr>
          <w:ilvl w:val="2"/>
          <w:numId w:val="2"/>
        </w:numPr>
        <w:rPr>
          <w:sz w:val="20"/>
          <w:szCs w:val="20"/>
        </w:rPr>
      </w:pPr>
      <w:r w:rsidRPr="00D5359D">
        <w:rPr>
          <w:sz w:val="20"/>
          <w:szCs w:val="20"/>
        </w:rPr>
        <w:t>Protein-losing enteropathies</w:t>
      </w:r>
    </w:p>
    <w:p w14:paraId="58467E46" w14:textId="77777777" w:rsidR="00D5359D" w:rsidRPr="00D5359D" w:rsidRDefault="00D5359D" w:rsidP="009E0106">
      <w:pPr>
        <w:numPr>
          <w:ilvl w:val="1"/>
          <w:numId w:val="2"/>
        </w:numPr>
        <w:rPr>
          <w:sz w:val="20"/>
          <w:szCs w:val="20"/>
        </w:rPr>
      </w:pPr>
      <w:r w:rsidRPr="00D5359D">
        <w:rPr>
          <w:sz w:val="20"/>
          <w:szCs w:val="20"/>
        </w:rPr>
        <w:t>Lymphatic obstruction</w:t>
      </w:r>
    </w:p>
    <w:p w14:paraId="23673792" w14:textId="77777777" w:rsidR="00D5359D" w:rsidRPr="00D5359D" w:rsidRDefault="00D5359D" w:rsidP="009E0106">
      <w:pPr>
        <w:numPr>
          <w:ilvl w:val="1"/>
          <w:numId w:val="2"/>
        </w:numPr>
        <w:rPr>
          <w:sz w:val="20"/>
          <w:szCs w:val="20"/>
        </w:rPr>
      </w:pPr>
      <w:r w:rsidRPr="00D5359D">
        <w:rPr>
          <w:sz w:val="20"/>
          <w:szCs w:val="20"/>
        </w:rPr>
        <w:t>Edema Due to Microvascular Injury (Alveolar Injury)</w:t>
      </w:r>
    </w:p>
    <w:p w14:paraId="49CBA458" w14:textId="77777777" w:rsidR="00D5359D" w:rsidRPr="00D5359D" w:rsidRDefault="00D5359D" w:rsidP="009E0106">
      <w:pPr>
        <w:numPr>
          <w:ilvl w:val="2"/>
          <w:numId w:val="2"/>
        </w:numPr>
        <w:rPr>
          <w:sz w:val="20"/>
          <w:szCs w:val="20"/>
        </w:rPr>
      </w:pPr>
      <w:r w:rsidRPr="00D5359D">
        <w:rPr>
          <w:sz w:val="20"/>
          <w:szCs w:val="20"/>
        </w:rPr>
        <w:t>Infections:  pneumonia, septicemia</w:t>
      </w:r>
    </w:p>
    <w:p w14:paraId="246CA8AD" w14:textId="77777777" w:rsidR="00D5359D" w:rsidRDefault="00D5359D" w:rsidP="009E0106">
      <w:pPr>
        <w:numPr>
          <w:ilvl w:val="2"/>
          <w:numId w:val="2"/>
        </w:numPr>
        <w:rPr>
          <w:sz w:val="20"/>
          <w:szCs w:val="20"/>
        </w:rPr>
      </w:pPr>
      <w:r w:rsidRPr="00D5359D">
        <w:rPr>
          <w:sz w:val="20"/>
          <w:szCs w:val="20"/>
        </w:rPr>
        <w:t xml:space="preserve">Inhaled gases:  </w:t>
      </w:r>
      <w:r w:rsidRPr="008F1837">
        <w:rPr>
          <w:sz w:val="20"/>
          <w:szCs w:val="20"/>
          <w:highlight w:val="green"/>
        </w:rPr>
        <w:t>oxygen</w:t>
      </w:r>
      <w:r w:rsidRPr="00D5359D">
        <w:rPr>
          <w:sz w:val="20"/>
          <w:szCs w:val="20"/>
        </w:rPr>
        <w:t>, smoke</w:t>
      </w:r>
    </w:p>
    <w:p w14:paraId="06A1C5E0" w14:textId="5FB8A4C9" w:rsidR="008F1837" w:rsidRPr="00D5359D" w:rsidRDefault="008F1837" w:rsidP="008F1837">
      <w:pPr>
        <w:numPr>
          <w:ilvl w:val="3"/>
          <w:numId w:val="2"/>
        </w:numPr>
        <w:rPr>
          <w:sz w:val="20"/>
          <w:szCs w:val="20"/>
        </w:rPr>
      </w:pPr>
      <w:r>
        <w:rPr>
          <w:sz w:val="20"/>
          <w:szCs w:val="20"/>
        </w:rPr>
        <w:t xml:space="preserve">These gases can cause toxicity </w:t>
      </w:r>
    </w:p>
    <w:p w14:paraId="778FAD1E" w14:textId="77777777" w:rsidR="00D5359D" w:rsidRPr="00D5359D" w:rsidRDefault="00D5359D" w:rsidP="009E0106">
      <w:pPr>
        <w:numPr>
          <w:ilvl w:val="2"/>
          <w:numId w:val="2"/>
        </w:numPr>
        <w:rPr>
          <w:sz w:val="20"/>
          <w:szCs w:val="20"/>
        </w:rPr>
      </w:pPr>
      <w:r w:rsidRPr="00D5359D">
        <w:rPr>
          <w:sz w:val="20"/>
          <w:szCs w:val="20"/>
        </w:rPr>
        <w:t>Liquid aspiration:  gastric contents, near-drowning</w:t>
      </w:r>
    </w:p>
    <w:p w14:paraId="5DF1418C" w14:textId="77777777" w:rsidR="00D5359D" w:rsidRPr="00D5359D" w:rsidRDefault="00D5359D" w:rsidP="009E0106">
      <w:pPr>
        <w:numPr>
          <w:ilvl w:val="2"/>
          <w:numId w:val="2"/>
        </w:numPr>
        <w:rPr>
          <w:sz w:val="20"/>
          <w:szCs w:val="20"/>
        </w:rPr>
      </w:pPr>
      <w:r w:rsidRPr="00D5359D">
        <w:rPr>
          <w:sz w:val="20"/>
          <w:szCs w:val="20"/>
        </w:rPr>
        <w:t>Drugs and chemicals:  chemotherapeutic agents (bleomycin), other medications (amphotericin B), heroin, kerosene, paraquat</w:t>
      </w:r>
    </w:p>
    <w:p w14:paraId="0B6C7633" w14:textId="77777777" w:rsidR="00D5359D" w:rsidRPr="00D5359D" w:rsidRDefault="00D5359D" w:rsidP="009E0106">
      <w:pPr>
        <w:numPr>
          <w:ilvl w:val="2"/>
          <w:numId w:val="2"/>
        </w:numPr>
        <w:rPr>
          <w:sz w:val="20"/>
          <w:szCs w:val="20"/>
        </w:rPr>
      </w:pPr>
      <w:r w:rsidRPr="00D5359D">
        <w:rPr>
          <w:sz w:val="20"/>
          <w:szCs w:val="20"/>
        </w:rPr>
        <w:t>Shock, trauma</w:t>
      </w:r>
    </w:p>
    <w:p w14:paraId="49969CF8" w14:textId="0AB2EAF1" w:rsidR="008F1837" w:rsidRPr="008F1837" w:rsidRDefault="00D5359D" w:rsidP="008F1837">
      <w:pPr>
        <w:numPr>
          <w:ilvl w:val="2"/>
          <w:numId w:val="2"/>
        </w:numPr>
        <w:rPr>
          <w:sz w:val="20"/>
          <w:szCs w:val="20"/>
        </w:rPr>
      </w:pPr>
      <w:r w:rsidRPr="008F1837">
        <w:rPr>
          <w:sz w:val="20"/>
          <w:szCs w:val="20"/>
          <w:highlight w:val="green"/>
        </w:rPr>
        <w:t>Transfusion related</w:t>
      </w:r>
    </w:p>
    <w:p w14:paraId="09F8CADC" w14:textId="77777777" w:rsidR="00D5359D" w:rsidRPr="00D5359D" w:rsidRDefault="00D5359D" w:rsidP="009E0106">
      <w:pPr>
        <w:numPr>
          <w:ilvl w:val="1"/>
          <w:numId w:val="2"/>
        </w:numPr>
        <w:rPr>
          <w:sz w:val="20"/>
          <w:szCs w:val="20"/>
        </w:rPr>
      </w:pPr>
      <w:r w:rsidRPr="00D5359D">
        <w:rPr>
          <w:sz w:val="20"/>
          <w:szCs w:val="20"/>
        </w:rPr>
        <w:t>Edema of Undetermined Origin</w:t>
      </w:r>
    </w:p>
    <w:p w14:paraId="288B1844" w14:textId="77777777" w:rsidR="00D5359D" w:rsidRPr="00D5359D" w:rsidRDefault="00D5359D" w:rsidP="009E0106">
      <w:pPr>
        <w:numPr>
          <w:ilvl w:val="2"/>
          <w:numId w:val="2"/>
        </w:numPr>
        <w:rPr>
          <w:sz w:val="20"/>
          <w:szCs w:val="20"/>
        </w:rPr>
      </w:pPr>
      <w:r w:rsidRPr="00D5359D">
        <w:rPr>
          <w:sz w:val="20"/>
          <w:szCs w:val="20"/>
        </w:rPr>
        <w:t>High altitude</w:t>
      </w:r>
    </w:p>
    <w:p w14:paraId="7B2EA0F9" w14:textId="77777777" w:rsidR="00D5359D" w:rsidRPr="00D5359D" w:rsidRDefault="00D5359D" w:rsidP="009E0106">
      <w:pPr>
        <w:numPr>
          <w:ilvl w:val="2"/>
          <w:numId w:val="2"/>
        </w:numPr>
        <w:rPr>
          <w:sz w:val="20"/>
          <w:szCs w:val="20"/>
        </w:rPr>
      </w:pPr>
      <w:r w:rsidRPr="00D5359D">
        <w:rPr>
          <w:sz w:val="20"/>
          <w:szCs w:val="20"/>
        </w:rPr>
        <w:t>Neurogenic (central nervous system trauma)</w:t>
      </w:r>
    </w:p>
    <w:p w14:paraId="46E25A1B" w14:textId="4B72709B" w:rsidR="00D5359D" w:rsidRPr="00D5359D" w:rsidRDefault="00D5359D" w:rsidP="009E0106">
      <w:pPr>
        <w:numPr>
          <w:ilvl w:val="1"/>
          <w:numId w:val="2"/>
        </w:numPr>
        <w:rPr>
          <w:sz w:val="20"/>
          <w:szCs w:val="20"/>
        </w:rPr>
      </w:pPr>
      <w:r w:rsidRPr="00D5359D">
        <w:rPr>
          <w:sz w:val="20"/>
          <w:szCs w:val="20"/>
        </w:rPr>
        <w:t>Gross</w:t>
      </w:r>
      <w:r w:rsidR="009E0106">
        <w:rPr>
          <w:sz w:val="20"/>
          <w:szCs w:val="20"/>
        </w:rPr>
        <w:t xml:space="preserve"> Morphology</w:t>
      </w:r>
    </w:p>
    <w:p w14:paraId="74A79C24" w14:textId="0CEBE576" w:rsidR="00D5359D" w:rsidRPr="00D5359D" w:rsidRDefault="00D5359D" w:rsidP="009E0106">
      <w:pPr>
        <w:numPr>
          <w:ilvl w:val="2"/>
          <w:numId w:val="2"/>
        </w:numPr>
        <w:rPr>
          <w:sz w:val="20"/>
          <w:szCs w:val="20"/>
        </w:rPr>
      </w:pPr>
      <w:r w:rsidRPr="00D5359D">
        <w:rPr>
          <w:sz w:val="20"/>
          <w:szCs w:val="20"/>
        </w:rPr>
        <w:t>Heavy, wet lungs and frothy</w:t>
      </w:r>
      <w:r w:rsidR="008F1837">
        <w:rPr>
          <w:sz w:val="20"/>
          <w:szCs w:val="20"/>
        </w:rPr>
        <w:t xml:space="preserve"> (b/c mix of air and fluid)</w:t>
      </w:r>
      <w:r w:rsidRPr="00D5359D">
        <w:rPr>
          <w:sz w:val="20"/>
          <w:szCs w:val="20"/>
        </w:rPr>
        <w:t xml:space="preserve"> blood tinged fluid</w:t>
      </w:r>
    </w:p>
    <w:p w14:paraId="5D1E0537" w14:textId="77777777" w:rsidR="00D5359D" w:rsidRPr="00D5359D" w:rsidRDefault="00D5359D" w:rsidP="009E0106">
      <w:pPr>
        <w:numPr>
          <w:ilvl w:val="2"/>
          <w:numId w:val="2"/>
        </w:numPr>
        <w:rPr>
          <w:sz w:val="20"/>
          <w:szCs w:val="20"/>
        </w:rPr>
      </w:pPr>
      <w:r w:rsidRPr="00D5359D">
        <w:rPr>
          <w:sz w:val="20"/>
          <w:szCs w:val="20"/>
        </w:rPr>
        <w:t>Fluid accumulates in the lower lobes where hydrostatic pressure is greater</w:t>
      </w:r>
    </w:p>
    <w:p w14:paraId="63BAFDCC" w14:textId="77777777" w:rsidR="00D5359D" w:rsidRPr="00D5359D" w:rsidRDefault="00D5359D" w:rsidP="009E0106">
      <w:pPr>
        <w:numPr>
          <w:ilvl w:val="2"/>
          <w:numId w:val="2"/>
        </w:numPr>
        <w:rPr>
          <w:sz w:val="20"/>
          <w:szCs w:val="20"/>
        </w:rPr>
      </w:pPr>
      <w:r w:rsidRPr="00D5359D">
        <w:rPr>
          <w:sz w:val="20"/>
          <w:szCs w:val="20"/>
        </w:rPr>
        <w:t xml:space="preserve">Changes lead to </w:t>
      </w:r>
      <w:r w:rsidRPr="00D5359D">
        <w:rPr>
          <w:i/>
          <w:iCs/>
          <w:sz w:val="20"/>
          <w:szCs w:val="20"/>
        </w:rPr>
        <w:t xml:space="preserve">impaired function </w:t>
      </w:r>
      <w:r w:rsidRPr="00D5359D">
        <w:rPr>
          <w:sz w:val="20"/>
          <w:szCs w:val="20"/>
        </w:rPr>
        <w:t>(interstitial edema)</w:t>
      </w:r>
      <w:r w:rsidRPr="00D5359D">
        <w:rPr>
          <w:i/>
          <w:iCs/>
          <w:sz w:val="20"/>
          <w:szCs w:val="20"/>
        </w:rPr>
        <w:t xml:space="preserve"> and predisposes one to infections </w:t>
      </w:r>
      <w:r w:rsidRPr="00D5359D">
        <w:rPr>
          <w:sz w:val="20"/>
          <w:szCs w:val="20"/>
        </w:rPr>
        <w:t>(intra-alveolar edema)</w:t>
      </w:r>
    </w:p>
    <w:p w14:paraId="1A794572" w14:textId="17929C6A" w:rsidR="009E0106" w:rsidRPr="00D5359D" w:rsidRDefault="00D5359D" w:rsidP="009E0106">
      <w:pPr>
        <w:numPr>
          <w:ilvl w:val="1"/>
          <w:numId w:val="2"/>
        </w:numPr>
        <w:rPr>
          <w:sz w:val="20"/>
          <w:szCs w:val="20"/>
        </w:rPr>
      </w:pPr>
      <w:r w:rsidRPr="00D5359D">
        <w:rPr>
          <w:sz w:val="20"/>
          <w:szCs w:val="20"/>
        </w:rPr>
        <w:t>Microscopic</w:t>
      </w:r>
      <w:r w:rsidR="009E0106">
        <w:rPr>
          <w:sz w:val="20"/>
          <w:szCs w:val="20"/>
        </w:rPr>
        <w:t xml:space="preserve"> Morphology</w:t>
      </w:r>
      <w:r w:rsidR="009E0106" w:rsidRPr="009E0106">
        <w:rPr>
          <w:sz w:val="20"/>
          <w:szCs w:val="20"/>
        </w:rPr>
        <w:t xml:space="preserve"> </w:t>
      </w:r>
      <w:r w:rsidR="009E0106">
        <w:rPr>
          <w:sz w:val="20"/>
          <w:szCs w:val="20"/>
        </w:rPr>
        <w:tab/>
      </w:r>
    </w:p>
    <w:p w14:paraId="2745907A" w14:textId="41BFE49E" w:rsidR="00D5359D" w:rsidRPr="00D5359D" w:rsidRDefault="00D5359D" w:rsidP="009E0106">
      <w:pPr>
        <w:numPr>
          <w:ilvl w:val="2"/>
          <w:numId w:val="2"/>
        </w:numPr>
        <w:rPr>
          <w:sz w:val="20"/>
          <w:szCs w:val="20"/>
        </w:rPr>
      </w:pPr>
      <w:r w:rsidRPr="00D5359D">
        <w:rPr>
          <w:sz w:val="20"/>
          <w:szCs w:val="20"/>
        </w:rPr>
        <w:t>Intra-alveolar</w:t>
      </w:r>
      <w:r w:rsidR="00CE22AB">
        <w:rPr>
          <w:sz w:val="20"/>
          <w:szCs w:val="20"/>
        </w:rPr>
        <w:t xml:space="preserve"> (within the alveoli)</w:t>
      </w:r>
      <w:r w:rsidRPr="00D5359D">
        <w:rPr>
          <w:sz w:val="20"/>
          <w:szCs w:val="20"/>
        </w:rPr>
        <w:t xml:space="preserve"> granular pink (eosinophilic) precipitate </w:t>
      </w:r>
    </w:p>
    <w:p w14:paraId="32C46F77" w14:textId="77777777" w:rsidR="00D5359D" w:rsidRPr="00CE22AB" w:rsidRDefault="00D5359D" w:rsidP="009E0106">
      <w:pPr>
        <w:numPr>
          <w:ilvl w:val="2"/>
          <w:numId w:val="2"/>
        </w:numPr>
        <w:rPr>
          <w:sz w:val="20"/>
          <w:szCs w:val="20"/>
        </w:rPr>
      </w:pPr>
      <w:r w:rsidRPr="00D5359D">
        <w:rPr>
          <w:sz w:val="20"/>
          <w:szCs w:val="20"/>
        </w:rPr>
        <w:t xml:space="preserve">Alveolar microhemorrhages and hemosiderin-laden macrophages </w:t>
      </w:r>
      <w:r w:rsidRPr="00D5359D">
        <w:rPr>
          <w:i/>
          <w:iCs/>
          <w:sz w:val="20"/>
          <w:szCs w:val="20"/>
        </w:rPr>
        <w:t>(“heart-failure cells”)</w:t>
      </w:r>
      <w:r w:rsidRPr="00D5359D">
        <w:rPr>
          <w:sz w:val="20"/>
          <w:szCs w:val="20"/>
        </w:rPr>
        <w:t xml:space="preserve"> </w:t>
      </w:r>
      <w:r w:rsidRPr="00D5359D">
        <w:rPr>
          <w:i/>
          <w:iCs/>
          <w:sz w:val="20"/>
          <w:szCs w:val="20"/>
        </w:rPr>
        <w:t>present in chronic cases</w:t>
      </w:r>
    </w:p>
    <w:p w14:paraId="080D8645" w14:textId="30DBF5E0" w:rsidR="00CE22AB" w:rsidRPr="00D5359D" w:rsidRDefault="00CE22AB" w:rsidP="00CE22AB">
      <w:pPr>
        <w:numPr>
          <w:ilvl w:val="3"/>
          <w:numId w:val="2"/>
        </w:numPr>
        <w:rPr>
          <w:sz w:val="20"/>
          <w:szCs w:val="20"/>
        </w:rPr>
      </w:pPr>
      <w:r>
        <w:rPr>
          <w:sz w:val="20"/>
          <w:szCs w:val="20"/>
        </w:rPr>
        <w:t>Heart failure cells</w:t>
      </w:r>
      <w:r w:rsidRPr="00CE22AB">
        <w:rPr>
          <w:sz w:val="20"/>
          <w:szCs w:val="20"/>
        </w:rPr>
        <w:sym w:font="Wingdings" w:char="F0E0"/>
      </w:r>
      <w:r>
        <w:rPr>
          <w:sz w:val="20"/>
          <w:szCs w:val="20"/>
        </w:rPr>
        <w:t>the brown things in the long standing edema picture; seen in L sided heart failure</w:t>
      </w:r>
    </w:p>
    <w:p w14:paraId="34F4E539" w14:textId="60FA9406" w:rsidR="00D5359D" w:rsidRPr="00CE22AB" w:rsidRDefault="00D5359D" w:rsidP="00CE22AB">
      <w:pPr>
        <w:numPr>
          <w:ilvl w:val="2"/>
          <w:numId w:val="2"/>
        </w:numPr>
        <w:rPr>
          <w:sz w:val="20"/>
          <w:szCs w:val="20"/>
        </w:rPr>
      </w:pPr>
      <w:r w:rsidRPr="00D5359D">
        <w:rPr>
          <w:sz w:val="20"/>
          <w:szCs w:val="20"/>
        </w:rPr>
        <w:t xml:space="preserve">With long-standing chronic passive congestion </w:t>
      </w:r>
      <w:r w:rsidRPr="00D5359D">
        <w:rPr>
          <w:i/>
          <w:iCs/>
          <w:sz w:val="20"/>
          <w:szCs w:val="20"/>
        </w:rPr>
        <w:t xml:space="preserve">(e.g. </w:t>
      </w:r>
      <w:r w:rsidRPr="00CE22AB">
        <w:rPr>
          <w:i/>
          <w:iCs/>
          <w:sz w:val="20"/>
          <w:szCs w:val="20"/>
          <w:highlight w:val="green"/>
        </w:rPr>
        <w:t>mitral stenosis</w:t>
      </w:r>
      <w:r w:rsidRPr="00D5359D">
        <w:rPr>
          <w:i/>
          <w:iCs/>
          <w:sz w:val="20"/>
          <w:szCs w:val="20"/>
        </w:rPr>
        <w:t>),</w:t>
      </w:r>
      <w:r w:rsidRPr="00D5359D">
        <w:rPr>
          <w:sz w:val="20"/>
          <w:szCs w:val="20"/>
        </w:rPr>
        <w:t xml:space="preserve"> lungs become visibly brown and </w:t>
      </w:r>
      <w:r w:rsidR="00CE22AB">
        <w:rPr>
          <w:sz w:val="20"/>
          <w:szCs w:val="20"/>
        </w:rPr>
        <w:t xml:space="preserve">firm </w:t>
      </w:r>
      <w:r w:rsidR="00CE22AB" w:rsidRPr="00CE22AB">
        <w:rPr>
          <w:sz w:val="20"/>
          <w:szCs w:val="20"/>
        </w:rPr>
        <w:t>(</w:t>
      </w:r>
      <w:r w:rsidRPr="00CE22AB">
        <w:rPr>
          <w:sz w:val="20"/>
          <w:szCs w:val="20"/>
        </w:rPr>
        <w:t>numerous hemosiderin-laden macrophages</w:t>
      </w:r>
      <w:r w:rsidR="00CE22AB" w:rsidRPr="00CE22AB">
        <w:rPr>
          <w:sz w:val="20"/>
          <w:szCs w:val="20"/>
        </w:rPr>
        <w:t xml:space="preserve"> and interstitial fibrosis</w:t>
      </w:r>
      <w:r w:rsidR="00CE22AB">
        <w:rPr>
          <w:sz w:val="20"/>
          <w:szCs w:val="20"/>
        </w:rPr>
        <w:t>)</w:t>
      </w:r>
      <w:r w:rsidRPr="00CE22AB">
        <w:rPr>
          <w:sz w:val="20"/>
          <w:szCs w:val="20"/>
        </w:rPr>
        <w:t xml:space="preserve">; termed </w:t>
      </w:r>
      <w:r w:rsidRPr="00CE22AB">
        <w:rPr>
          <w:i/>
          <w:iCs/>
          <w:sz w:val="20"/>
          <w:szCs w:val="20"/>
        </w:rPr>
        <w:t>“</w:t>
      </w:r>
      <w:r w:rsidRPr="00CE22AB">
        <w:rPr>
          <w:i/>
          <w:iCs/>
          <w:sz w:val="20"/>
          <w:szCs w:val="20"/>
          <w:highlight w:val="green"/>
        </w:rPr>
        <w:t>brown</w:t>
      </w:r>
      <w:r w:rsidRPr="00CE22AB">
        <w:rPr>
          <w:sz w:val="20"/>
          <w:szCs w:val="20"/>
          <w:highlight w:val="green"/>
        </w:rPr>
        <w:t xml:space="preserve"> </w:t>
      </w:r>
      <w:r w:rsidRPr="00CE22AB">
        <w:rPr>
          <w:i/>
          <w:iCs/>
          <w:sz w:val="20"/>
          <w:szCs w:val="20"/>
          <w:highlight w:val="green"/>
        </w:rPr>
        <w:t>induration</w:t>
      </w:r>
      <w:r w:rsidRPr="00CE22AB">
        <w:rPr>
          <w:i/>
          <w:iCs/>
          <w:sz w:val="20"/>
          <w:szCs w:val="20"/>
        </w:rPr>
        <w:t>”</w:t>
      </w:r>
    </w:p>
    <w:p w14:paraId="0F533999" w14:textId="3620B2B3" w:rsidR="00CE22AB" w:rsidRPr="00CE22AB" w:rsidRDefault="00CE22AB" w:rsidP="00CE22AB">
      <w:pPr>
        <w:numPr>
          <w:ilvl w:val="3"/>
          <w:numId w:val="2"/>
        </w:numPr>
        <w:rPr>
          <w:sz w:val="20"/>
          <w:szCs w:val="20"/>
        </w:rPr>
      </w:pPr>
      <w:r>
        <w:rPr>
          <w:sz w:val="20"/>
          <w:szCs w:val="20"/>
        </w:rPr>
        <w:t xml:space="preserve">What comes to mind when you think of brown induration and mitral stenosis? </w:t>
      </w:r>
      <w:r w:rsidRPr="00CE22AB">
        <w:rPr>
          <w:sz w:val="20"/>
          <w:szCs w:val="20"/>
          <w:highlight w:val="green"/>
        </w:rPr>
        <w:t>Rheumatic heart dz</w:t>
      </w:r>
      <w:r>
        <w:rPr>
          <w:sz w:val="20"/>
          <w:szCs w:val="20"/>
        </w:rPr>
        <w:t>—the fishmouth mitral valve</w:t>
      </w:r>
    </w:p>
    <w:p w14:paraId="59650AE7" w14:textId="679F6BB9" w:rsidR="009E0106" w:rsidRDefault="00CE22AB" w:rsidP="009E0106">
      <w:pPr>
        <w:numPr>
          <w:ilvl w:val="2"/>
          <w:numId w:val="2"/>
        </w:numPr>
        <w:rPr>
          <w:sz w:val="20"/>
          <w:szCs w:val="20"/>
        </w:rPr>
      </w:pPr>
      <w:r>
        <w:rPr>
          <w:sz w:val="20"/>
          <w:szCs w:val="20"/>
        </w:rPr>
        <w:t xml:space="preserve">   </w:t>
      </w:r>
      <w:r w:rsidR="009E0106">
        <w:rPr>
          <w:sz w:val="20"/>
          <w:szCs w:val="20"/>
        </w:rPr>
        <w:t xml:space="preserve">     </w:t>
      </w:r>
      <w:r w:rsidR="009E0106" w:rsidRPr="009E0106">
        <w:rPr>
          <w:b/>
          <w:sz w:val="20"/>
          <w:szCs w:val="20"/>
          <w:u w:val="single"/>
        </w:rPr>
        <w:t>Pulmonary Edema</w:t>
      </w:r>
      <w:r w:rsidR="009E0106" w:rsidRPr="00D5359D">
        <w:rPr>
          <w:sz w:val="20"/>
          <w:szCs w:val="20"/>
        </w:rPr>
        <w:tab/>
        <w:t xml:space="preserve">         </w:t>
      </w:r>
      <w:r w:rsidR="009E0106">
        <w:rPr>
          <w:sz w:val="20"/>
          <w:szCs w:val="20"/>
        </w:rPr>
        <w:t xml:space="preserve">    </w:t>
      </w:r>
      <w:r w:rsidR="009E0106" w:rsidRPr="00D5359D">
        <w:rPr>
          <w:sz w:val="20"/>
          <w:szCs w:val="20"/>
        </w:rPr>
        <w:t xml:space="preserve">  </w:t>
      </w:r>
      <w:r w:rsidR="009E0106" w:rsidRPr="009E0106">
        <w:rPr>
          <w:b/>
          <w:sz w:val="20"/>
          <w:szCs w:val="20"/>
          <w:u w:val="single"/>
        </w:rPr>
        <w:t>Long Standing Pulmonary Edema</w:t>
      </w:r>
    </w:p>
    <w:p w14:paraId="146026A6" w14:textId="3D33E6E6" w:rsidR="009E0106" w:rsidRDefault="00CE22AB" w:rsidP="00CE22AB">
      <w:pPr>
        <w:rPr>
          <w:noProof/>
          <w:lang w:eastAsia="en-US"/>
        </w:rPr>
      </w:pPr>
      <w:r>
        <w:rPr>
          <w:noProof/>
          <w:lang w:eastAsia="en-US"/>
        </w:rPr>
        <w:t xml:space="preserve"> </w:t>
      </w:r>
      <w:r>
        <w:rPr>
          <w:noProof/>
          <w:lang w:eastAsia="en-US"/>
        </w:rPr>
        <w:tab/>
      </w:r>
      <w:r>
        <w:rPr>
          <w:noProof/>
          <w:lang w:eastAsia="en-US"/>
        </w:rPr>
        <w:tab/>
      </w:r>
      <w:r>
        <w:rPr>
          <w:noProof/>
          <w:lang w:eastAsia="en-US"/>
        </w:rPr>
        <w:tab/>
        <w:t xml:space="preserve">      </w:t>
      </w:r>
      <w:r w:rsidR="009E0106">
        <w:rPr>
          <w:noProof/>
          <w:lang w:eastAsia="en-US"/>
        </w:rPr>
        <w:drawing>
          <wp:inline distT="0" distB="0" distL="0" distR="0" wp14:anchorId="47B762E7" wp14:editId="1010FBB1">
            <wp:extent cx="1257300" cy="824230"/>
            <wp:effectExtent l="0" t="0" r="1270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257300" cy="824230"/>
                    </a:xfrm>
                    <a:prstGeom prst="rect">
                      <a:avLst/>
                    </a:prstGeom>
                    <a:noFill/>
                    <a:ln>
                      <a:noFill/>
                    </a:ln>
                    <a:effectLst/>
                    <a:extLst/>
                  </pic:spPr>
                </pic:pic>
              </a:graphicData>
            </a:graphic>
          </wp:inline>
        </w:drawing>
      </w:r>
      <w:r w:rsidR="009E0106" w:rsidRPr="009E0106">
        <w:rPr>
          <w:noProof/>
          <w:lang w:eastAsia="en-US"/>
        </w:rPr>
        <w:t xml:space="preserve"> </w:t>
      </w:r>
      <w:r>
        <w:rPr>
          <w:noProof/>
          <w:lang w:eastAsia="en-US"/>
        </w:rPr>
        <w:t xml:space="preserve">         </w:t>
      </w:r>
      <w:r w:rsidR="009E0106">
        <w:rPr>
          <w:noProof/>
          <w:lang w:eastAsia="en-US"/>
        </w:rPr>
        <w:tab/>
      </w:r>
      <w:r w:rsidR="009E0106">
        <w:rPr>
          <w:noProof/>
          <w:lang w:eastAsia="en-US"/>
        </w:rPr>
        <w:drawing>
          <wp:inline distT="0" distB="0" distL="0" distR="0" wp14:anchorId="5A592F44" wp14:editId="2D48B63F">
            <wp:extent cx="1257300" cy="82292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258519" cy="823718"/>
                    </a:xfrm>
                    <a:prstGeom prst="rect">
                      <a:avLst/>
                    </a:prstGeom>
                    <a:noFill/>
                    <a:ln>
                      <a:noFill/>
                    </a:ln>
                    <a:effectLst/>
                    <a:extLst/>
                  </pic:spPr>
                </pic:pic>
              </a:graphicData>
            </a:graphic>
          </wp:inline>
        </w:drawing>
      </w:r>
    </w:p>
    <w:p w14:paraId="378F1620" w14:textId="3C8A732B" w:rsidR="00CE22AB" w:rsidRDefault="00CE22AB" w:rsidP="0001668A">
      <w:pPr>
        <w:pStyle w:val="ListParagraph"/>
        <w:numPr>
          <w:ilvl w:val="1"/>
          <w:numId w:val="4"/>
        </w:numPr>
        <w:rPr>
          <w:sz w:val="20"/>
          <w:szCs w:val="20"/>
        </w:rPr>
      </w:pPr>
      <w:r>
        <w:rPr>
          <w:sz w:val="20"/>
          <w:szCs w:val="20"/>
        </w:rPr>
        <w:t>Clinical Picture</w:t>
      </w:r>
    </w:p>
    <w:p w14:paraId="31331256" w14:textId="78542987" w:rsidR="00CE22AB" w:rsidRPr="00401E14" w:rsidRDefault="00CE22AB" w:rsidP="0001668A">
      <w:pPr>
        <w:pStyle w:val="ListParagraph"/>
        <w:numPr>
          <w:ilvl w:val="2"/>
          <w:numId w:val="4"/>
        </w:numPr>
        <w:rPr>
          <w:sz w:val="20"/>
          <w:szCs w:val="20"/>
        </w:rPr>
      </w:pPr>
      <w:r>
        <w:rPr>
          <w:sz w:val="20"/>
          <w:szCs w:val="20"/>
        </w:rPr>
        <w:t>Crackles and no wheezing b/c the bronchi are not obstructed</w:t>
      </w:r>
    </w:p>
    <w:p w14:paraId="320A9001" w14:textId="25130CA9" w:rsidR="00D5359D" w:rsidRPr="009E0106" w:rsidRDefault="009E0106" w:rsidP="00D5359D">
      <w:pPr>
        <w:numPr>
          <w:ilvl w:val="0"/>
          <w:numId w:val="2"/>
        </w:numPr>
        <w:rPr>
          <w:b/>
          <w:sz w:val="20"/>
          <w:szCs w:val="20"/>
          <w:u w:val="single"/>
        </w:rPr>
      </w:pPr>
      <w:r w:rsidRPr="009E0106">
        <w:rPr>
          <w:b/>
          <w:sz w:val="20"/>
          <w:szCs w:val="20"/>
          <w:highlight w:val="green"/>
          <w:u w:val="single"/>
        </w:rPr>
        <w:t>ADULT RESPIRATORY DISTRESS SYNDROME (ARDS, DIFFUSE ALVEOLAR DAMAGE)</w:t>
      </w:r>
    </w:p>
    <w:p w14:paraId="5A43371A" w14:textId="7DB4108E" w:rsidR="00D5359D" w:rsidRPr="00D5359D" w:rsidRDefault="003D268B" w:rsidP="009E0106">
      <w:pPr>
        <w:numPr>
          <w:ilvl w:val="1"/>
          <w:numId w:val="2"/>
        </w:numPr>
        <w:rPr>
          <w:sz w:val="20"/>
          <w:szCs w:val="20"/>
        </w:rPr>
      </w:pPr>
      <w:r>
        <w:rPr>
          <w:sz w:val="20"/>
          <w:szCs w:val="20"/>
        </w:rPr>
        <w:t xml:space="preserve">Hyaline deposition disease </w:t>
      </w:r>
    </w:p>
    <w:p w14:paraId="5FA5B7E3" w14:textId="77777777" w:rsidR="00D5359D" w:rsidRPr="00D5359D" w:rsidRDefault="00D5359D" w:rsidP="009E0106">
      <w:pPr>
        <w:numPr>
          <w:ilvl w:val="1"/>
          <w:numId w:val="2"/>
        </w:numPr>
        <w:rPr>
          <w:sz w:val="20"/>
          <w:szCs w:val="20"/>
        </w:rPr>
      </w:pPr>
      <w:r w:rsidRPr="00D5359D">
        <w:rPr>
          <w:sz w:val="20"/>
          <w:szCs w:val="20"/>
        </w:rPr>
        <w:t>Rapid onset of</w:t>
      </w:r>
    </w:p>
    <w:p w14:paraId="738C5854" w14:textId="77777777" w:rsidR="00D5359D" w:rsidRPr="00D5359D" w:rsidRDefault="00D5359D" w:rsidP="009E0106">
      <w:pPr>
        <w:numPr>
          <w:ilvl w:val="2"/>
          <w:numId w:val="2"/>
        </w:numPr>
        <w:rPr>
          <w:sz w:val="20"/>
          <w:szCs w:val="20"/>
        </w:rPr>
      </w:pPr>
      <w:r w:rsidRPr="00D5359D">
        <w:rPr>
          <w:sz w:val="20"/>
          <w:szCs w:val="20"/>
        </w:rPr>
        <w:t>Severe life-threatening respiratory insufficiency</w:t>
      </w:r>
    </w:p>
    <w:p w14:paraId="6A2578B0" w14:textId="77777777" w:rsidR="00D5359D" w:rsidRPr="00D5359D" w:rsidRDefault="00D5359D" w:rsidP="009E0106">
      <w:pPr>
        <w:numPr>
          <w:ilvl w:val="2"/>
          <w:numId w:val="2"/>
        </w:numPr>
        <w:rPr>
          <w:sz w:val="20"/>
          <w:szCs w:val="20"/>
        </w:rPr>
      </w:pPr>
      <w:r w:rsidRPr="00401E14">
        <w:rPr>
          <w:sz w:val="20"/>
          <w:szCs w:val="20"/>
          <w:highlight w:val="green"/>
        </w:rPr>
        <w:t>Cyanosis</w:t>
      </w:r>
    </w:p>
    <w:p w14:paraId="3A93E09D" w14:textId="7904802E" w:rsidR="00D5359D" w:rsidRPr="00D5359D" w:rsidRDefault="00D5359D" w:rsidP="009E0106">
      <w:pPr>
        <w:numPr>
          <w:ilvl w:val="2"/>
          <w:numId w:val="2"/>
        </w:numPr>
        <w:rPr>
          <w:sz w:val="20"/>
          <w:szCs w:val="20"/>
        </w:rPr>
      </w:pPr>
      <w:r w:rsidRPr="009E0106">
        <w:rPr>
          <w:sz w:val="20"/>
          <w:szCs w:val="20"/>
          <w:highlight w:val="green"/>
        </w:rPr>
        <w:t>Severe arterial hypoxemia refractory to oxygen therapy</w:t>
      </w:r>
      <w:r w:rsidR="00401E14" w:rsidRPr="00401E14">
        <w:rPr>
          <w:sz w:val="20"/>
          <w:szCs w:val="20"/>
        </w:rPr>
        <w:sym w:font="Wingdings" w:char="F0DF"/>
      </w:r>
      <w:r w:rsidR="00401E14">
        <w:rPr>
          <w:sz w:val="20"/>
          <w:szCs w:val="20"/>
        </w:rPr>
        <w:t xml:space="preserve">no matter how much O2 you are giving the patient they are hypoxic b/c there is like a cement wall between the air and the capillaries </w:t>
      </w:r>
    </w:p>
    <w:p w14:paraId="561CB75B" w14:textId="77777777" w:rsidR="00D5359D" w:rsidRPr="00D5359D" w:rsidRDefault="00D5359D" w:rsidP="009E0106">
      <w:pPr>
        <w:numPr>
          <w:ilvl w:val="2"/>
          <w:numId w:val="2"/>
        </w:numPr>
        <w:rPr>
          <w:sz w:val="20"/>
          <w:szCs w:val="20"/>
        </w:rPr>
      </w:pPr>
      <w:r w:rsidRPr="00D5359D">
        <w:rPr>
          <w:sz w:val="20"/>
          <w:szCs w:val="20"/>
        </w:rPr>
        <w:t>“White out” on X-ray - bilateral</w:t>
      </w:r>
    </w:p>
    <w:p w14:paraId="26B31379" w14:textId="77777777" w:rsidR="00D5359D" w:rsidRPr="00D5359D" w:rsidRDefault="00D5359D" w:rsidP="009E0106">
      <w:pPr>
        <w:numPr>
          <w:ilvl w:val="1"/>
          <w:numId w:val="2"/>
        </w:numPr>
        <w:rPr>
          <w:sz w:val="20"/>
          <w:szCs w:val="20"/>
        </w:rPr>
      </w:pPr>
      <w:r w:rsidRPr="00D5359D">
        <w:rPr>
          <w:sz w:val="20"/>
          <w:szCs w:val="20"/>
        </w:rPr>
        <w:t>Severe pulmonary edema</w:t>
      </w:r>
    </w:p>
    <w:p w14:paraId="3EFED4A3" w14:textId="77777777" w:rsidR="00D5359D" w:rsidRPr="00D5359D" w:rsidRDefault="00D5359D" w:rsidP="009E0106">
      <w:pPr>
        <w:numPr>
          <w:ilvl w:val="1"/>
          <w:numId w:val="2"/>
        </w:numPr>
        <w:rPr>
          <w:sz w:val="20"/>
          <w:szCs w:val="20"/>
        </w:rPr>
      </w:pPr>
      <w:r w:rsidRPr="00D5359D">
        <w:rPr>
          <w:sz w:val="20"/>
          <w:szCs w:val="20"/>
        </w:rPr>
        <w:t>Frequently progresses to multisystem failure</w:t>
      </w:r>
    </w:p>
    <w:p w14:paraId="419D0DB6" w14:textId="52522BFC" w:rsidR="00D5359D" w:rsidRDefault="00D5359D" w:rsidP="009E0106">
      <w:pPr>
        <w:numPr>
          <w:ilvl w:val="1"/>
          <w:numId w:val="2"/>
        </w:numPr>
        <w:rPr>
          <w:sz w:val="20"/>
          <w:szCs w:val="20"/>
        </w:rPr>
      </w:pPr>
      <w:r w:rsidRPr="00D5359D">
        <w:rPr>
          <w:sz w:val="20"/>
          <w:szCs w:val="20"/>
        </w:rPr>
        <w:t>Conditions Associated with Development of Acu</w:t>
      </w:r>
      <w:r w:rsidR="009E0106">
        <w:rPr>
          <w:sz w:val="20"/>
          <w:szCs w:val="20"/>
        </w:rPr>
        <w:t>te Respiratory Distress Syndrome</w:t>
      </w:r>
    </w:p>
    <w:p w14:paraId="18E6337E" w14:textId="62641446" w:rsidR="009E0106" w:rsidRPr="009E0106" w:rsidRDefault="009E0106" w:rsidP="009E0106">
      <w:pPr>
        <w:numPr>
          <w:ilvl w:val="2"/>
          <w:numId w:val="2"/>
        </w:numPr>
        <w:rPr>
          <w:b/>
          <w:sz w:val="20"/>
          <w:szCs w:val="20"/>
          <w:u w:val="single"/>
        </w:rPr>
      </w:pPr>
      <w:r w:rsidRPr="009E0106">
        <w:rPr>
          <w:b/>
          <w:sz w:val="20"/>
          <w:szCs w:val="20"/>
          <w:u w:val="single"/>
        </w:rPr>
        <w:t>Infection</w:t>
      </w:r>
    </w:p>
    <w:p w14:paraId="356E4544" w14:textId="59FD0725" w:rsidR="009E0106" w:rsidRDefault="009E0106" w:rsidP="009E0106">
      <w:pPr>
        <w:numPr>
          <w:ilvl w:val="3"/>
          <w:numId w:val="2"/>
        </w:numPr>
        <w:rPr>
          <w:sz w:val="20"/>
          <w:szCs w:val="20"/>
        </w:rPr>
      </w:pPr>
      <w:r w:rsidRPr="00401E14">
        <w:rPr>
          <w:sz w:val="20"/>
          <w:szCs w:val="20"/>
          <w:highlight w:val="green"/>
        </w:rPr>
        <w:t>Sepsis</w:t>
      </w:r>
      <w:r>
        <w:rPr>
          <w:sz w:val="20"/>
          <w:szCs w:val="20"/>
        </w:rPr>
        <w:t>*</w:t>
      </w:r>
    </w:p>
    <w:p w14:paraId="346AA1B7" w14:textId="5B080C14" w:rsidR="009E0106" w:rsidRDefault="009E0106" w:rsidP="009E0106">
      <w:pPr>
        <w:numPr>
          <w:ilvl w:val="3"/>
          <w:numId w:val="2"/>
        </w:numPr>
        <w:rPr>
          <w:sz w:val="20"/>
          <w:szCs w:val="20"/>
        </w:rPr>
      </w:pPr>
      <w:r w:rsidRPr="00401E14">
        <w:rPr>
          <w:sz w:val="20"/>
          <w:szCs w:val="20"/>
          <w:highlight w:val="green"/>
        </w:rPr>
        <w:t>Diffuse pulmonary infections</w:t>
      </w:r>
      <w:r>
        <w:rPr>
          <w:sz w:val="20"/>
          <w:szCs w:val="20"/>
        </w:rPr>
        <w:t>*</w:t>
      </w:r>
    </w:p>
    <w:p w14:paraId="6F4CF9A5" w14:textId="471C20F7" w:rsidR="009E0106" w:rsidRDefault="009E0106" w:rsidP="009E0106">
      <w:pPr>
        <w:numPr>
          <w:ilvl w:val="4"/>
          <w:numId w:val="2"/>
        </w:numPr>
        <w:rPr>
          <w:sz w:val="20"/>
          <w:szCs w:val="20"/>
        </w:rPr>
      </w:pPr>
      <w:r>
        <w:rPr>
          <w:sz w:val="20"/>
          <w:szCs w:val="20"/>
        </w:rPr>
        <w:t>Viral, mycoplasma, and pneumocystis pneumonia, military Tb</w:t>
      </w:r>
    </w:p>
    <w:p w14:paraId="031E93E3" w14:textId="03FD683D" w:rsidR="009E0106" w:rsidRDefault="009E0106" w:rsidP="009E0106">
      <w:pPr>
        <w:numPr>
          <w:ilvl w:val="4"/>
          <w:numId w:val="2"/>
        </w:numPr>
        <w:rPr>
          <w:sz w:val="20"/>
          <w:szCs w:val="20"/>
        </w:rPr>
      </w:pPr>
      <w:r>
        <w:rPr>
          <w:sz w:val="20"/>
          <w:szCs w:val="20"/>
        </w:rPr>
        <w:t>Gastric aspiration*</w:t>
      </w:r>
    </w:p>
    <w:p w14:paraId="2938D2D8" w14:textId="416751B3" w:rsidR="009E0106" w:rsidRDefault="009E0106" w:rsidP="009E0106">
      <w:pPr>
        <w:numPr>
          <w:ilvl w:val="3"/>
          <w:numId w:val="2"/>
        </w:numPr>
        <w:rPr>
          <w:sz w:val="20"/>
          <w:szCs w:val="20"/>
        </w:rPr>
      </w:pPr>
      <w:r>
        <w:rPr>
          <w:sz w:val="20"/>
          <w:szCs w:val="20"/>
        </w:rPr>
        <w:t xml:space="preserve">*= </w:t>
      </w:r>
      <w:r w:rsidRPr="009E0106">
        <w:rPr>
          <w:sz w:val="20"/>
          <w:szCs w:val="20"/>
        </w:rPr>
        <w:t>More than 50% of cases of acute respiratory distress syndrome are associated with these four conditions.</w:t>
      </w:r>
    </w:p>
    <w:p w14:paraId="33B60C4E" w14:textId="0BC0E3F9" w:rsidR="009E0106" w:rsidRPr="009E0106" w:rsidRDefault="009E0106" w:rsidP="009E0106">
      <w:pPr>
        <w:numPr>
          <w:ilvl w:val="2"/>
          <w:numId w:val="2"/>
        </w:numPr>
        <w:rPr>
          <w:b/>
          <w:sz w:val="20"/>
          <w:szCs w:val="20"/>
          <w:u w:val="single"/>
        </w:rPr>
      </w:pPr>
      <w:r w:rsidRPr="009E0106">
        <w:rPr>
          <w:b/>
          <w:sz w:val="20"/>
          <w:szCs w:val="20"/>
          <w:u w:val="single"/>
        </w:rPr>
        <w:t>Chemical injury</w:t>
      </w:r>
    </w:p>
    <w:p w14:paraId="6A02E2BA" w14:textId="383903D5" w:rsidR="009E0106" w:rsidRDefault="009E0106" w:rsidP="009E0106">
      <w:pPr>
        <w:numPr>
          <w:ilvl w:val="3"/>
          <w:numId w:val="2"/>
        </w:numPr>
        <w:rPr>
          <w:sz w:val="20"/>
          <w:szCs w:val="20"/>
        </w:rPr>
      </w:pPr>
      <w:r>
        <w:rPr>
          <w:sz w:val="20"/>
          <w:szCs w:val="20"/>
        </w:rPr>
        <w:t>Heroin or methadone overdose</w:t>
      </w:r>
    </w:p>
    <w:p w14:paraId="004A29FA" w14:textId="6A40134B" w:rsidR="009E0106" w:rsidRDefault="009E0106" w:rsidP="009E0106">
      <w:pPr>
        <w:numPr>
          <w:ilvl w:val="3"/>
          <w:numId w:val="2"/>
        </w:numPr>
        <w:rPr>
          <w:sz w:val="20"/>
          <w:szCs w:val="20"/>
        </w:rPr>
      </w:pPr>
      <w:r>
        <w:rPr>
          <w:sz w:val="20"/>
          <w:szCs w:val="20"/>
        </w:rPr>
        <w:t xml:space="preserve">Acetyaslicyclic acid </w:t>
      </w:r>
    </w:p>
    <w:p w14:paraId="3731189C" w14:textId="62AEA53A" w:rsidR="009E0106" w:rsidRDefault="009E0106" w:rsidP="009E0106">
      <w:pPr>
        <w:numPr>
          <w:ilvl w:val="3"/>
          <w:numId w:val="2"/>
        </w:numPr>
        <w:rPr>
          <w:sz w:val="20"/>
          <w:szCs w:val="20"/>
        </w:rPr>
      </w:pPr>
      <w:r>
        <w:rPr>
          <w:sz w:val="20"/>
          <w:szCs w:val="20"/>
        </w:rPr>
        <w:t>Barbiturate overdose</w:t>
      </w:r>
    </w:p>
    <w:p w14:paraId="1D79BF5A" w14:textId="0AD80CC5" w:rsidR="009E0106" w:rsidRDefault="009E0106" w:rsidP="009E0106">
      <w:pPr>
        <w:numPr>
          <w:ilvl w:val="3"/>
          <w:numId w:val="2"/>
        </w:numPr>
        <w:rPr>
          <w:sz w:val="20"/>
          <w:szCs w:val="20"/>
        </w:rPr>
      </w:pPr>
      <w:r>
        <w:rPr>
          <w:sz w:val="20"/>
          <w:szCs w:val="20"/>
        </w:rPr>
        <w:t>Paraquat</w:t>
      </w:r>
    </w:p>
    <w:p w14:paraId="0113E13C" w14:textId="77777777" w:rsidR="009E0106" w:rsidRPr="009E0106" w:rsidRDefault="009E0106" w:rsidP="009E0106">
      <w:pPr>
        <w:numPr>
          <w:ilvl w:val="2"/>
          <w:numId w:val="2"/>
        </w:numPr>
        <w:rPr>
          <w:sz w:val="20"/>
          <w:szCs w:val="20"/>
        </w:rPr>
      </w:pPr>
      <w:r w:rsidRPr="009E0106">
        <w:rPr>
          <w:b/>
          <w:bCs/>
          <w:sz w:val="20"/>
          <w:szCs w:val="20"/>
          <w:u w:val="single"/>
        </w:rPr>
        <w:t>Physical Injury</w:t>
      </w:r>
    </w:p>
    <w:p w14:paraId="0D0BBB39" w14:textId="1C251C6F" w:rsidR="009E0106" w:rsidRPr="009E0106" w:rsidRDefault="009E0106" w:rsidP="009E0106">
      <w:pPr>
        <w:numPr>
          <w:ilvl w:val="3"/>
          <w:numId w:val="2"/>
        </w:numPr>
        <w:rPr>
          <w:sz w:val="20"/>
          <w:szCs w:val="20"/>
        </w:rPr>
      </w:pPr>
      <w:r w:rsidRPr="009E0106">
        <w:rPr>
          <w:sz w:val="20"/>
          <w:szCs w:val="20"/>
        </w:rPr>
        <w:t xml:space="preserve">Mechanical trauma, including head </w:t>
      </w:r>
      <w:r>
        <w:rPr>
          <w:sz w:val="20"/>
          <w:szCs w:val="20"/>
        </w:rPr>
        <w:t>i</w:t>
      </w:r>
      <w:r w:rsidRPr="009E0106">
        <w:rPr>
          <w:sz w:val="20"/>
          <w:szCs w:val="20"/>
        </w:rPr>
        <w:t>njuries*</w:t>
      </w:r>
    </w:p>
    <w:p w14:paraId="161A2026" w14:textId="77777777" w:rsidR="009E0106" w:rsidRPr="009E0106" w:rsidRDefault="009E0106" w:rsidP="009E0106">
      <w:pPr>
        <w:numPr>
          <w:ilvl w:val="3"/>
          <w:numId w:val="2"/>
        </w:numPr>
        <w:rPr>
          <w:sz w:val="20"/>
          <w:szCs w:val="20"/>
        </w:rPr>
      </w:pPr>
      <w:r w:rsidRPr="009E0106">
        <w:rPr>
          <w:sz w:val="20"/>
          <w:szCs w:val="20"/>
        </w:rPr>
        <w:t>Pulmonary contusions</w:t>
      </w:r>
    </w:p>
    <w:p w14:paraId="03500C41" w14:textId="77777777" w:rsidR="009E0106" w:rsidRPr="009E0106" w:rsidRDefault="009E0106" w:rsidP="009E0106">
      <w:pPr>
        <w:numPr>
          <w:ilvl w:val="3"/>
          <w:numId w:val="2"/>
        </w:numPr>
        <w:rPr>
          <w:sz w:val="20"/>
          <w:szCs w:val="20"/>
        </w:rPr>
      </w:pPr>
      <w:r w:rsidRPr="009E0106">
        <w:rPr>
          <w:sz w:val="20"/>
          <w:szCs w:val="20"/>
        </w:rPr>
        <w:t>Near-drowning</w:t>
      </w:r>
    </w:p>
    <w:p w14:paraId="30F2C0CD" w14:textId="77777777" w:rsidR="009E0106" w:rsidRPr="009E0106" w:rsidRDefault="009E0106" w:rsidP="009E0106">
      <w:pPr>
        <w:numPr>
          <w:ilvl w:val="3"/>
          <w:numId w:val="2"/>
        </w:numPr>
        <w:rPr>
          <w:sz w:val="20"/>
          <w:szCs w:val="20"/>
        </w:rPr>
      </w:pPr>
      <w:r w:rsidRPr="009E0106">
        <w:rPr>
          <w:sz w:val="20"/>
          <w:szCs w:val="20"/>
        </w:rPr>
        <w:t>Fractures with fat embolism</w:t>
      </w:r>
    </w:p>
    <w:p w14:paraId="6BDB523D" w14:textId="77777777" w:rsidR="009E0106" w:rsidRPr="009E0106" w:rsidRDefault="009E0106" w:rsidP="009E0106">
      <w:pPr>
        <w:numPr>
          <w:ilvl w:val="3"/>
          <w:numId w:val="2"/>
        </w:numPr>
        <w:rPr>
          <w:sz w:val="20"/>
          <w:szCs w:val="20"/>
        </w:rPr>
      </w:pPr>
      <w:r w:rsidRPr="009E0106">
        <w:rPr>
          <w:sz w:val="20"/>
          <w:szCs w:val="20"/>
        </w:rPr>
        <w:t>Burns</w:t>
      </w:r>
    </w:p>
    <w:p w14:paraId="57EECFDE" w14:textId="77777777" w:rsidR="009E0106" w:rsidRPr="009E0106" w:rsidRDefault="009E0106" w:rsidP="009E0106">
      <w:pPr>
        <w:numPr>
          <w:ilvl w:val="3"/>
          <w:numId w:val="2"/>
        </w:numPr>
        <w:rPr>
          <w:sz w:val="20"/>
          <w:szCs w:val="20"/>
        </w:rPr>
      </w:pPr>
      <w:r w:rsidRPr="009E0106">
        <w:rPr>
          <w:sz w:val="20"/>
          <w:szCs w:val="20"/>
        </w:rPr>
        <w:t>Ionizing radiation</w:t>
      </w:r>
    </w:p>
    <w:p w14:paraId="7FA94C17" w14:textId="77777777" w:rsidR="009E0106" w:rsidRPr="009E0106" w:rsidRDefault="009E0106" w:rsidP="009E0106">
      <w:pPr>
        <w:numPr>
          <w:ilvl w:val="2"/>
          <w:numId w:val="2"/>
        </w:numPr>
        <w:rPr>
          <w:sz w:val="20"/>
          <w:szCs w:val="20"/>
        </w:rPr>
      </w:pPr>
      <w:r w:rsidRPr="009E0106">
        <w:rPr>
          <w:b/>
          <w:bCs/>
          <w:sz w:val="20"/>
          <w:szCs w:val="20"/>
          <w:u w:val="single"/>
        </w:rPr>
        <w:t>Inhaled Irritants</w:t>
      </w:r>
    </w:p>
    <w:p w14:paraId="1CD90365" w14:textId="77777777" w:rsidR="009E0106" w:rsidRPr="009E0106" w:rsidRDefault="009E0106" w:rsidP="009E0106">
      <w:pPr>
        <w:numPr>
          <w:ilvl w:val="3"/>
          <w:numId w:val="2"/>
        </w:numPr>
        <w:rPr>
          <w:sz w:val="20"/>
          <w:szCs w:val="20"/>
        </w:rPr>
      </w:pPr>
      <w:r w:rsidRPr="009E0106">
        <w:rPr>
          <w:sz w:val="20"/>
          <w:szCs w:val="20"/>
        </w:rPr>
        <w:t>Oxygen toxicity</w:t>
      </w:r>
    </w:p>
    <w:p w14:paraId="4C64090A" w14:textId="77777777" w:rsidR="009E0106" w:rsidRPr="009E0106" w:rsidRDefault="009E0106" w:rsidP="009E0106">
      <w:pPr>
        <w:numPr>
          <w:ilvl w:val="3"/>
          <w:numId w:val="2"/>
        </w:numPr>
        <w:rPr>
          <w:sz w:val="20"/>
          <w:szCs w:val="20"/>
        </w:rPr>
      </w:pPr>
      <w:r w:rsidRPr="009E0106">
        <w:rPr>
          <w:sz w:val="20"/>
          <w:szCs w:val="20"/>
        </w:rPr>
        <w:t>Smoke</w:t>
      </w:r>
    </w:p>
    <w:p w14:paraId="34BBAC2F" w14:textId="77777777" w:rsidR="009E0106" w:rsidRDefault="009E0106" w:rsidP="009E0106">
      <w:pPr>
        <w:numPr>
          <w:ilvl w:val="3"/>
          <w:numId w:val="2"/>
        </w:numPr>
        <w:rPr>
          <w:sz w:val="20"/>
          <w:szCs w:val="20"/>
        </w:rPr>
      </w:pPr>
      <w:r w:rsidRPr="009E0106">
        <w:rPr>
          <w:sz w:val="20"/>
          <w:szCs w:val="20"/>
        </w:rPr>
        <w:t>Irritant gases and chemicals</w:t>
      </w:r>
    </w:p>
    <w:p w14:paraId="1DD96248" w14:textId="77777777" w:rsidR="009E0106" w:rsidRPr="009E0106" w:rsidRDefault="009E0106" w:rsidP="009E0106">
      <w:pPr>
        <w:numPr>
          <w:ilvl w:val="2"/>
          <w:numId w:val="2"/>
        </w:numPr>
        <w:rPr>
          <w:sz w:val="20"/>
          <w:szCs w:val="20"/>
        </w:rPr>
      </w:pPr>
      <w:r w:rsidRPr="009E0106">
        <w:rPr>
          <w:b/>
          <w:bCs/>
          <w:sz w:val="20"/>
          <w:szCs w:val="20"/>
          <w:u w:val="single"/>
        </w:rPr>
        <w:t>Hematologic Conditions</w:t>
      </w:r>
    </w:p>
    <w:p w14:paraId="379C1C21" w14:textId="77777777" w:rsidR="009E0106" w:rsidRPr="009E0106" w:rsidRDefault="009E0106" w:rsidP="009E0106">
      <w:pPr>
        <w:numPr>
          <w:ilvl w:val="3"/>
          <w:numId w:val="2"/>
        </w:numPr>
        <w:rPr>
          <w:sz w:val="20"/>
          <w:szCs w:val="20"/>
        </w:rPr>
      </w:pPr>
      <w:r w:rsidRPr="009E0106">
        <w:rPr>
          <w:sz w:val="20"/>
          <w:szCs w:val="20"/>
        </w:rPr>
        <w:t>Multiple transfusions</w:t>
      </w:r>
    </w:p>
    <w:p w14:paraId="61348682" w14:textId="7C781CFD" w:rsidR="009E0106" w:rsidRPr="009E0106" w:rsidRDefault="009E0106" w:rsidP="009E0106">
      <w:pPr>
        <w:numPr>
          <w:ilvl w:val="3"/>
          <w:numId w:val="2"/>
        </w:numPr>
        <w:rPr>
          <w:sz w:val="20"/>
          <w:szCs w:val="20"/>
        </w:rPr>
      </w:pPr>
      <w:r w:rsidRPr="009E0106">
        <w:rPr>
          <w:sz w:val="20"/>
          <w:szCs w:val="20"/>
        </w:rPr>
        <w:t>Dissemin</w:t>
      </w:r>
      <w:r>
        <w:rPr>
          <w:sz w:val="20"/>
          <w:szCs w:val="20"/>
        </w:rPr>
        <w:t>ated intravascular</w:t>
      </w:r>
      <w:r w:rsidRPr="009E0106">
        <w:rPr>
          <w:sz w:val="20"/>
          <w:szCs w:val="20"/>
        </w:rPr>
        <w:t xml:space="preserve"> coagulation</w:t>
      </w:r>
    </w:p>
    <w:p w14:paraId="37190E02" w14:textId="77777777" w:rsidR="009E0106" w:rsidRPr="009E0106" w:rsidRDefault="009E0106" w:rsidP="009E0106">
      <w:pPr>
        <w:numPr>
          <w:ilvl w:val="2"/>
          <w:numId w:val="2"/>
        </w:numPr>
        <w:rPr>
          <w:sz w:val="20"/>
          <w:szCs w:val="20"/>
        </w:rPr>
      </w:pPr>
      <w:r w:rsidRPr="009E0106">
        <w:rPr>
          <w:b/>
          <w:bCs/>
          <w:sz w:val="20"/>
          <w:szCs w:val="20"/>
          <w:u w:val="single"/>
        </w:rPr>
        <w:t>Pancreatitis</w:t>
      </w:r>
    </w:p>
    <w:p w14:paraId="573B21F7" w14:textId="77777777" w:rsidR="009E0106" w:rsidRPr="009E0106" w:rsidRDefault="009E0106" w:rsidP="009E0106">
      <w:pPr>
        <w:numPr>
          <w:ilvl w:val="2"/>
          <w:numId w:val="2"/>
        </w:numPr>
        <w:rPr>
          <w:sz w:val="20"/>
          <w:szCs w:val="20"/>
        </w:rPr>
      </w:pPr>
      <w:r w:rsidRPr="00401E14">
        <w:rPr>
          <w:b/>
          <w:bCs/>
          <w:sz w:val="20"/>
          <w:szCs w:val="20"/>
          <w:highlight w:val="green"/>
          <w:u w:val="single"/>
        </w:rPr>
        <w:t>Uremia</w:t>
      </w:r>
    </w:p>
    <w:p w14:paraId="1292E643" w14:textId="77777777" w:rsidR="009E0106" w:rsidRPr="009E0106" w:rsidRDefault="009E0106" w:rsidP="009E0106">
      <w:pPr>
        <w:numPr>
          <w:ilvl w:val="2"/>
          <w:numId w:val="2"/>
        </w:numPr>
        <w:rPr>
          <w:sz w:val="20"/>
          <w:szCs w:val="20"/>
        </w:rPr>
      </w:pPr>
      <w:r w:rsidRPr="009E0106">
        <w:rPr>
          <w:b/>
          <w:bCs/>
          <w:sz w:val="20"/>
          <w:szCs w:val="20"/>
          <w:u w:val="single"/>
        </w:rPr>
        <w:t>Cardiopulmonary Bypass</w:t>
      </w:r>
    </w:p>
    <w:p w14:paraId="2898508A" w14:textId="77777777" w:rsidR="009E0106" w:rsidRPr="009E0106" w:rsidRDefault="009E0106" w:rsidP="009E0106">
      <w:pPr>
        <w:numPr>
          <w:ilvl w:val="2"/>
          <w:numId w:val="2"/>
        </w:numPr>
        <w:rPr>
          <w:sz w:val="20"/>
          <w:szCs w:val="20"/>
        </w:rPr>
      </w:pPr>
      <w:r w:rsidRPr="009E0106">
        <w:rPr>
          <w:b/>
          <w:bCs/>
          <w:sz w:val="20"/>
          <w:szCs w:val="20"/>
          <w:u w:val="single"/>
        </w:rPr>
        <w:t>Hypersensitivity Reactions</w:t>
      </w:r>
    </w:p>
    <w:p w14:paraId="76567A72" w14:textId="77777777" w:rsidR="009E0106" w:rsidRPr="009E0106" w:rsidRDefault="009E0106" w:rsidP="009E0106">
      <w:pPr>
        <w:numPr>
          <w:ilvl w:val="3"/>
          <w:numId w:val="2"/>
        </w:numPr>
        <w:rPr>
          <w:sz w:val="20"/>
          <w:szCs w:val="20"/>
        </w:rPr>
      </w:pPr>
      <w:r w:rsidRPr="009E0106">
        <w:rPr>
          <w:sz w:val="20"/>
          <w:szCs w:val="20"/>
        </w:rPr>
        <w:t>Organic solvents</w:t>
      </w:r>
    </w:p>
    <w:p w14:paraId="6EA47015" w14:textId="77777777" w:rsidR="009E0106" w:rsidRPr="009E0106" w:rsidRDefault="009E0106" w:rsidP="009E0106">
      <w:pPr>
        <w:numPr>
          <w:ilvl w:val="3"/>
          <w:numId w:val="2"/>
        </w:numPr>
        <w:rPr>
          <w:sz w:val="20"/>
          <w:szCs w:val="20"/>
        </w:rPr>
      </w:pPr>
      <w:r w:rsidRPr="009E0106">
        <w:rPr>
          <w:sz w:val="20"/>
          <w:szCs w:val="20"/>
        </w:rPr>
        <w:t>Drugs</w:t>
      </w:r>
    </w:p>
    <w:p w14:paraId="4123D343" w14:textId="26FD0FBF" w:rsidR="00D5359D" w:rsidRDefault="00D5359D" w:rsidP="009E0106">
      <w:pPr>
        <w:numPr>
          <w:ilvl w:val="1"/>
          <w:numId w:val="2"/>
        </w:numPr>
        <w:rPr>
          <w:sz w:val="20"/>
          <w:szCs w:val="20"/>
        </w:rPr>
      </w:pPr>
      <w:r w:rsidRPr="00D5359D">
        <w:rPr>
          <w:sz w:val="20"/>
          <w:szCs w:val="20"/>
        </w:rPr>
        <w:t>Pathogenesis</w:t>
      </w:r>
    </w:p>
    <w:p w14:paraId="5551D359" w14:textId="63FB06A1" w:rsidR="009E0106" w:rsidRPr="009E0106" w:rsidRDefault="009E0106" w:rsidP="009E0106">
      <w:pPr>
        <w:numPr>
          <w:ilvl w:val="2"/>
          <w:numId w:val="2"/>
        </w:numPr>
        <w:rPr>
          <w:sz w:val="20"/>
          <w:szCs w:val="20"/>
        </w:rPr>
      </w:pPr>
      <w:r w:rsidRPr="009E0106">
        <w:rPr>
          <w:b/>
          <w:bCs/>
          <w:sz w:val="20"/>
          <w:szCs w:val="20"/>
          <w:highlight w:val="green"/>
        </w:rPr>
        <w:t>Diffuse Damage to Alveolar Capillary Walls</w:t>
      </w:r>
    </w:p>
    <w:p w14:paraId="73598DE7" w14:textId="77777777" w:rsidR="009E0106" w:rsidRPr="009E0106" w:rsidRDefault="009E0106" w:rsidP="009E0106">
      <w:pPr>
        <w:numPr>
          <w:ilvl w:val="3"/>
          <w:numId w:val="2"/>
        </w:numPr>
        <w:rPr>
          <w:sz w:val="20"/>
          <w:szCs w:val="20"/>
        </w:rPr>
      </w:pPr>
      <w:r w:rsidRPr="009E0106">
        <w:rPr>
          <w:sz w:val="20"/>
          <w:szCs w:val="20"/>
          <w:u w:val="single"/>
        </w:rPr>
        <w:t>Most Common</w:t>
      </w:r>
      <w:r w:rsidRPr="009E0106">
        <w:rPr>
          <w:sz w:val="20"/>
          <w:szCs w:val="20"/>
        </w:rPr>
        <w:t xml:space="preserve"> injury of capillary endothelium</w:t>
      </w:r>
    </w:p>
    <w:p w14:paraId="4DA5C656" w14:textId="4E4005C9" w:rsidR="009E0106" w:rsidRPr="009E0106" w:rsidRDefault="009E0106" w:rsidP="009E0106">
      <w:pPr>
        <w:numPr>
          <w:ilvl w:val="3"/>
          <w:numId w:val="2"/>
        </w:numPr>
        <w:rPr>
          <w:sz w:val="20"/>
          <w:szCs w:val="20"/>
        </w:rPr>
      </w:pPr>
      <w:r w:rsidRPr="009E0106">
        <w:rPr>
          <w:sz w:val="20"/>
          <w:szCs w:val="20"/>
          <w:u w:val="single"/>
        </w:rPr>
        <w:t>Occasionally</w:t>
      </w:r>
      <w:r w:rsidRPr="009E0106">
        <w:rPr>
          <w:sz w:val="20"/>
          <w:szCs w:val="20"/>
        </w:rPr>
        <w:t xml:space="preserve"> injury to alveolar epithelium</w:t>
      </w:r>
    </w:p>
    <w:p w14:paraId="6BB6AEFA" w14:textId="3CB65F72" w:rsidR="009E0106" w:rsidRDefault="00401E14" w:rsidP="009E0106">
      <w:pPr>
        <w:numPr>
          <w:ilvl w:val="3"/>
          <w:numId w:val="2"/>
        </w:numPr>
        <w:rPr>
          <w:sz w:val="20"/>
          <w:szCs w:val="20"/>
        </w:rPr>
      </w:pPr>
      <w:r>
        <w:rPr>
          <w:sz w:val="20"/>
          <w:szCs w:val="20"/>
        </w:rPr>
        <w:t xml:space="preserve">Injury leading to </w:t>
      </w:r>
      <w:r w:rsidR="009E0106">
        <w:rPr>
          <w:sz w:val="20"/>
          <w:szCs w:val="20"/>
        </w:rPr>
        <w:t>Increased vascular permeability</w:t>
      </w:r>
      <w:r w:rsidR="009E0106" w:rsidRPr="009E0106">
        <w:rPr>
          <w:sz w:val="20"/>
          <w:szCs w:val="20"/>
        </w:rPr>
        <w:sym w:font="Wingdings" w:char="F0E0"/>
      </w:r>
      <w:r w:rsidR="009E0106">
        <w:rPr>
          <w:sz w:val="20"/>
          <w:szCs w:val="20"/>
        </w:rPr>
        <w:t xml:space="preserve"> </w:t>
      </w:r>
      <w:r w:rsidR="009E0106" w:rsidRPr="009E0106">
        <w:rPr>
          <w:sz w:val="20"/>
          <w:szCs w:val="20"/>
          <w:highlight w:val="green"/>
        </w:rPr>
        <w:t>ALVEOLAR FLOODING</w:t>
      </w:r>
    </w:p>
    <w:p w14:paraId="3B786045" w14:textId="6FC46859" w:rsidR="00401E14" w:rsidRDefault="00401E14" w:rsidP="00401E14">
      <w:pPr>
        <w:numPr>
          <w:ilvl w:val="4"/>
          <w:numId w:val="2"/>
        </w:numPr>
        <w:rPr>
          <w:sz w:val="20"/>
          <w:szCs w:val="20"/>
        </w:rPr>
      </w:pPr>
      <w:r>
        <w:rPr>
          <w:sz w:val="20"/>
          <w:szCs w:val="20"/>
        </w:rPr>
        <w:t xml:space="preserve">Injury leads to fibrin leaking out of the blood vessel and forms that “cement wall” around the alveolar wall so the gas cant cross and you cant oxygenate the tissues </w:t>
      </w:r>
    </w:p>
    <w:p w14:paraId="1B601995" w14:textId="45A74BC0" w:rsidR="009E0106" w:rsidRDefault="009E0106" w:rsidP="009E0106">
      <w:pPr>
        <w:numPr>
          <w:ilvl w:val="3"/>
          <w:numId w:val="2"/>
        </w:numPr>
        <w:rPr>
          <w:sz w:val="20"/>
          <w:szCs w:val="20"/>
        </w:rPr>
      </w:pPr>
      <w:r>
        <w:rPr>
          <w:sz w:val="20"/>
          <w:szCs w:val="20"/>
        </w:rPr>
        <w:t xml:space="preserve">Loss of diffusion capacity </w:t>
      </w:r>
    </w:p>
    <w:p w14:paraId="50C2363B" w14:textId="48215ED2" w:rsidR="009E0106" w:rsidRPr="00401E14" w:rsidRDefault="009E0106" w:rsidP="009E0106">
      <w:pPr>
        <w:numPr>
          <w:ilvl w:val="3"/>
          <w:numId w:val="2"/>
        </w:numPr>
        <w:rPr>
          <w:sz w:val="20"/>
          <w:szCs w:val="20"/>
        </w:rPr>
      </w:pPr>
      <w:r w:rsidRPr="009E0106">
        <w:rPr>
          <w:sz w:val="20"/>
          <w:szCs w:val="20"/>
          <w:highlight w:val="green"/>
        </w:rPr>
        <w:t xml:space="preserve">Widespread </w:t>
      </w:r>
      <w:r w:rsidRPr="00401E14">
        <w:rPr>
          <w:b/>
          <w:sz w:val="20"/>
          <w:szCs w:val="20"/>
          <w:highlight w:val="green"/>
        </w:rPr>
        <w:t>surfactant abnormalities</w:t>
      </w:r>
      <w:r w:rsidRPr="009E0106">
        <w:rPr>
          <w:sz w:val="20"/>
          <w:szCs w:val="20"/>
          <w:highlight w:val="green"/>
        </w:rPr>
        <w:t xml:space="preserve"> due to damage of </w:t>
      </w:r>
      <w:r w:rsidRPr="00401E14">
        <w:rPr>
          <w:b/>
          <w:sz w:val="20"/>
          <w:szCs w:val="20"/>
          <w:highlight w:val="green"/>
        </w:rPr>
        <w:t>Type II pneumocytes</w:t>
      </w:r>
    </w:p>
    <w:p w14:paraId="5CE41FF5" w14:textId="536D1C5F" w:rsidR="00401E14" w:rsidRPr="00401E14" w:rsidRDefault="00401E14" w:rsidP="00401E14">
      <w:pPr>
        <w:numPr>
          <w:ilvl w:val="4"/>
          <w:numId w:val="2"/>
        </w:numPr>
        <w:rPr>
          <w:sz w:val="20"/>
          <w:szCs w:val="20"/>
        </w:rPr>
      </w:pPr>
      <w:r w:rsidRPr="00401E14">
        <w:rPr>
          <w:sz w:val="20"/>
          <w:szCs w:val="20"/>
        </w:rPr>
        <w:t xml:space="preserve">Other dz we talked about with clearing surfactant was alveolar proteinosis </w:t>
      </w:r>
    </w:p>
    <w:p w14:paraId="59EF7BCC" w14:textId="29BC670D" w:rsidR="00401E14" w:rsidRPr="00401E14" w:rsidRDefault="00401E14" w:rsidP="00401E14">
      <w:pPr>
        <w:numPr>
          <w:ilvl w:val="5"/>
          <w:numId w:val="2"/>
        </w:numPr>
        <w:rPr>
          <w:sz w:val="20"/>
          <w:szCs w:val="20"/>
        </w:rPr>
      </w:pPr>
      <w:r w:rsidRPr="00401E14">
        <w:rPr>
          <w:sz w:val="20"/>
          <w:szCs w:val="20"/>
        </w:rPr>
        <w:t>These</w:t>
      </w:r>
      <w:r w:rsidR="00071311">
        <w:rPr>
          <w:sz w:val="20"/>
          <w:szCs w:val="20"/>
        </w:rPr>
        <w:t xml:space="preserve"> patients will de</w:t>
      </w:r>
      <w:r w:rsidRPr="00401E14">
        <w:rPr>
          <w:sz w:val="20"/>
          <w:szCs w:val="20"/>
        </w:rPr>
        <w:t xml:space="preserve">scribe their sputum as gelatinous </w:t>
      </w:r>
    </w:p>
    <w:p w14:paraId="166C8A82" w14:textId="776E7EF2" w:rsidR="00D5359D" w:rsidRPr="00D5359D" w:rsidRDefault="00D5359D" w:rsidP="009E0106">
      <w:pPr>
        <w:numPr>
          <w:ilvl w:val="1"/>
          <w:numId w:val="2"/>
        </w:numPr>
        <w:rPr>
          <w:sz w:val="20"/>
          <w:szCs w:val="20"/>
        </w:rPr>
      </w:pPr>
      <w:r w:rsidRPr="00D5359D">
        <w:rPr>
          <w:sz w:val="20"/>
          <w:szCs w:val="20"/>
        </w:rPr>
        <w:t>Morphology</w:t>
      </w:r>
    </w:p>
    <w:p w14:paraId="5D0A568C" w14:textId="77777777" w:rsidR="00D5359D" w:rsidRPr="00D5359D" w:rsidRDefault="00D5359D" w:rsidP="009E0106">
      <w:pPr>
        <w:numPr>
          <w:ilvl w:val="2"/>
          <w:numId w:val="2"/>
        </w:numPr>
        <w:rPr>
          <w:sz w:val="20"/>
          <w:szCs w:val="20"/>
        </w:rPr>
      </w:pPr>
      <w:r w:rsidRPr="00D5359D">
        <w:rPr>
          <w:sz w:val="20"/>
          <w:szCs w:val="20"/>
        </w:rPr>
        <w:t>Diffuse alveolar damage (DAD) – Microscopic appearance</w:t>
      </w:r>
    </w:p>
    <w:p w14:paraId="70A710F9" w14:textId="77777777" w:rsidR="00D5359D" w:rsidRPr="00D5359D" w:rsidRDefault="00D5359D" w:rsidP="009E0106">
      <w:pPr>
        <w:numPr>
          <w:ilvl w:val="2"/>
          <w:numId w:val="2"/>
        </w:numPr>
        <w:rPr>
          <w:sz w:val="20"/>
          <w:szCs w:val="20"/>
        </w:rPr>
      </w:pPr>
      <w:r w:rsidRPr="00D5359D">
        <w:rPr>
          <w:sz w:val="20"/>
          <w:szCs w:val="20"/>
        </w:rPr>
        <w:t>Natural History</w:t>
      </w:r>
    </w:p>
    <w:p w14:paraId="544311AC" w14:textId="77777777" w:rsidR="00D5359D" w:rsidRPr="00D5359D" w:rsidRDefault="00D5359D" w:rsidP="00071311">
      <w:pPr>
        <w:numPr>
          <w:ilvl w:val="2"/>
          <w:numId w:val="2"/>
        </w:numPr>
        <w:rPr>
          <w:sz w:val="20"/>
          <w:szCs w:val="20"/>
        </w:rPr>
      </w:pPr>
      <w:r w:rsidRPr="00D5359D">
        <w:rPr>
          <w:sz w:val="20"/>
          <w:szCs w:val="20"/>
        </w:rPr>
        <w:t>Acute Stage</w:t>
      </w:r>
    </w:p>
    <w:p w14:paraId="2C09DF02" w14:textId="399930C9" w:rsidR="00D5359D" w:rsidRPr="00D5359D" w:rsidRDefault="00D5359D" w:rsidP="00071311">
      <w:pPr>
        <w:numPr>
          <w:ilvl w:val="3"/>
          <w:numId w:val="2"/>
        </w:numPr>
        <w:rPr>
          <w:sz w:val="20"/>
          <w:szCs w:val="20"/>
        </w:rPr>
      </w:pPr>
      <w:r w:rsidRPr="00D5359D">
        <w:rPr>
          <w:sz w:val="20"/>
          <w:szCs w:val="20"/>
        </w:rPr>
        <w:t>Increased capillary permeability</w:t>
      </w:r>
      <w:r w:rsidR="00071311">
        <w:rPr>
          <w:sz w:val="20"/>
          <w:szCs w:val="20"/>
        </w:rPr>
        <w:t xml:space="preserve"> (edema= alveolar flooding)</w:t>
      </w:r>
      <w:r w:rsidRPr="00D5359D">
        <w:rPr>
          <w:sz w:val="20"/>
          <w:szCs w:val="20"/>
        </w:rPr>
        <w:t xml:space="preserve"> produces interstitial and then intra-alveolar edema</w:t>
      </w:r>
    </w:p>
    <w:p w14:paraId="11BD1C4E" w14:textId="77777777" w:rsidR="00D5359D" w:rsidRPr="00D5359D" w:rsidRDefault="00D5359D" w:rsidP="00071311">
      <w:pPr>
        <w:numPr>
          <w:ilvl w:val="3"/>
          <w:numId w:val="2"/>
        </w:numPr>
        <w:rPr>
          <w:sz w:val="20"/>
          <w:szCs w:val="20"/>
        </w:rPr>
      </w:pPr>
      <w:r w:rsidRPr="00D5359D">
        <w:rPr>
          <w:sz w:val="20"/>
          <w:szCs w:val="20"/>
        </w:rPr>
        <w:t xml:space="preserve">Interstitial inflammation </w:t>
      </w:r>
    </w:p>
    <w:p w14:paraId="1EF3A83E" w14:textId="162CB9BE" w:rsidR="00D5359D" w:rsidRDefault="00D5359D" w:rsidP="00071311">
      <w:pPr>
        <w:numPr>
          <w:ilvl w:val="3"/>
          <w:numId w:val="2"/>
        </w:numPr>
        <w:rPr>
          <w:sz w:val="20"/>
          <w:szCs w:val="20"/>
        </w:rPr>
      </w:pPr>
      <w:r w:rsidRPr="00071311">
        <w:rPr>
          <w:sz w:val="20"/>
          <w:szCs w:val="20"/>
          <w:highlight w:val="green"/>
        </w:rPr>
        <w:t>Hyaline membranes composed of fibrin rich fluid</w:t>
      </w:r>
      <w:r w:rsidRPr="00D5359D">
        <w:rPr>
          <w:sz w:val="20"/>
          <w:szCs w:val="20"/>
        </w:rPr>
        <w:t xml:space="preserve">, cytoplasmic and lipid remnants of necrotic epithelial cells </w:t>
      </w:r>
      <w:r w:rsidR="00071311">
        <w:rPr>
          <w:sz w:val="20"/>
          <w:szCs w:val="20"/>
        </w:rPr>
        <w:t>–no oxygenation of tissue can happen</w:t>
      </w:r>
    </w:p>
    <w:p w14:paraId="3D6F287C" w14:textId="7616F95F" w:rsidR="00A47C97" w:rsidRPr="00A47C97" w:rsidRDefault="00A47C97" w:rsidP="00A47C97">
      <w:pPr>
        <w:ind w:left="2160"/>
        <w:rPr>
          <w:sz w:val="20"/>
          <w:szCs w:val="20"/>
        </w:rPr>
      </w:pPr>
      <w:r w:rsidRPr="00A47C97">
        <w:rPr>
          <w:sz w:val="20"/>
          <w:szCs w:val="20"/>
        </w:rPr>
        <w:t xml:space="preserve">            </w:t>
      </w:r>
      <w:r w:rsidR="00071311">
        <w:rPr>
          <w:sz w:val="20"/>
          <w:szCs w:val="20"/>
        </w:rPr>
        <w:tab/>
        <w:t xml:space="preserve">           </w:t>
      </w:r>
      <w:r w:rsidRPr="00A47C97">
        <w:rPr>
          <w:b/>
          <w:sz w:val="20"/>
          <w:szCs w:val="20"/>
          <w:u w:val="single"/>
        </w:rPr>
        <w:t xml:space="preserve">DAD </w:t>
      </w:r>
      <w:r w:rsidRPr="00A47C97">
        <w:rPr>
          <w:sz w:val="20"/>
          <w:szCs w:val="20"/>
        </w:rPr>
        <w:t xml:space="preserve">        </w:t>
      </w:r>
      <w:r w:rsidR="00087CC1">
        <w:rPr>
          <w:sz w:val="20"/>
          <w:szCs w:val="20"/>
        </w:rPr>
        <w:t xml:space="preserve">           </w:t>
      </w:r>
      <w:r w:rsidRPr="00A47C97">
        <w:rPr>
          <w:sz w:val="20"/>
          <w:szCs w:val="20"/>
        </w:rPr>
        <w:t xml:space="preserve">         </w:t>
      </w:r>
      <w:r w:rsidRPr="00A47C97">
        <w:rPr>
          <w:b/>
          <w:sz w:val="20"/>
          <w:szCs w:val="20"/>
          <w:u w:val="single"/>
        </w:rPr>
        <w:t>Honeycomb Lung</w:t>
      </w:r>
    </w:p>
    <w:p w14:paraId="6C70F649" w14:textId="160B317B" w:rsidR="00A47C97" w:rsidRPr="00D5359D" w:rsidRDefault="00A47C97" w:rsidP="00071311">
      <w:pPr>
        <w:numPr>
          <w:ilvl w:val="3"/>
          <w:numId w:val="2"/>
        </w:numPr>
        <w:rPr>
          <w:sz w:val="20"/>
          <w:szCs w:val="20"/>
        </w:rPr>
      </w:pPr>
      <w:r w:rsidRPr="00A47C97">
        <w:rPr>
          <w:noProof/>
          <w:sz w:val="20"/>
          <w:szCs w:val="20"/>
          <w:lang w:eastAsia="en-US"/>
        </w:rPr>
        <w:drawing>
          <wp:inline distT="0" distB="0" distL="0" distR="0" wp14:anchorId="20339988" wp14:editId="3252A645">
            <wp:extent cx="1228827" cy="1079500"/>
            <wp:effectExtent l="0" t="0" r="0" b="0"/>
            <wp:docPr id="22534" name="Picture 9" descr="hyaline membrane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4" name="Picture 9" descr="hyaline membrane13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30991" cy="1081401"/>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A47C97">
        <w:rPr>
          <w:noProof/>
          <w:lang w:eastAsia="en-US"/>
        </w:rPr>
        <w:t xml:space="preserve"> </w:t>
      </w:r>
      <w:r w:rsidRPr="00A47C97">
        <w:rPr>
          <w:noProof/>
          <w:sz w:val="20"/>
          <w:szCs w:val="20"/>
          <w:lang w:eastAsia="en-US"/>
        </w:rPr>
        <w:drawing>
          <wp:inline distT="0" distB="0" distL="0" distR="0" wp14:anchorId="53EDE369" wp14:editId="02F11749">
            <wp:extent cx="1290789" cy="1125855"/>
            <wp:effectExtent l="0" t="0" r="5080" b="0"/>
            <wp:docPr id="22533" name="Picture 8" descr="honeycomb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3" name="Picture 8" descr="honeycomb09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91504" cy="1126479"/>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3E17DF8B" w14:textId="77777777" w:rsidR="00D5359D" w:rsidRPr="00D5359D" w:rsidRDefault="00D5359D" w:rsidP="00A47C97">
      <w:pPr>
        <w:numPr>
          <w:ilvl w:val="2"/>
          <w:numId w:val="2"/>
        </w:numPr>
        <w:rPr>
          <w:sz w:val="20"/>
          <w:szCs w:val="20"/>
        </w:rPr>
      </w:pPr>
      <w:r w:rsidRPr="00D5359D">
        <w:rPr>
          <w:sz w:val="20"/>
          <w:szCs w:val="20"/>
        </w:rPr>
        <w:t>Organizing Stage</w:t>
      </w:r>
    </w:p>
    <w:p w14:paraId="34E7ACC4" w14:textId="77777777" w:rsidR="00D5359D" w:rsidRPr="00D5359D" w:rsidRDefault="00D5359D" w:rsidP="00A47C97">
      <w:pPr>
        <w:numPr>
          <w:ilvl w:val="3"/>
          <w:numId w:val="2"/>
        </w:numPr>
        <w:rPr>
          <w:sz w:val="20"/>
          <w:szCs w:val="20"/>
        </w:rPr>
      </w:pPr>
      <w:r w:rsidRPr="00D5359D">
        <w:rPr>
          <w:sz w:val="20"/>
          <w:szCs w:val="20"/>
        </w:rPr>
        <w:t>Resolution is unusual.  Instead, the fibrin exudate organizes</w:t>
      </w:r>
    </w:p>
    <w:p w14:paraId="36DBA9CE" w14:textId="77777777" w:rsidR="00D5359D" w:rsidRPr="00D5359D" w:rsidRDefault="00D5359D" w:rsidP="00A47C97">
      <w:pPr>
        <w:numPr>
          <w:ilvl w:val="3"/>
          <w:numId w:val="2"/>
        </w:numPr>
        <w:rPr>
          <w:sz w:val="20"/>
          <w:szCs w:val="20"/>
        </w:rPr>
      </w:pPr>
      <w:r w:rsidRPr="00D5359D">
        <w:rPr>
          <w:sz w:val="20"/>
          <w:szCs w:val="20"/>
        </w:rPr>
        <w:t>Hyperplasia of type II pneumocyte continues – attempt at repair and resolution</w:t>
      </w:r>
    </w:p>
    <w:p w14:paraId="240E0C12" w14:textId="77777777" w:rsidR="00D5359D" w:rsidRPr="00D5359D" w:rsidRDefault="00D5359D" w:rsidP="00A47C97">
      <w:pPr>
        <w:numPr>
          <w:ilvl w:val="3"/>
          <w:numId w:val="2"/>
        </w:numPr>
        <w:rPr>
          <w:sz w:val="20"/>
          <w:szCs w:val="20"/>
        </w:rPr>
      </w:pPr>
      <w:r w:rsidRPr="00D5359D">
        <w:rPr>
          <w:sz w:val="20"/>
          <w:szCs w:val="20"/>
        </w:rPr>
        <w:t>Interstitial inflammation and fibrosis</w:t>
      </w:r>
    </w:p>
    <w:p w14:paraId="49F1C5E9" w14:textId="77777777" w:rsidR="00D5359D" w:rsidRPr="00D5359D" w:rsidRDefault="00D5359D" w:rsidP="00A47C97">
      <w:pPr>
        <w:numPr>
          <w:ilvl w:val="3"/>
          <w:numId w:val="2"/>
        </w:numPr>
        <w:rPr>
          <w:sz w:val="20"/>
          <w:szCs w:val="20"/>
        </w:rPr>
      </w:pPr>
      <w:r w:rsidRPr="00D5359D">
        <w:rPr>
          <w:sz w:val="20"/>
          <w:szCs w:val="20"/>
        </w:rPr>
        <w:t xml:space="preserve">Intra-alveolar fibrosis </w:t>
      </w:r>
    </w:p>
    <w:p w14:paraId="5B425E66" w14:textId="77777777" w:rsidR="00D5359D" w:rsidRPr="00D5359D" w:rsidRDefault="00D5359D" w:rsidP="00A47C97">
      <w:pPr>
        <w:numPr>
          <w:ilvl w:val="3"/>
          <w:numId w:val="2"/>
        </w:numPr>
        <w:rPr>
          <w:sz w:val="20"/>
          <w:szCs w:val="20"/>
        </w:rPr>
      </w:pPr>
      <w:r w:rsidRPr="00D5359D">
        <w:rPr>
          <w:sz w:val="20"/>
          <w:szCs w:val="20"/>
        </w:rPr>
        <w:t xml:space="preserve">Honey-comb lung </w:t>
      </w:r>
    </w:p>
    <w:p w14:paraId="1C2C5855" w14:textId="77777777" w:rsidR="00D5359D" w:rsidRPr="00D5359D" w:rsidRDefault="00D5359D" w:rsidP="00A47C97">
      <w:pPr>
        <w:numPr>
          <w:ilvl w:val="2"/>
          <w:numId w:val="2"/>
        </w:numPr>
        <w:rPr>
          <w:sz w:val="20"/>
          <w:szCs w:val="20"/>
        </w:rPr>
      </w:pPr>
      <w:r w:rsidRPr="00D5359D">
        <w:rPr>
          <w:sz w:val="20"/>
          <w:szCs w:val="20"/>
        </w:rPr>
        <w:t>Superimposed bacterial infection in fatal cases</w:t>
      </w:r>
    </w:p>
    <w:p w14:paraId="3EEF0F27" w14:textId="20B4F8D5" w:rsidR="00D5359D" w:rsidRPr="00D5359D" w:rsidRDefault="00D5359D" w:rsidP="00A47C97">
      <w:pPr>
        <w:numPr>
          <w:ilvl w:val="1"/>
          <w:numId w:val="2"/>
        </w:numPr>
        <w:rPr>
          <w:sz w:val="20"/>
          <w:szCs w:val="20"/>
        </w:rPr>
      </w:pPr>
      <w:r w:rsidRPr="00D5359D">
        <w:rPr>
          <w:sz w:val="20"/>
          <w:szCs w:val="20"/>
        </w:rPr>
        <w:t xml:space="preserve"> Clinical Course</w:t>
      </w:r>
    </w:p>
    <w:p w14:paraId="742519EA" w14:textId="77777777" w:rsidR="00D5359D" w:rsidRPr="00D5359D" w:rsidRDefault="00D5359D" w:rsidP="00A47C97">
      <w:pPr>
        <w:numPr>
          <w:ilvl w:val="2"/>
          <w:numId w:val="2"/>
        </w:numPr>
        <w:rPr>
          <w:sz w:val="20"/>
          <w:szCs w:val="20"/>
        </w:rPr>
      </w:pPr>
      <w:r w:rsidRPr="00D5359D">
        <w:rPr>
          <w:sz w:val="20"/>
          <w:szCs w:val="20"/>
        </w:rPr>
        <w:t>150,000 cases/year in U.S.</w:t>
      </w:r>
    </w:p>
    <w:p w14:paraId="4E60228A" w14:textId="77777777" w:rsidR="00D5359D" w:rsidRPr="00D5359D" w:rsidRDefault="00D5359D" w:rsidP="00A47C97">
      <w:pPr>
        <w:numPr>
          <w:ilvl w:val="2"/>
          <w:numId w:val="2"/>
        </w:numPr>
        <w:rPr>
          <w:sz w:val="20"/>
          <w:szCs w:val="20"/>
        </w:rPr>
      </w:pPr>
      <w:r w:rsidRPr="00D5359D">
        <w:rPr>
          <w:sz w:val="20"/>
          <w:szCs w:val="20"/>
        </w:rPr>
        <w:t>60% mortality</w:t>
      </w:r>
    </w:p>
    <w:p w14:paraId="5919DDC6" w14:textId="77777777" w:rsidR="00D5359D" w:rsidRPr="00D5359D" w:rsidRDefault="00D5359D" w:rsidP="00A47C97">
      <w:pPr>
        <w:numPr>
          <w:ilvl w:val="2"/>
          <w:numId w:val="2"/>
        </w:numPr>
        <w:rPr>
          <w:sz w:val="20"/>
          <w:szCs w:val="20"/>
        </w:rPr>
      </w:pPr>
      <w:r w:rsidRPr="00D5359D">
        <w:rPr>
          <w:sz w:val="20"/>
          <w:szCs w:val="20"/>
        </w:rPr>
        <w:t>Severe dyspnea and tachypnea</w:t>
      </w:r>
    </w:p>
    <w:p w14:paraId="505DE65F" w14:textId="77777777" w:rsidR="00D5359D" w:rsidRDefault="00D5359D" w:rsidP="00A47C97">
      <w:pPr>
        <w:numPr>
          <w:ilvl w:val="2"/>
          <w:numId w:val="2"/>
        </w:numPr>
        <w:rPr>
          <w:sz w:val="20"/>
          <w:szCs w:val="20"/>
        </w:rPr>
      </w:pPr>
      <w:r w:rsidRPr="00071311">
        <w:rPr>
          <w:sz w:val="20"/>
          <w:szCs w:val="20"/>
          <w:highlight w:val="green"/>
        </w:rPr>
        <w:t>Cyanosis</w:t>
      </w:r>
    </w:p>
    <w:p w14:paraId="0E9682E8" w14:textId="4EEA1224" w:rsidR="00071311" w:rsidRDefault="00071311" w:rsidP="00071311">
      <w:pPr>
        <w:numPr>
          <w:ilvl w:val="3"/>
          <w:numId w:val="2"/>
        </w:numPr>
        <w:rPr>
          <w:sz w:val="20"/>
          <w:szCs w:val="20"/>
        </w:rPr>
      </w:pPr>
      <w:r>
        <w:rPr>
          <w:sz w:val="20"/>
          <w:szCs w:val="20"/>
        </w:rPr>
        <w:t xml:space="preserve">Also cyanosis is seen w/ chronic bronchitis </w:t>
      </w:r>
    </w:p>
    <w:p w14:paraId="59BAC3E2" w14:textId="6CF98EC0" w:rsidR="00A47C97" w:rsidRPr="00D5359D" w:rsidRDefault="00A47C97" w:rsidP="00A47C97">
      <w:pPr>
        <w:numPr>
          <w:ilvl w:val="2"/>
          <w:numId w:val="2"/>
        </w:numPr>
        <w:rPr>
          <w:sz w:val="20"/>
          <w:szCs w:val="20"/>
        </w:rPr>
      </w:pPr>
      <w:r w:rsidRPr="00A47C97">
        <w:rPr>
          <w:sz w:val="20"/>
          <w:szCs w:val="20"/>
          <w:highlight w:val="green"/>
        </w:rPr>
        <w:t>Hypoxemia unresponsive to oxygen therapy</w:t>
      </w:r>
      <w:r>
        <w:rPr>
          <w:sz w:val="20"/>
          <w:szCs w:val="20"/>
        </w:rPr>
        <w:t xml:space="preserve"> </w:t>
      </w:r>
    </w:p>
    <w:p w14:paraId="3D5BA480" w14:textId="77777777" w:rsidR="00D5359D" w:rsidRPr="00D5359D" w:rsidRDefault="00D5359D" w:rsidP="00A47C97">
      <w:pPr>
        <w:numPr>
          <w:ilvl w:val="2"/>
          <w:numId w:val="2"/>
        </w:numPr>
        <w:rPr>
          <w:sz w:val="20"/>
          <w:szCs w:val="20"/>
        </w:rPr>
      </w:pPr>
      <w:r w:rsidRPr="00D5359D">
        <w:rPr>
          <w:sz w:val="20"/>
          <w:szCs w:val="20"/>
        </w:rPr>
        <w:t xml:space="preserve">Respiratory failure </w:t>
      </w:r>
    </w:p>
    <w:p w14:paraId="7FC2A21B" w14:textId="7CD5DA0F" w:rsidR="00D5359D" w:rsidRPr="00A47C97" w:rsidRDefault="00A47C97" w:rsidP="00D5359D">
      <w:pPr>
        <w:numPr>
          <w:ilvl w:val="0"/>
          <w:numId w:val="2"/>
        </w:numPr>
        <w:rPr>
          <w:b/>
          <w:sz w:val="20"/>
          <w:szCs w:val="20"/>
          <w:u w:val="single"/>
        </w:rPr>
      </w:pPr>
      <w:r w:rsidRPr="00A47C97">
        <w:rPr>
          <w:b/>
          <w:sz w:val="20"/>
          <w:szCs w:val="20"/>
          <w:highlight w:val="yellow"/>
          <w:u w:val="single"/>
        </w:rPr>
        <w:t>DISEASES OF VASCULAR ORIGIN</w:t>
      </w:r>
    </w:p>
    <w:p w14:paraId="68D1DD51" w14:textId="77777777" w:rsidR="00D5359D" w:rsidRPr="00D5359D" w:rsidRDefault="00D5359D" w:rsidP="00A47C97">
      <w:pPr>
        <w:numPr>
          <w:ilvl w:val="1"/>
          <w:numId w:val="2"/>
        </w:numPr>
        <w:rPr>
          <w:sz w:val="20"/>
          <w:szCs w:val="20"/>
        </w:rPr>
      </w:pPr>
      <w:r w:rsidRPr="00D5359D">
        <w:rPr>
          <w:sz w:val="20"/>
          <w:szCs w:val="20"/>
        </w:rPr>
        <w:t>Pulmonary embolism, hemorrhage, and infarction</w:t>
      </w:r>
    </w:p>
    <w:p w14:paraId="562461D6" w14:textId="77777777" w:rsidR="00D5359D" w:rsidRPr="00D5359D" w:rsidRDefault="00D5359D" w:rsidP="00A47C97">
      <w:pPr>
        <w:numPr>
          <w:ilvl w:val="1"/>
          <w:numId w:val="2"/>
        </w:numPr>
        <w:rPr>
          <w:sz w:val="20"/>
          <w:szCs w:val="20"/>
        </w:rPr>
      </w:pPr>
      <w:r w:rsidRPr="00D5359D">
        <w:rPr>
          <w:sz w:val="20"/>
          <w:szCs w:val="20"/>
        </w:rPr>
        <w:t>Pulmonary hypertension and vascular sclerosis</w:t>
      </w:r>
    </w:p>
    <w:p w14:paraId="4CCA40C8" w14:textId="77777777" w:rsidR="00D5359D" w:rsidRPr="00D5359D" w:rsidRDefault="00D5359D" w:rsidP="00A47C97">
      <w:pPr>
        <w:numPr>
          <w:ilvl w:val="1"/>
          <w:numId w:val="2"/>
        </w:numPr>
        <w:rPr>
          <w:sz w:val="20"/>
          <w:szCs w:val="20"/>
        </w:rPr>
      </w:pPr>
      <w:r w:rsidRPr="00D5359D">
        <w:rPr>
          <w:sz w:val="20"/>
          <w:szCs w:val="20"/>
        </w:rPr>
        <w:t>Diffuse Pulmonary Hemorrhage Syndromes</w:t>
      </w:r>
    </w:p>
    <w:p w14:paraId="06242408" w14:textId="77777777" w:rsidR="00D5359D" w:rsidRPr="00D5359D" w:rsidRDefault="00D5359D" w:rsidP="00A47C97">
      <w:pPr>
        <w:numPr>
          <w:ilvl w:val="2"/>
          <w:numId w:val="2"/>
        </w:numPr>
        <w:rPr>
          <w:sz w:val="20"/>
          <w:szCs w:val="20"/>
        </w:rPr>
      </w:pPr>
      <w:r w:rsidRPr="00D5359D">
        <w:rPr>
          <w:sz w:val="20"/>
          <w:szCs w:val="20"/>
        </w:rPr>
        <w:t>Goodpasture Syndrome</w:t>
      </w:r>
    </w:p>
    <w:p w14:paraId="3387058C" w14:textId="77777777" w:rsidR="00D5359D" w:rsidRPr="00D5359D" w:rsidRDefault="00D5359D" w:rsidP="00A47C97">
      <w:pPr>
        <w:numPr>
          <w:ilvl w:val="2"/>
          <w:numId w:val="2"/>
        </w:numPr>
        <w:rPr>
          <w:sz w:val="20"/>
          <w:szCs w:val="20"/>
        </w:rPr>
      </w:pPr>
      <w:r w:rsidRPr="00D5359D">
        <w:rPr>
          <w:sz w:val="20"/>
          <w:szCs w:val="20"/>
        </w:rPr>
        <w:t>Idiopathic Pulmonary Hemosiderosis</w:t>
      </w:r>
    </w:p>
    <w:p w14:paraId="5DECA001" w14:textId="6B6E1C74" w:rsidR="00D5359D" w:rsidRPr="00A47C97" w:rsidRDefault="00A47C97" w:rsidP="00D5359D">
      <w:pPr>
        <w:numPr>
          <w:ilvl w:val="0"/>
          <w:numId w:val="2"/>
        </w:numPr>
        <w:rPr>
          <w:b/>
          <w:sz w:val="20"/>
          <w:szCs w:val="20"/>
          <w:u w:val="single"/>
        </w:rPr>
      </w:pPr>
      <w:r w:rsidRPr="00A47C97">
        <w:rPr>
          <w:b/>
          <w:sz w:val="20"/>
          <w:szCs w:val="20"/>
          <w:highlight w:val="green"/>
          <w:u w:val="single"/>
        </w:rPr>
        <w:t>PULMONARY EMBOLISM</w:t>
      </w:r>
    </w:p>
    <w:p w14:paraId="59C31F87" w14:textId="77777777" w:rsidR="00D5359D" w:rsidRPr="00D5359D" w:rsidRDefault="00D5359D" w:rsidP="00A47C97">
      <w:pPr>
        <w:numPr>
          <w:ilvl w:val="1"/>
          <w:numId w:val="2"/>
        </w:numPr>
        <w:rPr>
          <w:sz w:val="20"/>
          <w:szCs w:val="20"/>
        </w:rPr>
      </w:pPr>
      <w:r w:rsidRPr="00A47C97">
        <w:rPr>
          <w:sz w:val="20"/>
          <w:szCs w:val="20"/>
          <w:highlight w:val="green"/>
        </w:rPr>
        <w:t>Blood clots that occlude the large pulmonary arteries</w:t>
      </w:r>
    </w:p>
    <w:p w14:paraId="2D9D5DBA" w14:textId="04C6C4E0" w:rsidR="00D5359D" w:rsidRPr="00D5359D" w:rsidRDefault="00D5359D" w:rsidP="00A47C97">
      <w:pPr>
        <w:numPr>
          <w:ilvl w:val="1"/>
          <w:numId w:val="2"/>
        </w:numPr>
        <w:rPr>
          <w:sz w:val="20"/>
          <w:szCs w:val="20"/>
        </w:rPr>
      </w:pPr>
      <w:r w:rsidRPr="00D5359D">
        <w:rPr>
          <w:sz w:val="20"/>
          <w:szCs w:val="20"/>
        </w:rPr>
        <w:t xml:space="preserve">Source: </w:t>
      </w:r>
      <w:r w:rsidRPr="00A47C97">
        <w:rPr>
          <w:sz w:val="20"/>
          <w:szCs w:val="20"/>
          <w:highlight w:val="green"/>
        </w:rPr>
        <w:t>most common DVT in legs</w:t>
      </w:r>
      <w:r w:rsidR="00071311">
        <w:rPr>
          <w:sz w:val="20"/>
          <w:szCs w:val="20"/>
        </w:rPr>
        <w:t xml:space="preserve"> not the superficial veins </w:t>
      </w:r>
    </w:p>
    <w:p w14:paraId="092180B1" w14:textId="77777777" w:rsidR="00D5359D" w:rsidRPr="00D5359D" w:rsidRDefault="00D5359D" w:rsidP="00A47C97">
      <w:pPr>
        <w:numPr>
          <w:ilvl w:val="1"/>
          <w:numId w:val="2"/>
        </w:numPr>
        <w:rPr>
          <w:sz w:val="20"/>
          <w:szCs w:val="20"/>
        </w:rPr>
      </w:pPr>
      <w:r w:rsidRPr="00D5359D">
        <w:rPr>
          <w:sz w:val="20"/>
          <w:szCs w:val="20"/>
        </w:rPr>
        <w:t>Predisposing factors</w:t>
      </w:r>
    </w:p>
    <w:p w14:paraId="6552AACA" w14:textId="77777777" w:rsidR="00D5359D" w:rsidRDefault="00D5359D" w:rsidP="00A47C97">
      <w:pPr>
        <w:numPr>
          <w:ilvl w:val="2"/>
          <w:numId w:val="2"/>
        </w:numPr>
        <w:rPr>
          <w:sz w:val="20"/>
          <w:szCs w:val="20"/>
        </w:rPr>
      </w:pPr>
      <w:r w:rsidRPr="00D5359D">
        <w:rPr>
          <w:sz w:val="20"/>
          <w:szCs w:val="20"/>
        </w:rPr>
        <w:t>Immobilization</w:t>
      </w:r>
    </w:p>
    <w:p w14:paraId="587B7806" w14:textId="3A186D9E" w:rsidR="00071311" w:rsidRPr="00D5359D" w:rsidRDefault="00071311" w:rsidP="00071311">
      <w:pPr>
        <w:numPr>
          <w:ilvl w:val="3"/>
          <w:numId w:val="2"/>
        </w:numPr>
        <w:rPr>
          <w:sz w:val="20"/>
          <w:szCs w:val="20"/>
        </w:rPr>
      </w:pPr>
      <w:r>
        <w:rPr>
          <w:sz w:val="20"/>
          <w:szCs w:val="20"/>
        </w:rPr>
        <w:t xml:space="preserve">Bad because you have stagnation which can cause clotting </w:t>
      </w:r>
    </w:p>
    <w:p w14:paraId="2F6EF2D5" w14:textId="77777777" w:rsidR="00D5359D" w:rsidRPr="00D5359D" w:rsidRDefault="00D5359D" w:rsidP="00A47C97">
      <w:pPr>
        <w:numPr>
          <w:ilvl w:val="2"/>
          <w:numId w:val="2"/>
        </w:numPr>
        <w:rPr>
          <w:sz w:val="20"/>
          <w:szCs w:val="20"/>
        </w:rPr>
      </w:pPr>
      <w:r w:rsidRPr="00D5359D">
        <w:rPr>
          <w:sz w:val="20"/>
          <w:szCs w:val="20"/>
        </w:rPr>
        <w:t>Hypercoagulable states</w:t>
      </w:r>
    </w:p>
    <w:p w14:paraId="4E669AFD" w14:textId="1243854A" w:rsidR="00D5359D" w:rsidRDefault="00D5359D" w:rsidP="00A47C97">
      <w:pPr>
        <w:numPr>
          <w:ilvl w:val="3"/>
          <w:numId w:val="2"/>
        </w:numPr>
        <w:rPr>
          <w:sz w:val="20"/>
          <w:szCs w:val="20"/>
        </w:rPr>
      </w:pPr>
      <w:r w:rsidRPr="00D5359D">
        <w:rPr>
          <w:sz w:val="20"/>
          <w:szCs w:val="20"/>
        </w:rPr>
        <w:t>Factor V bleeder</w:t>
      </w:r>
      <w:r w:rsidR="00D22562">
        <w:rPr>
          <w:sz w:val="20"/>
          <w:szCs w:val="20"/>
        </w:rPr>
        <w:t xml:space="preserve"> (factor V leiden)</w:t>
      </w:r>
    </w:p>
    <w:p w14:paraId="020B9AEF" w14:textId="1A72D3F5" w:rsidR="00D22562" w:rsidRPr="00D5359D" w:rsidRDefault="00D22562" w:rsidP="00A47C97">
      <w:pPr>
        <w:numPr>
          <w:ilvl w:val="3"/>
          <w:numId w:val="2"/>
        </w:numPr>
        <w:rPr>
          <w:sz w:val="20"/>
          <w:szCs w:val="20"/>
        </w:rPr>
      </w:pPr>
      <w:r>
        <w:rPr>
          <w:sz w:val="20"/>
          <w:szCs w:val="20"/>
        </w:rPr>
        <w:t xml:space="preserve">Hyperhomocysteinemia </w:t>
      </w:r>
    </w:p>
    <w:p w14:paraId="6C8BFCF9" w14:textId="77777777" w:rsidR="00A47C97" w:rsidRDefault="00D5359D" w:rsidP="00A47C97">
      <w:pPr>
        <w:numPr>
          <w:ilvl w:val="3"/>
          <w:numId w:val="2"/>
        </w:numPr>
        <w:rPr>
          <w:sz w:val="20"/>
          <w:szCs w:val="20"/>
        </w:rPr>
      </w:pPr>
      <w:r w:rsidRPr="00D5359D">
        <w:rPr>
          <w:sz w:val="20"/>
          <w:szCs w:val="20"/>
        </w:rPr>
        <w:t>Contracep</w:t>
      </w:r>
      <w:r w:rsidR="00A47C97">
        <w:rPr>
          <w:sz w:val="20"/>
          <w:szCs w:val="20"/>
        </w:rPr>
        <w:t>tive pill</w:t>
      </w:r>
    </w:p>
    <w:p w14:paraId="4FCE8AB2" w14:textId="614AA7A7" w:rsidR="00524D70" w:rsidRDefault="00524D70" w:rsidP="00A47C97">
      <w:pPr>
        <w:numPr>
          <w:ilvl w:val="3"/>
          <w:numId w:val="2"/>
        </w:numPr>
        <w:rPr>
          <w:sz w:val="20"/>
          <w:szCs w:val="20"/>
        </w:rPr>
      </w:pPr>
      <w:r>
        <w:rPr>
          <w:sz w:val="20"/>
          <w:szCs w:val="20"/>
        </w:rPr>
        <w:t>Pregnancy</w:t>
      </w:r>
    </w:p>
    <w:p w14:paraId="31AEA487" w14:textId="6FCD1B66" w:rsidR="00524D70" w:rsidRDefault="00524D70" w:rsidP="00A47C97">
      <w:pPr>
        <w:numPr>
          <w:ilvl w:val="3"/>
          <w:numId w:val="2"/>
        </w:numPr>
        <w:rPr>
          <w:sz w:val="20"/>
          <w:szCs w:val="20"/>
        </w:rPr>
      </w:pPr>
      <w:r>
        <w:rPr>
          <w:sz w:val="20"/>
          <w:szCs w:val="20"/>
        </w:rPr>
        <w:t xml:space="preserve">Post menopausal hormone replacement </w:t>
      </w:r>
    </w:p>
    <w:p w14:paraId="672941F8" w14:textId="080E8FC8" w:rsidR="00524D70" w:rsidRDefault="00524D70" w:rsidP="00A47C97">
      <w:pPr>
        <w:numPr>
          <w:ilvl w:val="3"/>
          <w:numId w:val="2"/>
        </w:numPr>
        <w:rPr>
          <w:sz w:val="20"/>
          <w:szCs w:val="20"/>
        </w:rPr>
      </w:pPr>
      <w:r>
        <w:rPr>
          <w:sz w:val="20"/>
          <w:szCs w:val="20"/>
        </w:rPr>
        <w:t>Factor C and S deficiency</w:t>
      </w:r>
    </w:p>
    <w:p w14:paraId="53AFEF22" w14:textId="1D5BF99F" w:rsidR="00071311" w:rsidRDefault="00D22562" w:rsidP="00071311">
      <w:pPr>
        <w:numPr>
          <w:ilvl w:val="2"/>
          <w:numId w:val="2"/>
        </w:numPr>
        <w:rPr>
          <w:sz w:val="20"/>
          <w:szCs w:val="20"/>
        </w:rPr>
      </w:pPr>
      <w:r>
        <w:rPr>
          <w:b/>
          <w:sz w:val="20"/>
          <w:szCs w:val="20"/>
        </w:rPr>
        <w:t>A</w:t>
      </w:r>
      <w:r w:rsidR="00071311">
        <w:rPr>
          <w:b/>
          <w:sz w:val="20"/>
          <w:szCs w:val="20"/>
        </w:rPr>
        <w:t>ntiphospholipid syndrome</w:t>
      </w:r>
      <w:r w:rsidR="00071311">
        <w:rPr>
          <w:sz w:val="20"/>
          <w:szCs w:val="20"/>
        </w:rPr>
        <w:t xml:space="preserve">—seen in women </w:t>
      </w:r>
    </w:p>
    <w:p w14:paraId="2DE68E0B" w14:textId="00E4038F" w:rsidR="00071311" w:rsidRDefault="00071311" w:rsidP="00071311">
      <w:pPr>
        <w:numPr>
          <w:ilvl w:val="3"/>
          <w:numId w:val="2"/>
        </w:numPr>
        <w:rPr>
          <w:sz w:val="20"/>
          <w:szCs w:val="20"/>
        </w:rPr>
      </w:pPr>
      <w:r>
        <w:rPr>
          <w:sz w:val="20"/>
          <w:szCs w:val="20"/>
        </w:rPr>
        <w:t>associated w/ SLE</w:t>
      </w:r>
    </w:p>
    <w:p w14:paraId="71A2CC13" w14:textId="4A6F79D4" w:rsidR="00524D70" w:rsidRDefault="00D22562" w:rsidP="00524D70">
      <w:pPr>
        <w:numPr>
          <w:ilvl w:val="2"/>
          <w:numId w:val="2"/>
        </w:numPr>
        <w:rPr>
          <w:sz w:val="20"/>
          <w:szCs w:val="20"/>
        </w:rPr>
      </w:pPr>
      <w:r>
        <w:rPr>
          <w:sz w:val="20"/>
          <w:szCs w:val="20"/>
        </w:rPr>
        <w:t>S</w:t>
      </w:r>
      <w:r w:rsidR="00524D70">
        <w:rPr>
          <w:sz w:val="20"/>
          <w:szCs w:val="20"/>
        </w:rPr>
        <w:t xml:space="preserve">urgery, trauma </w:t>
      </w:r>
    </w:p>
    <w:p w14:paraId="2AA0FE09" w14:textId="5C356CD5" w:rsidR="00524D70" w:rsidRDefault="00524D70" w:rsidP="00524D70">
      <w:pPr>
        <w:numPr>
          <w:ilvl w:val="2"/>
          <w:numId w:val="2"/>
        </w:numPr>
        <w:rPr>
          <w:sz w:val="20"/>
          <w:szCs w:val="20"/>
        </w:rPr>
      </w:pPr>
      <w:r>
        <w:rPr>
          <w:sz w:val="20"/>
          <w:szCs w:val="20"/>
        </w:rPr>
        <w:t>Malignancy</w:t>
      </w:r>
    </w:p>
    <w:p w14:paraId="7D3E5AFC" w14:textId="0B4187A3" w:rsidR="00524D70" w:rsidRDefault="00524D70" w:rsidP="00524D70">
      <w:pPr>
        <w:numPr>
          <w:ilvl w:val="2"/>
          <w:numId w:val="2"/>
        </w:numPr>
        <w:rPr>
          <w:sz w:val="20"/>
          <w:szCs w:val="20"/>
        </w:rPr>
      </w:pPr>
      <w:r>
        <w:rPr>
          <w:sz w:val="20"/>
          <w:szCs w:val="20"/>
        </w:rPr>
        <w:t>Indwelling venous catheter</w:t>
      </w:r>
    </w:p>
    <w:p w14:paraId="089D07D1" w14:textId="6D959389" w:rsidR="00524D70" w:rsidRDefault="00524D70" w:rsidP="00524D70">
      <w:pPr>
        <w:numPr>
          <w:ilvl w:val="2"/>
          <w:numId w:val="2"/>
        </w:numPr>
        <w:rPr>
          <w:sz w:val="20"/>
          <w:szCs w:val="20"/>
        </w:rPr>
      </w:pPr>
      <w:r>
        <w:rPr>
          <w:sz w:val="20"/>
          <w:szCs w:val="20"/>
        </w:rPr>
        <w:t xml:space="preserve">Obesity </w:t>
      </w:r>
    </w:p>
    <w:p w14:paraId="6BFD4038" w14:textId="1E49DDE4" w:rsidR="00524D70" w:rsidRDefault="00524D70" w:rsidP="00524D70">
      <w:pPr>
        <w:numPr>
          <w:ilvl w:val="2"/>
          <w:numId w:val="2"/>
        </w:numPr>
        <w:rPr>
          <w:sz w:val="20"/>
          <w:szCs w:val="20"/>
        </w:rPr>
      </w:pPr>
      <w:r>
        <w:rPr>
          <w:sz w:val="20"/>
          <w:szCs w:val="20"/>
        </w:rPr>
        <w:t>Underlying cardiac dz</w:t>
      </w:r>
    </w:p>
    <w:p w14:paraId="3854C95D" w14:textId="633A2999" w:rsidR="00D5359D" w:rsidRPr="00A47C97" w:rsidRDefault="00A47C97" w:rsidP="00A47C97">
      <w:pPr>
        <w:numPr>
          <w:ilvl w:val="1"/>
          <w:numId w:val="2"/>
        </w:numPr>
        <w:rPr>
          <w:sz w:val="20"/>
          <w:szCs w:val="20"/>
        </w:rPr>
      </w:pPr>
      <w:r>
        <w:rPr>
          <w:sz w:val="20"/>
          <w:szCs w:val="20"/>
        </w:rPr>
        <w:t>Consequences</w:t>
      </w:r>
    </w:p>
    <w:p w14:paraId="27BDD0F3" w14:textId="77777777" w:rsidR="00D5359D" w:rsidRPr="00D5359D" w:rsidRDefault="00D5359D" w:rsidP="00A47C97">
      <w:pPr>
        <w:numPr>
          <w:ilvl w:val="2"/>
          <w:numId w:val="2"/>
        </w:numPr>
        <w:rPr>
          <w:sz w:val="20"/>
          <w:szCs w:val="20"/>
        </w:rPr>
      </w:pPr>
      <w:r w:rsidRPr="00D5359D">
        <w:rPr>
          <w:sz w:val="20"/>
          <w:szCs w:val="20"/>
        </w:rPr>
        <w:t>Size of embolus</w:t>
      </w:r>
    </w:p>
    <w:p w14:paraId="3805BDCA" w14:textId="4BE87F45" w:rsidR="00D5359D" w:rsidRPr="00D5359D" w:rsidRDefault="00D5359D" w:rsidP="00A47C97">
      <w:pPr>
        <w:numPr>
          <w:ilvl w:val="3"/>
          <w:numId w:val="2"/>
        </w:numPr>
        <w:rPr>
          <w:sz w:val="20"/>
          <w:szCs w:val="20"/>
        </w:rPr>
      </w:pPr>
      <w:r w:rsidRPr="00D5359D">
        <w:rPr>
          <w:sz w:val="20"/>
          <w:szCs w:val="20"/>
        </w:rPr>
        <w:t xml:space="preserve">Large may occlude </w:t>
      </w:r>
    </w:p>
    <w:p w14:paraId="4F4EBB1C" w14:textId="4B73D21F" w:rsidR="00D5359D" w:rsidRPr="00D5359D" w:rsidRDefault="00D5359D" w:rsidP="00A47C97">
      <w:pPr>
        <w:numPr>
          <w:ilvl w:val="4"/>
          <w:numId w:val="2"/>
        </w:numPr>
        <w:rPr>
          <w:sz w:val="20"/>
          <w:szCs w:val="20"/>
        </w:rPr>
      </w:pPr>
      <w:r w:rsidRPr="00D5359D">
        <w:rPr>
          <w:sz w:val="20"/>
          <w:szCs w:val="20"/>
        </w:rPr>
        <w:t>Main pulmonary artery</w:t>
      </w:r>
    </w:p>
    <w:p w14:paraId="1A6CFB03" w14:textId="77777777" w:rsidR="00D5359D" w:rsidRPr="00D5359D" w:rsidRDefault="00D5359D" w:rsidP="00A47C97">
      <w:pPr>
        <w:numPr>
          <w:ilvl w:val="4"/>
          <w:numId w:val="2"/>
        </w:numPr>
        <w:rPr>
          <w:sz w:val="20"/>
          <w:szCs w:val="20"/>
        </w:rPr>
      </w:pPr>
      <w:r w:rsidRPr="00D5359D">
        <w:rPr>
          <w:sz w:val="20"/>
          <w:szCs w:val="20"/>
        </w:rPr>
        <w:t>Major branches</w:t>
      </w:r>
    </w:p>
    <w:p w14:paraId="08F16EDE" w14:textId="258665E4" w:rsidR="00A47C97" w:rsidRDefault="00087CC1" w:rsidP="009F54D6">
      <w:pPr>
        <w:numPr>
          <w:ilvl w:val="4"/>
          <w:numId w:val="2"/>
        </w:numPr>
        <w:rPr>
          <w:sz w:val="20"/>
          <w:szCs w:val="20"/>
        </w:rPr>
      </w:pPr>
      <w:r w:rsidRPr="00A47C97">
        <w:rPr>
          <w:noProof/>
          <w:sz w:val="20"/>
          <w:szCs w:val="20"/>
          <w:lang w:eastAsia="en-US"/>
        </w:rPr>
        <w:drawing>
          <wp:anchor distT="0" distB="0" distL="114300" distR="114300" simplePos="0" relativeHeight="251671552" behindDoc="0" locked="0" layoutInCell="1" allowOverlap="1" wp14:anchorId="6BBB7D76" wp14:editId="58C49AB7">
            <wp:simplePos x="0" y="0"/>
            <wp:positionH relativeFrom="column">
              <wp:posOffset>5486400</wp:posOffset>
            </wp:positionH>
            <wp:positionV relativeFrom="paragraph">
              <wp:posOffset>-29845</wp:posOffset>
            </wp:positionV>
            <wp:extent cx="1270000" cy="878840"/>
            <wp:effectExtent l="0" t="0" r="0" b="10160"/>
            <wp:wrapSquare wrapText="bothSides"/>
            <wp:docPr id="35845" name="Picture 3" descr="grsaddleembol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45" name="Picture 3" descr="grsaddleembolus"/>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70000" cy="878840"/>
                    </a:xfrm>
                    <a:prstGeom prst="rect">
                      <a:avLst/>
                    </a:prstGeom>
                    <a:noFill/>
                    <a:ln>
                      <a:noFill/>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sidR="00D5359D" w:rsidRPr="00D5359D">
        <w:rPr>
          <w:sz w:val="20"/>
          <w:szCs w:val="20"/>
        </w:rPr>
        <w:t xml:space="preserve">Lodge at bifurcation – </w:t>
      </w:r>
      <w:r w:rsidR="00D5359D" w:rsidRPr="00071311">
        <w:rPr>
          <w:sz w:val="20"/>
          <w:szCs w:val="20"/>
          <w:highlight w:val="green"/>
        </w:rPr>
        <w:t>saddle embolus</w:t>
      </w:r>
      <w:r w:rsidR="009F54D6" w:rsidRPr="009F54D6">
        <w:rPr>
          <w:sz w:val="20"/>
          <w:szCs w:val="20"/>
        </w:rPr>
        <w:sym w:font="Wingdings" w:char="F0E0"/>
      </w:r>
    </w:p>
    <w:p w14:paraId="6E5672C4" w14:textId="7448BCF8" w:rsidR="00071311" w:rsidRDefault="00071311" w:rsidP="00071311">
      <w:pPr>
        <w:numPr>
          <w:ilvl w:val="5"/>
          <w:numId w:val="2"/>
        </w:numPr>
        <w:rPr>
          <w:sz w:val="20"/>
          <w:szCs w:val="20"/>
        </w:rPr>
      </w:pPr>
      <w:r>
        <w:rPr>
          <w:sz w:val="20"/>
          <w:szCs w:val="20"/>
        </w:rPr>
        <w:t xml:space="preserve">These patients present with severe crushing chest pain, shortness of breath, and usually a predisposing situation (on a very long flight, etc) </w:t>
      </w:r>
    </w:p>
    <w:p w14:paraId="667EE91E" w14:textId="2DC20D66" w:rsidR="00071311" w:rsidRPr="009F54D6" w:rsidRDefault="00071311" w:rsidP="00071311">
      <w:pPr>
        <w:numPr>
          <w:ilvl w:val="5"/>
          <w:numId w:val="2"/>
        </w:numPr>
        <w:rPr>
          <w:sz w:val="20"/>
          <w:szCs w:val="20"/>
        </w:rPr>
      </w:pPr>
      <w:r>
        <w:rPr>
          <w:sz w:val="20"/>
          <w:szCs w:val="20"/>
        </w:rPr>
        <w:t>These patients will have acute cor pulmonale (assoc. w/ R-sided HF)</w:t>
      </w:r>
    </w:p>
    <w:p w14:paraId="60F3D93A" w14:textId="77777777" w:rsidR="00D5359D" w:rsidRPr="00D5359D" w:rsidRDefault="00D5359D" w:rsidP="00A47C97">
      <w:pPr>
        <w:numPr>
          <w:ilvl w:val="3"/>
          <w:numId w:val="2"/>
        </w:numPr>
        <w:rPr>
          <w:sz w:val="20"/>
          <w:szCs w:val="20"/>
        </w:rPr>
      </w:pPr>
      <w:r w:rsidRPr="00D5359D">
        <w:rPr>
          <w:sz w:val="20"/>
          <w:szCs w:val="20"/>
        </w:rPr>
        <w:t>Small – travel to more peripheral vessels and may or may not cause infarction</w:t>
      </w:r>
    </w:p>
    <w:p w14:paraId="05E17AAA" w14:textId="77777777" w:rsidR="00D5359D" w:rsidRPr="00D5359D" w:rsidRDefault="00D5359D" w:rsidP="00A47C97">
      <w:pPr>
        <w:numPr>
          <w:ilvl w:val="1"/>
          <w:numId w:val="2"/>
        </w:numPr>
        <w:rPr>
          <w:sz w:val="20"/>
          <w:szCs w:val="20"/>
        </w:rPr>
      </w:pPr>
      <w:r w:rsidRPr="00D5359D">
        <w:rPr>
          <w:sz w:val="20"/>
          <w:szCs w:val="20"/>
        </w:rPr>
        <w:t>Outcomes of Pulmonary Embolism</w:t>
      </w:r>
    </w:p>
    <w:p w14:paraId="362B7126" w14:textId="77777777" w:rsidR="00D5359D" w:rsidRPr="00D5359D" w:rsidRDefault="00D5359D" w:rsidP="00A47C97">
      <w:pPr>
        <w:numPr>
          <w:ilvl w:val="2"/>
          <w:numId w:val="2"/>
        </w:numPr>
        <w:rPr>
          <w:sz w:val="20"/>
          <w:szCs w:val="20"/>
        </w:rPr>
      </w:pPr>
      <w:r w:rsidRPr="00D5359D">
        <w:rPr>
          <w:i/>
          <w:iCs/>
          <w:sz w:val="20"/>
          <w:szCs w:val="20"/>
        </w:rPr>
        <w:t>None</w:t>
      </w:r>
      <w:r w:rsidRPr="00D5359D">
        <w:rPr>
          <w:sz w:val="20"/>
          <w:szCs w:val="20"/>
        </w:rPr>
        <w:t xml:space="preserve"> (~60-80% are clinically silent)</w:t>
      </w:r>
    </w:p>
    <w:p w14:paraId="3BA08AC8" w14:textId="77777777" w:rsidR="00D5359D" w:rsidRPr="00D5359D" w:rsidRDefault="00D5359D" w:rsidP="00A47C97">
      <w:pPr>
        <w:numPr>
          <w:ilvl w:val="3"/>
          <w:numId w:val="2"/>
        </w:numPr>
        <w:rPr>
          <w:sz w:val="20"/>
          <w:szCs w:val="20"/>
        </w:rPr>
      </w:pPr>
      <w:r w:rsidRPr="00D5359D">
        <w:rPr>
          <w:sz w:val="20"/>
          <w:szCs w:val="20"/>
        </w:rPr>
        <w:t>Too small of emboli</w:t>
      </w:r>
    </w:p>
    <w:p w14:paraId="18F8FB8B" w14:textId="77777777" w:rsidR="00D5359D" w:rsidRPr="00D5359D" w:rsidRDefault="00D5359D" w:rsidP="00A47C97">
      <w:pPr>
        <w:numPr>
          <w:ilvl w:val="2"/>
          <w:numId w:val="2"/>
        </w:numPr>
        <w:rPr>
          <w:sz w:val="20"/>
          <w:szCs w:val="20"/>
        </w:rPr>
      </w:pPr>
      <w:r w:rsidRPr="00D5359D">
        <w:rPr>
          <w:i/>
          <w:iCs/>
          <w:sz w:val="20"/>
          <w:szCs w:val="20"/>
        </w:rPr>
        <w:t>Hemorrhage</w:t>
      </w:r>
      <w:r w:rsidRPr="00D5359D">
        <w:rPr>
          <w:sz w:val="20"/>
          <w:szCs w:val="20"/>
        </w:rPr>
        <w:t xml:space="preserve"> (~10-15%)</w:t>
      </w:r>
    </w:p>
    <w:p w14:paraId="22D6B1A7" w14:textId="77777777" w:rsidR="00D5359D" w:rsidRDefault="00D5359D" w:rsidP="00A47C97">
      <w:pPr>
        <w:numPr>
          <w:ilvl w:val="3"/>
          <w:numId w:val="2"/>
        </w:numPr>
        <w:rPr>
          <w:sz w:val="20"/>
          <w:szCs w:val="20"/>
        </w:rPr>
      </w:pPr>
      <w:r w:rsidRPr="00D5359D">
        <w:rPr>
          <w:sz w:val="20"/>
          <w:szCs w:val="20"/>
        </w:rPr>
        <w:t>Tissue viability sustained by collateral blood flow</w:t>
      </w:r>
    </w:p>
    <w:p w14:paraId="6C8419D5" w14:textId="59248024" w:rsidR="00D22562" w:rsidRPr="00D5359D" w:rsidRDefault="00D22562" w:rsidP="00A47C97">
      <w:pPr>
        <w:numPr>
          <w:ilvl w:val="3"/>
          <w:numId w:val="2"/>
        </w:numPr>
        <w:rPr>
          <w:sz w:val="20"/>
          <w:szCs w:val="20"/>
        </w:rPr>
      </w:pPr>
      <w:r>
        <w:rPr>
          <w:sz w:val="20"/>
          <w:szCs w:val="20"/>
        </w:rPr>
        <w:t xml:space="preserve">Usually when emboli occur in medium sized arteries, no infarction b/c dual blood flow from bronchial circulation </w:t>
      </w:r>
    </w:p>
    <w:p w14:paraId="216A2950" w14:textId="77777777" w:rsidR="00D5359D" w:rsidRPr="00D5359D" w:rsidRDefault="00D5359D" w:rsidP="00A47C97">
      <w:pPr>
        <w:numPr>
          <w:ilvl w:val="2"/>
          <w:numId w:val="2"/>
        </w:numPr>
        <w:rPr>
          <w:sz w:val="20"/>
          <w:szCs w:val="20"/>
        </w:rPr>
      </w:pPr>
      <w:r w:rsidRPr="00D5359D">
        <w:rPr>
          <w:i/>
          <w:iCs/>
          <w:sz w:val="20"/>
          <w:szCs w:val="20"/>
        </w:rPr>
        <w:t>Transient chest pain &amp; cough</w:t>
      </w:r>
    </w:p>
    <w:p w14:paraId="00BFAD25" w14:textId="77777777" w:rsidR="00D5359D" w:rsidRPr="00D5359D" w:rsidRDefault="00D5359D" w:rsidP="00A47C97">
      <w:pPr>
        <w:numPr>
          <w:ilvl w:val="2"/>
          <w:numId w:val="2"/>
        </w:numPr>
        <w:rPr>
          <w:sz w:val="20"/>
          <w:szCs w:val="20"/>
        </w:rPr>
      </w:pPr>
      <w:r w:rsidRPr="00D5359D">
        <w:rPr>
          <w:i/>
          <w:iCs/>
          <w:sz w:val="20"/>
          <w:szCs w:val="20"/>
        </w:rPr>
        <w:t>Infarction</w:t>
      </w:r>
      <w:r w:rsidRPr="00D5359D">
        <w:rPr>
          <w:sz w:val="20"/>
          <w:szCs w:val="20"/>
        </w:rPr>
        <w:t xml:space="preserve"> (10%)</w:t>
      </w:r>
    </w:p>
    <w:p w14:paraId="54621811" w14:textId="636924FC" w:rsidR="00D5359D" w:rsidRDefault="00D5359D" w:rsidP="00A47C97">
      <w:pPr>
        <w:numPr>
          <w:ilvl w:val="3"/>
          <w:numId w:val="2"/>
        </w:numPr>
        <w:rPr>
          <w:sz w:val="20"/>
          <w:szCs w:val="20"/>
        </w:rPr>
      </w:pPr>
      <w:r w:rsidRPr="00D5359D">
        <w:rPr>
          <w:sz w:val="20"/>
          <w:szCs w:val="20"/>
        </w:rPr>
        <w:t xml:space="preserve">Due to inadequate collateral blood flow; often </w:t>
      </w:r>
      <w:r w:rsidRPr="00D5359D">
        <w:rPr>
          <w:i/>
          <w:iCs/>
          <w:sz w:val="20"/>
          <w:szCs w:val="20"/>
        </w:rPr>
        <w:t>coexisting heart and lung disease</w:t>
      </w:r>
      <w:r w:rsidRPr="00D5359D">
        <w:rPr>
          <w:sz w:val="20"/>
          <w:szCs w:val="20"/>
        </w:rPr>
        <w:t xml:space="preserve"> is present</w:t>
      </w:r>
      <w:r w:rsidR="00D22562">
        <w:rPr>
          <w:sz w:val="20"/>
          <w:szCs w:val="20"/>
        </w:rPr>
        <w:t xml:space="preserve"> therefore PE’s are uncommon in the young</w:t>
      </w:r>
    </w:p>
    <w:p w14:paraId="0888D24E" w14:textId="19016E75" w:rsidR="00071311" w:rsidRDefault="00D22562" w:rsidP="00071311">
      <w:pPr>
        <w:numPr>
          <w:ilvl w:val="4"/>
          <w:numId w:val="2"/>
        </w:numPr>
        <w:rPr>
          <w:sz w:val="20"/>
          <w:szCs w:val="20"/>
        </w:rPr>
      </w:pPr>
      <w:r>
        <w:rPr>
          <w:sz w:val="20"/>
          <w:szCs w:val="20"/>
        </w:rPr>
        <w:t xml:space="preserve">Only occurs with </w:t>
      </w:r>
      <w:r w:rsidR="00071311">
        <w:rPr>
          <w:sz w:val="20"/>
          <w:szCs w:val="20"/>
        </w:rPr>
        <w:t>a small embolism when there is other underlying conditions</w:t>
      </w:r>
    </w:p>
    <w:p w14:paraId="53BCC41E" w14:textId="0BBC944F" w:rsidR="00D22562" w:rsidRDefault="00D22562" w:rsidP="00D22562">
      <w:pPr>
        <w:numPr>
          <w:ilvl w:val="3"/>
          <w:numId w:val="2"/>
        </w:numPr>
        <w:rPr>
          <w:sz w:val="20"/>
          <w:szCs w:val="20"/>
        </w:rPr>
      </w:pPr>
      <w:r>
        <w:rPr>
          <w:sz w:val="20"/>
          <w:szCs w:val="20"/>
        </w:rPr>
        <w:t xml:space="preserve">Typically pulmonary infarct are wedge-shaped </w:t>
      </w:r>
    </w:p>
    <w:p w14:paraId="44D06152" w14:textId="6ECB59F9" w:rsidR="00071311" w:rsidRDefault="00071311" w:rsidP="00071311">
      <w:pPr>
        <w:numPr>
          <w:ilvl w:val="3"/>
          <w:numId w:val="2"/>
        </w:numPr>
        <w:rPr>
          <w:sz w:val="20"/>
          <w:szCs w:val="20"/>
        </w:rPr>
      </w:pPr>
      <w:r>
        <w:rPr>
          <w:sz w:val="20"/>
          <w:szCs w:val="20"/>
        </w:rPr>
        <w:t>Clinical presentation</w:t>
      </w:r>
    </w:p>
    <w:p w14:paraId="09326EA5" w14:textId="5E8169DD" w:rsidR="00071311" w:rsidRPr="00D5359D" w:rsidRDefault="00071311" w:rsidP="00071311">
      <w:pPr>
        <w:numPr>
          <w:ilvl w:val="4"/>
          <w:numId w:val="2"/>
        </w:numPr>
        <w:rPr>
          <w:sz w:val="20"/>
          <w:szCs w:val="20"/>
        </w:rPr>
      </w:pPr>
      <w:r>
        <w:rPr>
          <w:sz w:val="20"/>
          <w:szCs w:val="20"/>
        </w:rPr>
        <w:t xml:space="preserve">Sharp chest pleuritic pain, cough, hemoptysis, </w:t>
      </w:r>
      <w:r w:rsidRPr="00071311">
        <w:rPr>
          <w:sz w:val="20"/>
          <w:szCs w:val="20"/>
        </w:rPr>
        <w:sym w:font="Symbol" w:char="F0AD"/>
      </w:r>
      <w:r>
        <w:rPr>
          <w:sz w:val="20"/>
          <w:szCs w:val="20"/>
        </w:rPr>
        <w:t xml:space="preserve"> LDH</w:t>
      </w:r>
      <w:r>
        <w:rPr>
          <w:sz w:val="20"/>
          <w:szCs w:val="20"/>
          <w:vertAlign w:val="subscript"/>
        </w:rPr>
        <w:t>3</w:t>
      </w:r>
    </w:p>
    <w:p w14:paraId="524223C9" w14:textId="77777777" w:rsidR="00D5359D" w:rsidRPr="00D5359D" w:rsidRDefault="00D5359D" w:rsidP="00A47C97">
      <w:pPr>
        <w:numPr>
          <w:ilvl w:val="2"/>
          <w:numId w:val="2"/>
        </w:numPr>
        <w:rPr>
          <w:sz w:val="20"/>
          <w:szCs w:val="20"/>
        </w:rPr>
      </w:pPr>
      <w:r w:rsidRPr="00D5359D">
        <w:rPr>
          <w:i/>
          <w:iCs/>
          <w:sz w:val="20"/>
          <w:szCs w:val="20"/>
        </w:rPr>
        <w:t>Acute right heart failure, cardiovascular collapse and sudden death</w:t>
      </w:r>
    </w:p>
    <w:p w14:paraId="4E63B2A1" w14:textId="77777777" w:rsidR="00D5359D" w:rsidRPr="00D5359D" w:rsidRDefault="00D5359D" w:rsidP="00A47C97">
      <w:pPr>
        <w:numPr>
          <w:ilvl w:val="3"/>
          <w:numId w:val="2"/>
        </w:numPr>
        <w:rPr>
          <w:sz w:val="20"/>
          <w:szCs w:val="20"/>
        </w:rPr>
      </w:pPr>
      <w:r w:rsidRPr="00D5359D">
        <w:rPr>
          <w:sz w:val="20"/>
          <w:szCs w:val="20"/>
        </w:rPr>
        <w:t>Due to obstruction of pulmonary vasculature</w:t>
      </w:r>
    </w:p>
    <w:p w14:paraId="61C8B7CF" w14:textId="2F69FA8E" w:rsidR="00D5359D" w:rsidRDefault="00D5359D" w:rsidP="00A47C97">
      <w:pPr>
        <w:numPr>
          <w:ilvl w:val="3"/>
          <w:numId w:val="2"/>
        </w:numPr>
        <w:rPr>
          <w:sz w:val="20"/>
          <w:szCs w:val="20"/>
        </w:rPr>
      </w:pPr>
      <w:r w:rsidRPr="00D5359D">
        <w:rPr>
          <w:sz w:val="20"/>
          <w:szCs w:val="20"/>
        </w:rPr>
        <w:t>Patients have electromechanical dissociation</w:t>
      </w:r>
      <w:r w:rsidR="00071311">
        <w:rPr>
          <w:sz w:val="20"/>
          <w:szCs w:val="20"/>
        </w:rPr>
        <w:t xml:space="preserve"> (pulsus paradoxycus) </w:t>
      </w:r>
      <w:r w:rsidR="009D154D">
        <w:rPr>
          <w:sz w:val="20"/>
          <w:szCs w:val="20"/>
        </w:rPr>
        <w:t>\</w:t>
      </w:r>
    </w:p>
    <w:p w14:paraId="53DF0FB2" w14:textId="5EA7AF2E" w:rsidR="009D154D" w:rsidRPr="00D5359D" w:rsidRDefault="009D154D" w:rsidP="009D154D">
      <w:pPr>
        <w:numPr>
          <w:ilvl w:val="4"/>
          <w:numId w:val="2"/>
        </w:numPr>
        <w:rPr>
          <w:sz w:val="20"/>
          <w:szCs w:val="20"/>
        </w:rPr>
      </w:pPr>
      <w:r>
        <w:rPr>
          <w:sz w:val="20"/>
          <w:szCs w:val="20"/>
        </w:rPr>
        <w:t xml:space="preserve">Other conditions where you see pulsus paradoxycus are cardiac tamponade and constrictive pericarditis </w:t>
      </w:r>
    </w:p>
    <w:p w14:paraId="6C405A8F" w14:textId="77777777" w:rsidR="00D5359D" w:rsidRPr="00D5359D" w:rsidRDefault="00D5359D" w:rsidP="00A47C97">
      <w:pPr>
        <w:numPr>
          <w:ilvl w:val="2"/>
          <w:numId w:val="2"/>
        </w:numPr>
        <w:rPr>
          <w:sz w:val="20"/>
          <w:szCs w:val="20"/>
        </w:rPr>
      </w:pPr>
      <w:r w:rsidRPr="00D5359D">
        <w:rPr>
          <w:i/>
          <w:iCs/>
          <w:sz w:val="20"/>
          <w:szCs w:val="20"/>
        </w:rPr>
        <w:t>Pulmonary hypertension</w:t>
      </w:r>
      <w:r w:rsidRPr="00D5359D">
        <w:rPr>
          <w:sz w:val="20"/>
          <w:szCs w:val="20"/>
        </w:rPr>
        <w:t xml:space="preserve"> </w:t>
      </w:r>
    </w:p>
    <w:p w14:paraId="7BDF2265" w14:textId="07B247C6" w:rsidR="00D5359D" w:rsidRPr="00D5359D" w:rsidRDefault="00D22562" w:rsidP="00A47C97">
      <w:pPr>
        <w:numPr>
          <w:ilvl w:val="3"/>
          <w:numId w:val="2"/>
        </w:numPr>
        <w:rPr>
          <w:sz w:val="20"/>
          <w:szCs w:val="20"/>
        </w:rPr>
      </w:pPr>
      <w:r>
        <w:rPr>
          <w:sz w:val="20"/>
          <w:szCs w:val="20"/>
        </w:rPr>
        <w:t>Due to m</w:t>
      </w:r>
      <w:r w:rsidR="00D5359D" w:rsidRPr="00D5359D">
        <w:rPr>
          <w:sz w:val="20"/>
          <w:szCs w:val="20"/>
        </w:rPr>
        <w:t xml:space="preserve">ultiple </w:t>
      </w:r>
      <w:r w:rsidR="009D154D">
        <w:rPr>
          <w:sz w:val="20"/>
          <w:szCs w:val="20"/>
        </w:rPr>
        <w:t xml:space="preserve">small </w:t>
      </w:r>
      <w:r w:rsidR="00D5359D" w:rsidRPr="00D5359D">
        <w:rPr>
          <w:sz w:val="20"/>
          <w:szCs w:val="20"/>
        </w:rPr>
        <w:t>emboli over time; can cause chronic right heart strain (right ventricular hypertrophy)</w:t>
      </w:r>
      <w:r w:rsidR="009D154D" w:rsidRPr="009D154D">
        <w:rPr>
          <w:sz w:val="20"/>
          <w:szCs w:val="20"/>
        </w:rPr>
        <w:sym w:font="Wingdings" w:char="F0E0"/>
      </w:r>
      <w:r w:rsidR="009D154D">
        <w:rPr>
          <w:sz w:val="20"/>
          <w:szCs w:val="20"/>
        </w:rPr>
        <w:t xml:space="preserve"> cor pulomale and R sided HF</w:t>
      </w:r>
    </w:p>
    <w:p w14:paraId="3A378609" w14:textId="77777777" w:rsidR="00D5359D" w:rsidRPr="00D5359D" w:rsidRDefault="00D5359D" w:rsidP="00A47C97">
      <w:pPr>
        <w:numPr>
          <w:ilvl w:val="2"/>
          <w:numId w:val="2"/>
        </w:numPr>
        <w:rPr>
          <w:sz w:val="20"/>
          <w:szCs w:val="20"/>
        </w:rPr>
      </w:pPr>
      <w:r w:rsidRPr="00D5359D">
        <w:rPr>
          <w:i/>
          <w:iCs/>
          <w:sz w:val="20"/>
          <w:szCs w:val="20"/>
        </w:rPr>
        <w:t>Second embolus</w:t>
      </w:r>
    </w:p>
    <w:p w14:paraId="7F1DDF28" w14:textId="77777777" w:rsidR="00D5359D" w:rsidRPr="009D154D" w:rsidRDefault="00D5359D" w:rsidP="00A47C97">
      <w:pPr>
        <w:numPr>
          <w:ilvl w:val="3"/>
          <w:numId w:val="2"/>
        </w:numPr>
        <w:rPr>
          <w:sz w:val="20"/>
          <w:szCs w:val="20"/>
        </w:rPr>
      </w:pPr>
      <w:r w:rsidRPr="00D5359D">
        <w:rPr>
          <w:i/>
          <w:iCs/>
          <w:sz w:val="20"/>
          <w:szCs w:val="20"/>
        </w:rPr>
        <w:t>30% will develop a second embolus</w:t>
      </w:r>
    </w:p>
    <w:p w14:paraId="0AF0AE00" w14:textId="5E07920B" w:rsidR="009D154D" w:rsidRPr="00D5359D" w:rsidRDefault="009D154D" w:rsidP="00A47C97">
      <w:pPr>
        <w:numPr>
          <w:ilvl w:val="3"/>
          <w:numId w:val="2"/>
        </w:numPr>
        <w:rPr>
          <w:sz w:val="20"/>
          <w:szCs w:val="20"/>
        </w:rPr>
      </w:pPr>
      <w:r>
        <w:rPr>
          <w:iCs/>
          <w:sz w:val="20"/>
          <w:szCs w:val="20"/>
        </w:rPr>
        <w:t>this makes sense b/c a predisposing condition led to the first one occurring so it is likely another one will occur</w:t>
      </w:r>
    </w:p>
    <w:p w14:paraId="38070435" w14:textId="7FC3D126" w:rsidR="00D5359D" w:rsidRPr="00D5359D" w:rsidRDefault="00A47C97" w:rsidP="00A47C97">
      <w:pPr>
        <w:numPr>
          <w:ilvl w:val="1"/>
          <w:numId w:val="2"/>
        </w:numPr>
        <w:rPr>
          <w:sz w:val="20"/>
          <w:szCs w:val="20"/>
        </w:rPr>
      </w:pPr>
      <w:r>
        <w:rPr>
          <w:sz w:val="20"/>
          <w:szCs w:val="20"/>
        </w:rPr>
        <w:t>Morphology</w:t>
      </w:r>
    </w:p>
    <w:p w14:paraId="003936B5" w14:textId="77777777" w:rsidR="00D5359D" w:rsidRPr="00D5359D" w:rsidRDefault="00D5359D" w:rsidP="00A47C97">
      <w:pPr>
        <w:numPr>
          <w:ilvl w:val="2"/>
          <w:numId w:val="2"/>
        </w:numPr>
        <w:rPr>
          <w:sz w:val="20"/>
          <w:szCs w:val="20"/>
        </w:rPr>
      </w:pPr>
      <w:r w:rsidRPr="00D5359D">
        <w:rPr>
          <w:i/>
          <w:iCs/>
          <w:sz w:val="20"/>
          <w:szCs w:val="20"/>
        </w:rPr>
        <w:t>Embolus:</w:t>
      </w:r>
    </w:p>
    <w:p w14:paraId="2DF45BE0" w14:textId="637A86E9" w:rsidR="00D5359D" w:rsidRPr="00D5359D" w:rsidRDefault="00D5359D" w:rsidP="00A47C97">
      <w:pPr>
        <w:numPr>
          <w:ilvl w:val="3"/>
          <w:numId w:val="2"/>
        </w:numPr>
        <w:rPr>
          <w:sz w:val="20"/>
          <w:szCs w:val="20"/>
        </w:rPr>
      </w:pPr>
      <w:r w:rsidRPr="00D5359D">
        <w:rPr>
          <w:sz w:val="20"/>
          <w:szCs w:val="20"/>
        </w:rPr>
        <w:t xml:space="preserve">Red cells, platelets and fibrin fill arterial lumen </w:t>
      </w:r>
      <w:r w:rsidRPr="009D154D">
        <w:rPr>
          <w:sz w:val="20"/>
          <w:szCs w:val="20"/>
          <w:highlight w:val="green"/>
        </w:rPr>
        <w:t>adhering to endothelial surface</w:t>
      </w:r>
      <w:r w:rsidR="009D154D">
        <w:rPr>
          <w:sz w:val="20"/>
          <w:szCs w:val="20"/>
        </w:rPr>
        <w:t xml:space="preserve"> (post-mortem clots are not attached to anything and at autopsy you can just pull them out) </w:t>
      </w:r>
    </w:p>
    <w:p w14:paraId="12757AF8" w14:textId="77777777" w:rsidR="00D5359D" w:rsidRPr="009D154D" w:rsidRDefault="00D5359D" w:rsidP="00A47C97">
      <w:pPr>
        <w:numPr>
          <w:ilvl w:val="3"/>
          <w:numId w:val="2"/>
        </w:numPr>
        <w:rPr>
          <w:sz w:val="20"/>
          <w:szCs w:val="20"/>
        </w:rPr>
      </w:pPr>
      <w:r w:rsidRPr="00D5359D">
        <w:rPr>
          <w:sz w:val="20"/>
          <w:szCs w:val="20"/>
        </w:rPr>
        <w:t xml:space="preserve">May </w:t>
      </w:r>
      <w:r w:rsidRPr="00D5359D">
        <w:rPr>
          <w:i/>
          <w:iCs/>
          <w:sz w:val="20"/>
          <w:szCs w:val="20"/>
        </w:rPr>
        <w:t xml:space="preserve">dissolve </w:t>
      </w:r>
      <w:r w:rsidRPr="00D5359D">
        <w:rPr>
          <w:bCs/>
          <w:sz w:val="20"/>
          <w:szCs w:val="20"/>
        </w:rPr>
        <w:t>or</w:t>
      </w:r>
      <w:r w:rsidRPr="00D5359D">
        <w:rPr>
          <w:sz w:val="20"/>
          <w:szCs w:val="20"/>
        </w:rPr>
        <w:t xml:space="preserve"> </w:t>
      </w:r>
      <w:r w:rsidRPr="00D5359D">
        <w:rPr>
          <w:i/>
          <w:iCs/>
          <w:sz w:val="20"/>
          <w:szCs w:val="20"/>
        </w:rPr>
        <w:t>organize and recanalize</w:t>
      </w:r>
    </w:p>
    <w:p w14:paraId="6E968D75" w14:textId="51420000" w:rsidR="009D154D" w:rsidRPr="009D154D" w:rsidRDefault="009D154D" w:rsidP="00A47C97">
      <w:pPr>
        <w:numPr>
          <w:ilvl w:val="3"/>
          <w:numId w:val="2"/>
        </w:numPr>
        <w:rPr>
          <w:sz w:val="20"/>
          <w:szCs w:val="20"/>
        </w:rPr>
      </w:pPr>
      <w:r>
        <w:rPr>
          <w:iCs/>
          <w:sz w:val="20"/>
          <w:szCs w:val="20"/>
        </w:rPr>
        <w:t>Microscopic difference between postmortem and pre-mortem clot</w:t>
      </w:r>
    </w:p>
    <w:p w14:paraId="20BDA22A" w14:textId="127387B6" w:rsidR="009D154D" w:rsidRPr="009D154D" w:rsidRDefault="009D154D" w:rsidP="009D154D">
      <w:pPr>
        <w:numPr>
          <w:ilvl w:val="4"/>
          <w:numId w:val="2"/>
        </w:numPr>
        <w:rPr>
          <w:sz w:val="20"/>
          <w:szCs w:val="20"/>
        </w:rPr>
      </w:pPr>
      <w:r>
        <w:rPr>
          <w:iCs/>
          <w:sz w:val="20"/>
          <w:szCs w:val="20"/>
        </w:rPr>
        <w:t>Post mortem</w:t>
      </w:r>
    </w:p>
    <w:p w14:paraId="2264DCB3" w14:textId="2014C671" w:rsidR="009D154D" w:rsidRPr="009D154D" w:rsidRDefault="009D154D" w:rsidP="009D154D">
      <w:pPr>
        <w:numPr>
          <w:ilvl w:val="5"/>
          <w:numId w:val="2"/>
        </w:numPr>
        <w:rPr>
          <w:sz w:val="20"/>
          <w:szCs w:val="20"/>
        </w:rPr>
      </w:pPr>
      <w:r>
        <w:rPr>
          <w:iCs/>
          <w:sz w:val="20"/>
          <w:szCs w:val="20"/>
        </w:rPr>
        <w:t>Nonadherent</w:t>
      </w:r>
    </w:p>
    <w:p w14:paraId="6691086F" w14:textId="69E6DAAF" w:rsidR="009D154D" w:rsidRPr="009D154D" w:rsidRDefault="009D154D" w:rsidP="009D154D">
      <w:pPr>
        <w:numPr>
          <w:ilvl w:val="5"/>
          <w:numId w:val="2"/>
        </w:numPr>
        <w:rPr>
          <w:sz w:val="20"/>
          <w:szCs w:val="20"/>
        </w:rPr>
      </w:pPr>
      <w:r>
        <w:rPr>
          <w:iCs/>
          <w:sz w:val="20"/>
          <w:szCs w:val="20"/>
        </w:rPr>
        <w:t>NO lines of zahn</w:t>
      </w:r>
    </w:p>
    <w:p w14:paraId="64FD710D" w14:textId="5D719124" w:rsidR="009D154D" w:rsidRPr="009D154D" w:rsidRDefault="009D154D" w:rsidP="009D154D">
      <w:pPr>
        <w:numPr>
          <w:ilvl w:val="5"/>
          <w:numId w:val="2"/>
        </w:numPr>
        <w:rPr>
          <w:sz w:val="20"/>
          <w:szCs w:val="20"/>
        </w:rPr>
      </w:pPr>
      <w:r>
        <w:rPr>
          <w:iCs/>
          <w:sz w:val="20"/>
          <w:szCs w:val="20"/>
        </w:rPr>
        <w:t xml:space="preserve">Often describe this type of clot as “chicken fat” </w:t>
      </w:r>
    </w:p>
    <w:p w14:paraId="752A0BEF" w14:textId="546648BE" w:rsidR="009D154D" w:rsidRPr="009D154D" w:rsidRDefault="009D154D" w:rsidP="009D154D">
      <w:pPr>
        <w:numPr>
          <w:ilvl w:val="4"/>
          <w:numId w:val="2"/>
        </w:numPr>
        <w:rPr>
          <w:sz w:val="20"/>
          <w:szCs w:val="20"/>
        </w:rPr>
      </w:pPr>
      <w:r>
        <w:rPr>
          <w:iCs/>
          <w:sz w:val="20"/>
          <w:szCs w:val="20"/>
        </w:rPr>
        <w:t>Premortem</w:t>
      </w:r>
    </w:p>
    <w:p w14:paraId="580DA91A" w14:textId="274D083E" w:rsidR="009D154D" w:rsidRPr="009D154D" w:rsidRDefault="009D154D" w:rsidP="009D154D">
      <w:pPr>
        <w:numPr>
          <w:ilvl w:val="5"/>
          <w:numId w:val="2"/>
        </w:numPr>
        <w:rPr>
          <w:sz w:val="20"/>
          <w:szCs w:val="20"/>
        </w:rPr>
      </w:pPr>
      <w:r>
        <w:rPr>
          <w:iCs/>
          <w:sz w:val="20"/>
          <w:szCs w:val="20"/>
        </w:rPr>
        <w:t xml:space="preserve">Adherent </w:t>
      </w:r>
    </w:p>
    <w:p w14:paraId="6C06D2CB" w14:textId="2516467F" w:rsidR="009D154D" w:rsidRPr="009D154D" w:rsidRDefault="009D154D" w:rsidP="009D154D">
      <w:pPr>
        <w:numPr>
          <w:ilvl w:val="5"/>
          <w:numId w:val="2"/>
        </w:numPr>
        <w:rPr>
          <w:sz w:val="20"/>
          <w:szCs w:val="20"/>
        </w:rPr>
      </w:pPr>
      <w:r>
        <w:rPr>
          <w:iCs/>
          <w:sz w:val="20"/>
          <w:szCs w:val="20"/>
        </w:rPr>
        <w:t>Will see lines of zahn</w:t>
      </w:r>
    </w:p>
    <w:p w14:paraId="751E43A7" w14:textId="145EF336" w:rsidR="009D154D" w:rsidRPr="00D5359D" w:rsidRDefault="009D154D" w:rsidP="009D154D">
      <w:pPr>
        <w:numPr>
          <w:ilvl w:val="6"/>
          <w:numId w:val="2"/>
        </w:numPr>
        <w:rPr>
          <w:sz w:val="20"/>
          <w:szCs w:val="20"/>
        </w:rPr>
      </w:pPr>
      <w:r w:rsidRPr="009D154D">
        <w:rPr>
          <w:b/>
          <w:bCs/>
          <w:sz w:val="20"/>
          <w:szCs w:val="20"/>
          <w:highlight w:val="green"/>
        </w:rPr>
        <w:t>Lines of Zahn</w:t>
      </w:r>
      <w:r w:rsidRPr="009D154D">
        <w:rPr>
          <w:sz w:val="20"/>
          <w:szCs w:val="20"/>
        </w:rPr>
        <w:t xml:space="preserve"> are a characteristic of thrombi that appear particularly when formed in the heart</w:t>
      </w:r>
      <w:r>
        <w:rPr>
          <w:sz w:val="20"/>
          <w:szCs w:val="20"/>
        </w:rPr>
        <w:t xml:space="preserve"> </w:t>
      </w:r>
      <w:r w:rsidRPr="009D154D">
        <w:rPr>
          <w:sz w:val="20"/>
          <w:szCs w:val="20"/>
        </w:rPr>
        <w:t>or aorta</w:t>
      </w:r>
      <w:r>
        <w:rPr>
          <w:sz w:val="20"/>
          <w:szCs w:val="20"/>
        </w:rPr>
        <w:t>.</w:t>
      </w:r>
      <w:r w:rsidRPr="009D154D">
        <w:rPr>
          <w:sz w:val="20"/>
          <w:szCs w:val="20"/>
        </w:rPr>
        <w:t xml:space="preserve"> They have visible and microscopic alternating layers (laminations) of platelets mixed with fibrin, which appear lighter, and darker layers of red blood cells</w:t>
      </w:r>
      <w:r>
        <w:rPr>
          <w:sz w:val="20"/>
          <w:szCs w:val="20"/>
        </w:rPr>
        <w:t xml:space="preserve">. </w:t>
      </w:r>
      <w:r w:rsidRPr="009D154D">
        <w:rPr>
          <w:sz w:val="20"/>
          <w:szCs w:val="20"/>
        </w:rPr>
        <w:t>Their presence implies thrombosis at a site of rapid blood flow that happened before death. In veins or smaller arteries, where flow is not as constant, they are less apparent.</w:t>
      </w:r>
    </w:p>
    <w:p w14:paraId="3FFB2EBF" w14:textId="29C3B647" w:rsidR="00D5359D" w:rsidRPr="00D5359D" w:rsidRDefault="00D5359D" w:rsidP="00A47C97">
      <w:pPr>
        <w:numPr>
          <w:ilvl w:val="2"/>
          <w:numId w:val="2"/>
        </w:numPr>
        <w:rPr>
          <w:sz w:val="20"/>
          <w:szCs w:val="20"/>
        </w:rPr>
      </w:pPr>
      <w:r w:rsidRPr="00D5359D">
        <w:rPr>
          <w:i/>
          <w:iCs/>
          <w:sz w:val="20"/>
          <w:szCs w:val="20"/>
        </w:rPr>
        <w:t xml:space="preserve"> Hemorrhage:</w:t>
      </w:r>
    </w:p>
    <w:p w14:paraId="6A69B802" w14:textId="397EC814" w:rsidR="00087CC1" w:rsidRPr="00524D70" w:rsidRDefault="00D5359D" w:rsidP="00524D70">
      <w:pPr>
        <w:numPr>
          <w:ilvl w:val="3"/>
          <w:numId w:val="2"/>
        </w:numPr>
        <w:rPr>
          <w:sz w:val="20"/>
          <w:szCs w:val="20"/>
        </w:rPr>
      </w:pPr>
      <w:r w:rsidRPr="00D5359D">
        <w:rPr>
          <w:sz w:val="20"/>
          <w:szCs w:val="20"/>
        </w:rPr>
        <w:t>Blood in alveoli and interstitium,</w:t>
      </w:r>
      <w:r w:rsidRPr="00D5359D">
        <w:rPr>
          <w:i/>
          <w:iCs/>
          <w:sz w:val="20"/>
          <w:szCs w:val="20"/>
        </w:rPr>
        <w:t xml:space="preserve"> preserved architecture</w:t>
      </w:r>
    </w:p>
    <w:p w14:paraId="1F1323B6" w14:textId="7EFF8BDD" w:rsidR="00D5359D" w:rsidRPr="00087CC1" w:rsidRDefault="00D5359D" w:rsidP="00087CC1">
      <w:pPr>
        <w:numPr>
          <w:ilvl w:val="2"/>
          <w:numId w:val="2"/>
        </w:numPr>
        <w:rPr>
          <w:sz w:val="20"/>
          <w:szCs w:val="20"/>
        </w:rPr>
      </w:pPr>
      <w:r w:rsidRPr="00087CC1">
        <w:rPr>
          <w:i/>
          <w:iCs/>
          <w:sz w:val="20"/>
          <w:szCs w:val="20"/>
        </w:rPr>
        <w:t>Infarct:</w:t>
      </w:r>
    </w:p>
    <w:p w14:paraId="3C4DC739" w14:textId="4A9EB059" w:rsidR="00D5359D" w:rsidRPr="00D5359D" w:rsidRDefault="00D5359D" w:rsidP="00A47C97">
      <w:pPr>
        <w:numPr>
          <w:ilvl w:val="3"/>
          <w:numId w:val="2"/>
        </w:numPr>
        <w:rPr>
          <w:sz w:val="20"/>
          <w:szCs w:val="20"/>
        </w:rPr>
      </w:pPr>
      <w:r w:rsidRPr="00D5359D">
        <w:rPr>
          <w:sz w:val="20"/>
          <w:szCs w:val="20"/>
        </w:rPr>
        <w:t xml:space="preserve">Usually </w:t>
      </w:r>
      <w:r w:rsidRPr="00D5359D">
        <w:rPr>
          <w:i/>
          <w:iCs/>
          <w:sz w:val="20"/>
          <w:szCs w:val="20"/>
        </w:rPr>
        <w:t>wedge-shaped</w:t>
      </w:r>
      <w:r w:rsidRPr="00D5359D">
        <w:rPr>
          <w:sz w:val="20"/>
          <w:szCs w:val="20"/>
        </w:rPr>
        <w:t xml:space="preserve"> and</w:t>
      </w:r>
      <w:r w:rsidRPr="00D5359D">
        <w:rPr>
          <w:bCs/>
          <w:i/>
          <w:iCs/>
          <w:sz w:val="20"/>
          <w:szCs w:val="20"/>
        </w:rPr>
        <w:t xml:space="preserve"> </w:t>
      </w:r>
      <w:r w:rsidRPr="00D5359D">
        <w:rPr>
          <w:i/>
          <w:iCs/>
          <w:sz w:val="20"/>
          <w:szCs w:val="20"/>
        </w:rPr>
        <w:t>peripheral</w:t>
      </w:r>
      <w:r w:rsidRPr="00D5359D">
        <w:rPr>
          <w:sz w:val="20"/>
          <w:szCs w:val="20"/>
        </w:rPr>
        <w:t>, with embolus at apex;  Apex points to hilum; ¾ infarcts in lower lobe</w:t>
      </w:r>
    </w:p>
    <w:p w14:paraId="0C520336" w14:textId="7A648E74" w:rsidR="00A47C97" w:rsidRPr="00A47C97" w:rsidRDefault="00340E41" w:rsidP="00A47C97">
      <w:pPr>
        <w:numPr>
          <w:ilvl w:val="4"/>
          <w:numId w:val="2"/>
        </w:numPr>
        <w:rPr>
          <w:sz w:val="20"/>
          <w:szCs w:val="20"/>
        </w:rPr>
      </w:pPr>
      <w:r w:rsidRPr="00A47C97">
        <w:rPr>
          <w:noProof/>
          <w:sz w:val="20"/>
          <w:szCs w:val="20"/>
          <w:lang w:eastAsia="en-US"/>
        </w:rPr>
        <w:drawing>
          <wp:anchor distT="0" distB="0" distL="114300" distR="114300" simplePos="0" relativeHeight="251670528" behindDoc="0" locked="0" layoutInCell="1" allowOverlap="1" wp14:anchorId="05012EAF" wp14:editId="7EB9DEDD">
            <wp:simplePos x="0" y="0"/>
            <wp:positionH relativeFrom="column">
              <wp:posOffset>5372100</wp:posOffset>
            </wp:positionH>
            <wp:positionV relativeFrom="paragraph">
              <wp:posOffset>72390</wp:posOffset>
            </wp:positionV>
            <wp:extent cx="1192530" cy="1028700"/>
            <wp:effectExtent l="0" t="0" r="1270" b="12700"/>
            <wp:wrapSquare wrapText="bothSides"/>
            <wp:docPr id="36870" name="Picture 4" descr="infar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70" name="Picture 4" descr="infarct"/>
                    <pic:cNvPicPr>
                      <a:picLocks noChangeAspect="1" noChangeArrowheads="1"/>
                    </pic:cNvPicPr>
                  </pic:nvPicPr>
                  <pic:blipFill>
                    <a:blip r:embed="rId48">
                      <a:extLst>
                        <a:ext uri="{28A0092B-C50C-407E-A947-70E740481C1C}">
                          <a14:useLocalDpi xmlns:a14="http://schemas.microsoft.com/office/drawing/2010/main" val="0"/>
                        </a:ext>
                      </a:extLst>
                    </a:blip>
                    <a:srcRect l="4800" r="16800"/>
                    <a:stretch>
                      <a:fillRect/>
                    </a:stretch>
                  </pic:blipFill>
                  <pic:spPr bwMode="auto">
                    <a:xfrm>
                      <a:off x="0" y="0"/>
                      <a:ext cx="1192530" cy="1028700"/>
                    </a:xfrm>
                    <a:prstGeom prst="rect">
                      <a:avLst/>
                    </a:prstGeom>
                    <a:noFill/>
                    <a:ln>
                      <a:noFill/>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sidR="00A47C97" w:rsidRPr="00A47C97">
        <w:rPr>
          <w:sz w:val="20"/>
          <w:szCs w:val="20"/>
        </w:rPr>
        <w:t>Multiple in &gt;50%</w:t>
      </w:r>
    </w:p>
    <w:p w14:paraId="4151D701" w14:textId="33E1D992" w:rsidR="00A47C97" w:rsidRPr="00A47C97" w:rsidRDefault="00A47C97" w:rsidP="00A47C97">
      <w:pPr>
        <w:numPr>
          <w:ilvl w:val="4"/>
          <w:numId w:val="2"/>
        </w:numPr>
        <w:rPr>
          <w:sz w:val="20"/>
          <w:szCs w:val="20"/>
        </w:rPr>
      </w:pPr>
      <w:r w:rsidRPr="00A47C97">
        <w:rPr>
          <w:sz w:val="20"/>
          <w:szCs w:val="20"/>
        </w:rPr>
        <w:t>Lower lobes – 2/3</w:t>
      </w:r>
    </w:p>
    <w:p w14:paraId="7BB21787" w14:textId="4A505D60" w:rsidR="00A47C97" w:rsidRPr="00A47C97" w:rsidRDefault="00A47C97" w:rsidP="00A47C97">
      <w:pPr>
        <w:numPr>
          <w:ilvl w:val="4"/>
          <w:numId w:val="2"/>
        </w:numPr>
        <w:rPr>
          <w:sz w:val="20"/>
          <w:szCs w:val="20"/>
        </w:rPr>
      </w:pPr>
      <w:r w:rsidRPr="00A47C97">
        <w:rPr>
          <w:sz w:val="20"/>
          <w:szCs w:val="20"/>
        </w:rPr>
        <w:t>Wedge shaped</w:t>
      </w:r>
      <w:r w:rsidR="009D154D">
        <w:rPr>
          <w:sz w:val="20"/>
          <w:szCs w:val="20"/>
        </w:rPr>
        <w:t xml:space="preserve"> (triangular)</w:t>
      </w:r>
    </w:p>
    <w:p w14:paraId="7A3D91E5" w14:textId="77777777" w:rsidR="00A47C97" w:rsidRPr="00A47C97" w:rsidRDefault="00A47C97" w:rsidP="00A47C97">
      <w:pPr>
        <w:numPr>
          <w:ilvl w:val="4"/>
          <w:numId w:val="2"/>
        </w:numPr>
        <w:rPr>
          <w:sz w:val="20"/>
          <w:szCs w:val="20"/>
        </w:rPr>
      </w:pPr>
      <w:r w:rsidRPr="00A47C97">
        <w:rPr>
          <w:sz w:val="20"/>
          <w:szCs w:val="20"/>
        </w:rPr>
        <w:t>Hemorrhagic</w:t>
      </w:r>
    </w:p>
    <w:p w14:paraId="27130823" w14:textId="0F1A4D49" w:rsidR="00A47C97" w:rsidRPr="00A47C97" w:rsidRDefault="00A47C97" w:rsidP="00A47C97">
      <w:pPr>
        <w:numPr>
          <w:ilvl w:val="4"/>
          <w:numId w:val="2"/>
        </w:numPr>
        <w:rPr>
          <w:sz w:val="20"/>
          <w:szCs w:val="20"/>
        </w:rPr>
      </w:pPr>
      <w:r w:rsidRPr="00A47C97">
        <w:rPr>
          <w:sz w:val="20"/>
          <w:szCs w:val="20"/>
        </w:rPr>
        <w:t>Base peripheral</w:t>
      </w:r>
      <w:r w:rsidR="009D154D">
        <w:rPr>
          <w:sz w:val="20"/>
          <w:szCs w:val="20"/>
        </w:rPr>
        <w:t xml:space="preserve"> (subpleural) </w:t>
      </w:r>
    </w:p>
    <w:p w14:paraId="202BE9A1" w14:textId="77777777" w:rsidR="00A47C97" w:rsidRDefault="00A47C97" w:rsidP="00A47C97">
      <w:pPr>
        <w:numPr>
          <w:ilvl w:val="4"/>
          <w:numId w:val="2"/>
        </w:numPr>
        <w:rPr>
          <w:sz w:val="20"/>
          <w:szCs w:val="20"/>
        </w:rPr>
      </w:pPr>
      <w:r w:rsidRPr="00A47C97">
        <w:rPr>
          <w:sz w:val="20"/>
          <w:szCs w:val="20"/>
        </w:rPr>
        <w:t>Apex toward hilum</w:t>
      </w:r>
    </w:p>
    <w:p w14:paraId="081B038B" w14:textId="74CD3CFE" w:rsidR="009D154D" w:rsidRPr="00A47C97" w:rsidRDefault="009D154D" w:rsidP="00A47C97">
      <w:pPr>
        <w:numPr>
          <w:ilvl w:val="4"/>
          <w:numId w:val="2"/>
        </w:numPr>
        <w:rPr>
          <w:sz w:val="20"/>
          <w:szCs w:val="20"/>
        </w:rPr>
      </w:pPr>
      <w:r>
        <w:rPr>
          <w:sz w:val="20"/>
          <w:szCs w:val="20"/>
        </w:rPr>
        <w:t>Usually LDH</w:t>
      </w:r>
      <w:r>
        <w:rPr>
          <w:sz w:val="20"/>
          <w:szCs w:val="20"/>
          <w:vertAlign w:val="subscript"/>
        </w:rPr>
        <w:t xml:space="preserve">3 </w:t>
      </w:r>
      <w:r>
        <w:rPr>
          <w:sz w:val="20"/>
          <w:szCs w:val="20"/>
        </w:rPr>
        <w:t xml:space="preserve"> </w:t>
      </w:r>
      <w:r w:rsidRPr="009D154D">
        <w:rPr>
          <w:sz w:val="20"/>
          <w:szCs w:val="20"/>
        </w:rPr>
        <w:sym w:font="Symbol" w:char="F0AD"/>
      </w:r>
      <w:r>
        <w:rPr>
          <w:sz w:val="20"/>
          <w:szCs w:val="20"/>
        </w:rPr>
        <w:t xml:space="preserve"> </w:t>
      </w:r>
    </w:p>
    <w:p w14:paraId="0EE0A1D6" w14:textId="77777777" w:rsidR="00D5359D" w:rsidRPr="00D5359D" w:rsidRDefault="00D5359D" w:rsidP="00A47C97">
      <w:pPr>
        <w:numPr>
          <w:ilvl w:val="3"/>
          <w:numId w:val="2"/>
        </w:numPr>
        <w:rPr>
          <w:sz w:val="20"/>
          <w:szCs w:val="20"/>
        </w:rPr>
      </w:pPr>
      <w:r w:rsidRPr="00D5359D">
        <w:rPr>
          <w:i/>
          <w:iCs/>
          <w:sz w:val="20"/>
          <w:szCs w:val="20"/>
        </w:rPr>
        <w:t>Acute (recent) infarct</w:t>
      </w:r>
    </w:p>
    <w:p w14:paraId="5AAD5732" w14:textId="77777777" w:rsidR="00D5359D" w:rsidRDefault="00D5359D" w:rsidP="00A47C97">
      <w:pPr>
        <w:numPr>
          <w:ilvl w:val="4"/>
          <w:numId w:val="2"/>
        </w:numPr>
        <w:rPr>
          <w:sz w:val="20"/>
          <w:szCs w:val="20"/>
        </w:rPr>
      </w:pPr>
      <w:r w:rsidRPr="00D5359D">
        <w:rPr>
          <w:sz w:val="20"/>
          <w:szCs w:val="20"/>
        </w:rPr>
        <w:t>Coagulative necrosis with hemorrhage (“red infarct”); overlying pleura with fibrinous pleuritis</w:t>
      </w:r>
    </w:p>
    <w:p w14:paraId="7F139B91" w14:textId="2CDE2195" w:rsidR="009D154D" w:rsidRPr="00D5359D" w:rsidRDefault="009D154D" w:rsidP="009D154D">
      <w:pPr>
        <w:numPr>
          <w:ilvl w:val="5"/>
          <w:numId w:val="2"/>
        </w:numPr>
        <w:rPr>
          <w:sz w:val="20"/>
          <w:szCs w:val="20"/>
        </w:rPr>
      </w:pPr>
      <w:r>
        <w:rPr>
          <w:sz w:val="20"/>
          <w:szCs w:val="20"/>
        </w:rPr>
        <w:t>Liquifactive necrosis occurs in the brain or if you have an abscess</w:t>
      </w:r>
    </w:p>
    <w:p w14:paraId="46F70BCE" w14:textId="77777777" w:rsidR="00D5359D" w:rsidRPr="00D5359D" w:rsidRDefault="00D5359D" w:rsidP="00A47C97">
      <w:pPr>
        <w:numPr>
          <w:ilvl w:val="3"/>
          <w:numId w:val="2"/>
        </w:numPr>
        <w:rPr>
          <w:sz w:val="20"/>
          <w:szCs w:val="20"/>
        </w:rPr>
      </w:pPr>
      <w:r w:rsidRPr="00D5359D">
        <w:rPr>
          <w:i/>
          <w:iCs/>
          <w:sz w:val="20"/>
          <w:szCs w:val="20"/>
        </w:rPr>
        <w:t>Remote (old) infarct</w:t>
      </w:r>
    </w:p>
    <w:p w14:paraId="0E8CB43B" w14:textId="07AE71CC" w:rsidR="00D5359D" w:rsidRDefault="00D5359D" w:rsidP="00A47C97">
      <w:pPr>
        <w:numPr>
          <w:ilvl w:val="4"/>
          <w:numId w:val="2"/>
        </w:numPr>
        <w:rPr>
          <w:sz w:val="20"/>
          <w:szCs w:val="20"/>
        </w:rPr>
      </w:pPr>
      <w:r w:rsidRPr="00D5359D">
        <w:rPr>
          <w:sz w:val="20"/>
          <w:szCs w:val="20"/>
        </w:rPr>
        <w:t>Inflammatory response followed by regeneration and fibrosis (</w:t>
      </w:r>
      <w:r w:rsidRPr="00D5359D">
        <w:rPr>
          <w:i/>
          <w:iCs/>
          <w:sz w:val="20"/>
          <w:szCs w:val="20"/>
        </w:rPr>
        <w:t>scar</w:t>
      </w:r>
      <w:r w:rsidRPr="00D5359D">
        <w:rPr>
          <w:sz w:val="20"/>
          <w:szCs w:val="20"/>
        </w:rPr>
        <w:t xml:space="preserve">); often with hemosiderin </w:t>
      </w:r>
      <w:r w:rsidR="009D154D">
        <w:rPr>
          <w:sz w:val="20"/>
          <w:szCs w:val="20"/>
        </w:rPr>
        <w:t xml:space="preserve">laden </w:t>
      </w:r>
      <w:r w:rsidRPr="00D5359D">
        <w:rPr>
          <w:sz w:val="20"/>
          <w:szCs w:val="20"/>
        </w:rPr>
        <w:t>macrophages</w:t>
      </w:r>
      <w:r w:rsidR="009D154D">
        <w:rPr>
          <w:sz w:val="20"/>
          <w:szCs w:val="20"/>
        </w:rPr>
        <w:t xml:space="preserve"> in the area of the scar </w:t>
      </w:r>
    </w:p>
    <w:p w14:paraId="46EAFF78" w14:textId="77777777" w:rsidR="00D5359D" w:rsidRPr="00D5359D" w:rsidRDefault="00D5359D" w:rsidP="00A47C97">
      <w:pPr>
        <w:numPr>
          <w:ilvl w:val="1"/>
          <w:numId w:val="2"/>
        </w:numPr>
        <w:rPr>
          <w:sz w:val="20"/>
          <w:szCs w:val="20"/>
        </w:rPr>
      </w:pPr>
      <w:r w:rsidRPr="00D5359D">
        <w:rPr>
          <w:sz w:val="20"/>
          <w:szCs w:val="20"/>
        </w:rPr>
        <w:t>Special Types of Emboli</w:t>
      </w:r>
    </w:p>
    <w:p w14:paraId="405775BC" w14:textId="77777777" w:rsidR="00D5359D" w:rsidRPr="00D5359D" w:rsidRDefault="00D5359D" w:rsidP="00A47C97">
      <w:pPr>
        <w:numPr>
          <w:ilvl w:val="2"/>
          <w:numId w:val="2"/>
        </w:numPr>
        <w:rPr>
          <w:sz w:val="20"/>
          <w:szCs w:val="20"/>
        </w:rPr>
      </w:pPr>
      <w:r w:rsidRPr="00D5359D">
        <w:rPr>
          <w:i/>
          <w:iCs/>
          <w:sz w:val="20"/>
          <w:szCs w:val="20"/>
        </w:rPr>
        <w:t>Fat embolism:</w:t>
      </w:r>
    </w:p>
    <w:p w14:paraId="764C90A6" w14:textId="77777777" w:rsidR="00D5359D" w:rsidRPr="00D5359D" w:rsidRDefault="00D5359D" w:rsidP="00A47C97">
      <w:pPr>
        <w:numPr>
          <w:ilvl w:val="3"/>
          <w:numId w:val="2"/>
        </w:numPr>
        <w:rPr>
          <w:sz w:val="20"/>
          <w:szCs w:val="20"/>
        </w:rPr>
      </w:pPr>
      <w:r w:rsidRPr="00D5359D">
        <w:rPr>
          <w:sz w:val="20"/>
          <w:szCs w:val="20"/>
        </w:rPr>
        <w:t>Most common form of clinically significant embolism second to thromboembolism</w:t>
      </w:r>
    </w:p>
    <w:p w14:paraId="72562AF6" w14:textId="77777777" w:rsidR="00D5359D" w:rsidRPr="00D5359D" w:rsidRDefault="00D5359D" w:rsidP="00A47C97">
      <w:pPr>
        <w:numPr>
          <w:ilvl w:val="3"/>
          <w:numId w:val="2"/>
        </w:numPr>
        <w:rPr>
          <w:sz w:val="20"/>
          <w:szCs w:val="20"/>
        </w:rPr>
      </w:pPr>
      <w:r w:rsidRPr="00D5359D">
        <w:rPr>
          <w:sz w:val="20"/>
          <w:szCs w:val="20"/>
        </w:rPr>
        <w:t>Occurs generally as a result of fracture of a long bone, most typically the femur</w:t>
      </w:r>
    </w:p>
    <w:p w14:paraId="5FF7374B" w14:textId="77777777" w:rsidR="004B6549" w:rsidRDefault="00D5359D" w:rsidP="00A47C97">
      <w:pPr>
        <w:numPr>
          <w:ilvl w:val="3"/>
          <w:numId w:val="2"/>
        </w:numPr>
        <w:rPr>
          <w:sz w:val="20"/>
          <w:szCs w:val="20"/>
        </w:rPr>
      </w:pPr>
      <w:r w:rsidRPr="00D5359D">
        <w:rPr>
          <w:sz w:val="20"/>
          <w:szCs w:val="20"/>
        </w:rPr>
        <w:t>Histological examination shows fat globules in the capillaries and small vessels of the lung</w:t>
      </w:r>
    </w:p>
    <w:p w14:paraId="6EBB068A" w14:textId="5D2DBEFB" w:rsidR="00D5359D" w:rsidRPr="00D5359D" w:rsidRDefault="004B6549" w:rsidP="00A47C97">
      <w:pPr>
        <w:numPr>
          <w:ilvl w:val="3"/>
          <w:numId w:val="2"/>
        </w:numPr>
        <w:rPr>
          <w:sz w:val="20"/>
          <w:szCs w:val="20"/>
        </w:rPr>
      </w:pPr>
      <w:r>
        <w:rPr>
          <w:sz w:val="20"/>
          <w:szCs w:val="20"/>
        </w:rPr>
        <w:t>Present with the sam</w:t>
      </w:r>
      <w:r w:rsidR="00DB2CA3">
        <w:rPr>
          <w:sz w:val="20"/>
          <w:szCs w:val="20"/>
        </w:rPr>
        <w:t>e clinical picture: chest pain</w:t>
      </w:r>
      <w:r w:rsidR="00D5359D" w:rsidRPr="00D5359D">
        <w:rPr>
          <w:sz w:val="20"/>
          <w:szCs w:val="20"/>
        </w:rPr>
        <w:t xml:space="preserve"> </w:t>
      </w:r>
    </w:p>
    <w:p w14:paraId="17F6E0FC" w14:textId="77777777" w:rsidR="00D5359D" w:rsidRPr="00D5359D" w:rsidRDefault="00D5359D" w:rsidP="00A47C97">
      <w:pPr>
        <w:numPr>
          <w:ilvl w:val="2"/>
          <w:numId w:val="2"/>
        </w:numPr>
        <w:rPr>
          <w:sz w:val="20"/>
          <w:szCs w:val="20"/>
        </w:rPr>
      </w:pPr>
      <w:r w:rsidRPr="00D5359D">
        <w:rPr>
          <w:i/>
          <w:iCs/>
          <w:sz w:val="20"/>
          <w:szCs w:val="20"/>
        </w:rPr>
        <w:t>Air embolism:</w:t>
      </w:r>
    </w:p>
    <w:p w14:paraId="7521D8F8" w14:textId="153A27FE" w:rsidR="00D5359D" w:rsidRPr="00D5359D" w:rsidRDefault="00D5359D" w:rsidP="00A47C97">
      <w:pPr>
        <w:numPr>
          <w:ilvl w:val="3"/>
          <w:numId w:val="2"/>
        </w:numPr>
        <w:rPr>
          <w:sz w:val="20"/>
          <w:szCs w:val="20"/>
        </w:rPr>
      </w:pPr>
      <w:r w:rsidRPr="00D5359D">
        <w:rPr>
          <w:sz w:val="20"/>
          <w:szCs w:val="20"/>
        </w:rPr>
        <w:t>Trauma, surgery, intravenous injections, obstetrical procedures, criminal abortion</w:t>
      </w:r>
      <w:r w:rsidR="00DB2CA3">
        <w:rPr>
          <w:sz w:val="20"/>
          <w:szCs w:val="20"/>
        </w:rPr>
        <w:t xml:space="preserve"> (one done at home, and not in clinic or hospital) </w:t>
      </w:r>
    </w:p>
    <w:p w14:paraId="2E8D8F7E" w14:textId="731CF44B" w:rsidR="00D5359D" w:rsidRPr="00D5359D" w:rsidRDefault="00DB2CA3" w:rsidP="00A47C97">
      <w:pPr>
        <w:numPr>
          <w:ilvl w:val="3"/>
          <w:numId w:val="2"/>
        </w:numPr>
        <w:rPr>
          <w:sz w:val="20"/>
          <w:szCs w:val="20"/>
        </w:rPr>
      </w:pPr>
      <w:r>
        <w:rPr>
          <w:sz w:val="20"/>
          <w:szCs w:val="20"/>
        </w:rPr>
        <w:t xml:space="preserve">May cause sudden death - </w:t>
      </w:r>
      <w:r w:rsidR="00D5359D" w:rsidRPr="00D5359D">
        <w:rPr>
          <w:sz w:val="20"/>
          <w:szCs w:val="20"/>
        </w:rPr>
        <w:t xml:space="preserve">frothy blood </w:t>
      </w:r>
      <w:r>
        <w:rPr>
          <w:sz w:val="20"/>
          <w:szCs w:val="20"/>
        </w:rPr>
        <w:t xml:space="preserve">(b/c air is in the blood) </w:t>
      </w:r>
      <w:r w:rsidR="00D5359D" w:rsidRPr="00D5359D">
        <w:rPr>
          <w:sz w:val="20"/>
          <w:szCs w:val="20"/>
        </w:rPr>
        <w:t>is present in the right ventricle and pulmonary artery at autopsy</w:t>
      </w:r>
    </w:p>
    <w:p w14:paraId="07C68FBF" w14:textId="77777777" w:rsidR="00D5359D" w:rsidRPr="00D5359D" w:rsidRDefault="00D5359D" w:rsidP="00A47C97">
      <w:pPr>
        <w:numPr>
          <w:ilvl w:val="3"/>
          <w:numId w:val="2"/>
        </w:numPr>
        <w:rPr>
          <w:sz w:val="20"/>
          <w:szCs w:val="20"/>
        </w:rPr>
      </w:pPr>
      <w:r w:rsidRPr="00D5359D">
        <w:rPr>
          <w:sz w:val="20"/>
          <w:szCs w:val="20"/>
        </w:rPr>
        <w:t>On histological examination, empty spaces resembling fat emboli are seen</w:t>
      </w:r>
    </w:p>
    <w:p w14:paraId="678543FD" w14:textId="77777777" w:rsidR="00D5359D" w:rsidRPr="00D5359D" w:rsidRDefault="00D5359D" w:rsidP="00A47C97">
      <w:pPr>
        <w:numPr>
          <w:ilvl w:val="2"/>
          <w:numId w:val="2"/>
        </w:numPr>
        <w:rPr>
          <w:sz w:val="20"/>
          <w:szCs w:val="20"/>
        </w:rPr>
      </w:pPr>
      <w:r w:rsidRPr="00D5359D">
        <w:rPr>
          <w:i/>
          <w:iCs/>
          <w:sz w:val="20"/>
          <w:szCs w:val="20"/>
        </w:rPr>
        <w:t>Embolic carcinomatosis:</w:t>
      </w:r>
    </w:p>
    <w:p w14:paraId="7E8E2430" w14:textId="77777777" w:rsidR="00D5359D" w:rsidRPr="00D5359D" w:rsidRDefault="00D5359D" w:rsidP="00A47C97">
      <w:pPr>
        <w:numPr>
          <w:ilvl w:val="3"/>
          <w:numId w:val="2"/>
        </w:numPr>
        <w:rPr>
          <w:sz w:val="20"/>
          <w:szCs w:val="20"/>
        </w:rPr>
      </w:pPr>
      <w:r w:rsidRPr="00D5359D">
        <w:rPr>
          <w:sz w:val="20"/>
          <w:szCs w:val="20"/>
        </w:rPr>
        <w:t>Carcinomas (breast, stomach and lung) invade blood vessels, disseminate and occlude pulmonary arteries</w:t>
      </w:r>
    </w:p>
    <w:p w14:paraId="2E0F3921" w14:textId="77777777" w:rsidR="00D5359D" w:rsidRPr="00D5359D" w:rsidRDefault="00D5359D" w:rsidP="00A47C97">
      <w:pPr>
        <w:numPr>
          <w:ilvl w:val="2"/>
          <w:numId w:val="2"/>
        </w:numPr>
        <w:rPr>
          <w:sz w:val="20"/>
          <w:szCs w:val="20"/>
        </w:rPr>
      </w:pPr>
      <w:r w:rsidRPr="00D5359D">
        <w:rPr>
          <w:i/>
          <w:iCs/>
          <w:sz w:val="20"/>
          <w:szCs w:val="20"/>
        </w:rPr>
        <w:t>Septic embolism:</w:t>
      </w:r>
    </w:p>
    <w:p w14:paraId="190F6BDA" w14:textId="77777777" w:rsidR="00D5359D" w:rsidRDefault="00D5359D" w:rsidP="00A47C97">
      <w:pPr>
        <w:numPr>
          <w:ilvl w:val="3"/>
          <w:numId w:val="2"/>
        </w:numPr>
        <w:rPr>
          <w:sz w:val="20"/>
          <w:szCs w:val="20"/>
        </w:rPr>
      </w:pPr>
      <w:r w:rsidRPr="00D5359D">
        <w:rPr>
          <w:sz w:val="20"/>
          <w:szCs w:val="20"/>
        </w:rPr>
        <w:t>Infected (bacteria or fungus) fragments of venous thrombi or tricuspid valve vegetations</w:t>
      </w:r>
    </w:p>
    <w:p w14:paraId="38D4C3DA" w14:textId="556A5D88" w:rsidR="00DB2CA3" w:rsidRPr="00D5359D" w:rsidRDefault="00DB2CA3" w:rsidP="00DB2CA3">
      <w:pPr>
        <w:numPr>
          <w:ilvl w:val="4"/>
          <w:numId w:val="2"/>
        </w:numPr>
        <w:rPr>
          <w:sz w:val="20"/>
          <w:szCs w:val="20"/>
        </w:rPr>
      </w:pPr>
      <w:r>
        <w:rPr>
          <w:sz w:val="20"/>
          <w:szCs w:val="20"/>
        </w:rPr>
        <w:t>Infective endocarditis</w:t>
      </w:r>
    </w:p>
    <w:p w14:paraId="7FA93AE5" w14:textId="77777777" w:rsidR="00D5359D" w:rsidRPr="00D5359D" w:rsidRDefault="00D5359D" w:rsidP="00A47C97">
      <w:pPr>
        <w:numPr>
          <w:ilvl w:val="3"/>
          <w:numId w:val="2"/>
        </w:numPr>
        <w:rPr>
          <w:sz w:val="20"/>
          <w:szCs w:val="20"/>
        </w:rPr>
      </w:pPr>
      <w:r w:rsidRPr="00D5359D">
        <w:rPr>
          <w:sz w:val="20"/>
          <w:szCs w:val="20"/>
        </w:rPr>
        <w:t>“</w:t>
      </w:r>
      <w:r w:rsidRPr="00D5359D">
        <w:rPr>
          <w:i/>
          <w:iCs/>
          <w:sz w:val="20"/>
          <w:szCs w:val="20"/>
        </w:rPr>
        <w:t>Septic infarct</w:t>
      </w:r>
      <w:r w:rsidRPr="00D5359D">
        <w:rPr>
          <w:sz w:val="20"/>
          <w:szCs w:val="20"/>
        </w:rPr>
        <w:t xml:space="preserve">” (neutrophils and organisms) </w:t>
      </w:r>
      <w:r w:rsidRPr="00D5359D">
        <w:rPr>
          <w:i/>
          <w:iCs/>
          <w:sz w:val="20"/>
          <w:szCs w:val="20"/>
        </w:rPr>
        <w:t>can convert to abscess</w:t>
      </w:r>
    </w:p>
    <w:p w14:paraId="076ADB21" w14:textId="3BA9B3E4" w:rsidR="00DB2CA3" w:rsidRPr="00DB2CA3" w:rsidRDefault="00D5359D" w:rsidP="00DB2CA3">
      <w:pPr>
        <w:numPr>
          <w:ilvl w:val="2"/>
          <w:numId w:val="2"/>
        </w:numPr>
        <w:rPr>
          <w:sz w:val="20"/>
          <w:szCs w:val="20"/>
        </w:rPr>
      </w:pPr>
      <w:r w:rsidRPr="00D5359D">
        <w:rPr>
          <w:i/>
          <w:iCs/>
          <w:sz w:val="20"/>
          <w:szCs w:val="20"/>
        </w:rPr>
        <w:t>Bone marrow embolism:</w:t>
      </w:r>
    </w:p>
    <w:p w14:paraId="7364A70A" w14:textId="0B95A86B" w:rsidR="00D5359D" w:rsidRDefault="00DB2CA3" w:rsidP="00A47C97">
      <w:pPr>
        <w:numPr>
          <w:ilvl w:val="3"/>
          <w:numId w:val="2"/>
        </w:numPr>
        <w:rPr>
          <w:sz w:val="20"/>
          <w:szCs w:val="20"/>
        </w:rPr>
      </w:pPr>
      <w:r>
        <w:rPr>
          <w:sz w:val="20"/>
          <w:szCs w:val="20"/>
        </w:rPr>
        <w:t xml:space="preserve">Can occur when patient is undergoing </w:t>
      </w:r>
      <w:r w:rsidR="00D5359D" w:rsidRPr="00D5359D">
        <w:rPr>
          <w:sz w:val="20"/>
          <w:szCs w:val="20"/>
        </w:rPr>
        <w:t>CPR with chest compressions leading to rib fractures</w:t>
      </w:r>
    </w:p>
    <w:p w14:paraId="78671854" w14:textId="261D3AF0" w:rsidR="00DB2CA3" w:rsidRPr="00D5359D" w:rsidRDefault="00DB2CA3" w:rsidP="00A47C97">
      <w:pPr>
        <w:numPr>
          <w:ilvl w:val="3"/>
          <w:numId w:val="2"/>
        </w:numPr>
        <w:rPr>
          <w:sz w:val="20"/>
          <w:szCs w:val="20"/>
        </w:rPr>
      </w:pPr>
      <w:r>
        <w:rPr>
          <w:sz w:val="20"/>
          <w:szCs w:val="20"/>
        </w:rPr>
        <w:t xml:space="preserve">These are usually incidental findings </w:t>
      </w:r>
    </w:p>
    <w:p w14:paraId="77691853" w14:textId="77777777" w:rsidR="00D5359D" w:rsidRPr="00D5359D" w:rsidRDefault="00D5359D" w:rsidP="00A47C97">
      <w:pPr>
        <w:numPr>
          <w:ilvl w:val="2"/>
          <w:numId w:val="2"/>
        </w:numPr>
        <w:rPr>
          <w:sz w:val="20"/>
          <w:szCs w:val="20"/>
        </w:rPr>
      </w:pPr>
      <w:r w:rsidRPr="00D5359D">
        <w:rPr>
          <w:i/>
          <w:iCs/>
          <w:sz w:val="20"/>
          <w:szCs w:val="20"/>
        </w:rPr>
        <w:t>Amniotic fluid embolism:</w:t>
      </w:r>
    </w:p>
    <w:p w14:paraId="15D7255C" w14:textId="4A6ADCBB" w:rsidR="00D5359D" w:rsidRPr="00D5359D" w:rsidRDefault="00D5359D" w:rsidP="00A47C97">
      <w:pPr>
        <w:numPr>
          <w:ilvl w:val="3"/>
          <w:numId w:val="2"/>
        </w:numPr>
        <w:rPr>
          <w:sz w:val="20"/>
          <w:szCs w:val="20"/>
        </w:rPr>
      </w:pPr>
      <w:r w:rsidRPr="00D5359D">
        <w:rPr>
          <w:sz w:val="20"/>
          <w:szCs w:val="20"/>
        </w:rPr>
        <w:t xml:space="preserve">Usually at time of delivery; can cause shock and diffuse alveolar damage </w:t>
      </w:r>
      <w:r w:rsidR="00DB2CA3">
        <w:rPr>
          <w:sz w:val="20"/>
          <w:szCs w:val="20"/>
        </w:rPr>
        <w:t xml:space="preserve">(ARDS) </w:t>
      </w:r>
      <w:r w:rsidRPr="00D5359D">
        <w:rPr>
          <w:sz w:val="20"/>
          <w:szCs w:val="20"/>
        </w:rPr>
        <w:t>in severe cases</w:t>
      </w:r>
    </w:p>
    <w:p w14:paraId="79C101FA" w14:textId="77777777" w:rsidR="00D5359D" w:rsidRPr="00D5359D" w:rsidRDefault="00D5359D" w:rsidP="00A47C97">
      <w:pPr>
        <w:numPr>
          <w:ilvl w:val="2"/>
          <w:numId w:val="2"/>
        </w:numPr>
        <w:rPr>
          <w:sz w:val="20"/>
          <w:szCs w:val="20"/>
        </w:rPr>
      </w:pPr>
      <w:r w:rsidRPr="00D5359D">
        <w:rPr>
          <w:i/>
          <w:iCs/>
          <w:sz w:val="20"/>
          <w:szCs w:val="20"/>
        </w:rPr>
        <w:t>Starch or talc particles:</w:t>
      </w:r>
    </w:p>
    <w:p w14:paraId="4288D8EA" w14:textId="42A2AB0E" w:rsidR="00DB2CA3" w:rsidRDefault="00DB2CA3" w:rsidP="00A47C97">
      <w:pPr>
        <w:numPr>
          <w:ilvl w:val="3"/>
          <w:numId w:val="2"/>
        </w:numPr>
        <w:rPr>
          <w:sz w:val="20"/>
          <w:szCs w:val="20"/>
        </w:rPr>
      </w:pPr>
      <w:r>
        <w:rPr>
          <w:sz w:val="20"/>
          <w:szCs w:val="20"/>
        </w:rPr>
        <w:t>When you see little tiny granulomas w/ bifuringent material inside</w:t>
      </w:r>
      <w:r w:rsidRPr="00DB2CA3">
        <w:rPr>
          <w:sz w:val="20"/>
          <w:szCs w:val="20"/>
        </w:rPr>
        <w:sym w:font="Wingdings" w:char="F0E0"/>
      </w:r>
      <w:r>
        <w:rPr>
          <w:sz w:val="20"/>
          <w:szCs w:val="20"/>
        </w:rPr>
        <w:t xml:space="preserve"> think of IV drug use!  </w:t>
      </w:r>
    </w:p>
    <w:p w14:paraId="7C75BF90" w14:textId="16F6607D" w:rsidR="00D5359D" w:rsidRPr="00D5359D" w:rsidRDefault="00D5359D" w:rsidP="00A47C97">
      <w:pPr>
        <w:numPr>
          <w:ilvl w:val="3"/>
          <w:numId w:val="2"/>
        </w:numPr>
        <w:rPr>
          <w:sz w:val="20"/>
          <w:szCs w:val="20"/>
        </w:rPr>
      </w:pPr>
      <w:r w:rsidRPr="00D5359D">
        <w:rPr>
          <w:sz w:val="20"/>
          <w:szCs w:val="20"/>
        </w:rPr>
        <w:t>Contained in drug solutions injected by addicts</w:t>
      </w:r>
    </w:p>
    <w:p w14:paraId="4C42FF4F" w14:textId="7918C4D5" w:rsidR="00D5359D" w:rsidRPr="00D5359D" w:rsidRDefault="00D5359D" w:rsidP="00A47C97">
      <w:pPr>
        <w:numPr>
          <w:ilvl w:val="1"/>
          <w:numId w:val="2"/>
        </w:numPr>
        <w:rPr>
          <w:sz w:val="20"/>
          <w:szCs w:val="20"/>
        </w:rPr>
      </w:pPr>
      <w:r w:rsidRPr="00D5359D">
        <w:rPr>
          <w:sz w:val="20"/>
          <w:szCs w:val="20"/>
        </w:rPr>
        <w:t>Clinical</w:t>
      </w:r>
      <w:r w:rsidR="00A47C97">
        <w:rPr>
          <w:sz w:val="20"/>
          <w:szCs w:val="20"/>
        </w:rPr>
        <w:t xml:space="preserve"> Picture</w:t>
      </w:r>
    </w:p>
    <w:p w14:paraId="41494740" w14:textId="77777777" w:rsidR="00D5359D" w:rsidRPr="00D5359D" w:rsidRDefault="00D5359D" w:rsidP="00A47C97">
      <w:pPr>
        <w:numPr>
          <w:ilvl w:val="2"/>
          <w:numId w:val="2"/>
        </w:numPr>
        <w:rPr>
          <w:sz w:val="20"/>
          <w:szCs w:val="20"/>
        </w:rPr>
      </w:pPr>
      <w:r w:rsidRPr="00D5359D">
        <w:rPr>
          <w:sz w:val="20"/>
          <w:szCs w:val="20"/>
        </w:rPr>
        <w:t>Large</w:t>
      </w:r>
    </w:p>
    <w:p w14:paraId="333F3C04" w14:textId="77777777" w:rsidR="00D5359D" w:rsidRPr="00D5359D" w:rsidRDefault="00D5359D" w:rsidP="00A47C97">
      <w:pPr>
        <w:numPr>
          <w:ilvl w:val="3"/>
          <w:numId w:val="2"/>
        </w:numPr>
        <w:rPr>
          <w:sz w:val="20"/>
          <w:szCs w:val="20"/>
        </w:rPr>
      </w:pPr>
      <w:r w:rsidRPr="00D5359D">
        <w:rPr>
          <w:sz w:val="20"/>
          <w:szCs w:val="20"/>
        </w:rPr>
        <w:t>Chest pain, dyspnea, shock, fever, elevated enzyme, mimic MI</w:t>
      </w:r>
    </w:p>
    <w:p w14:paraId="1BEE3029" w14:textId="77777777" w:rsidR="00D5359D" w:rsidRPr="00D5359D" w:rsidRDefault="00D5359D" w:rsidP="00A47C97">
      <w:pPr>
        <w:numPr>
          <w:ilvl w:val="2"/>
          <w:numId w:val="2"/>
        </w:numPr>
        <w:rPr>
          <w:sz w:val="20"/>
          <w:szCs w:val="20"/>
        </w:rPr>
      </w:pPr>
      <w:r w:rsidRPr="00D5359D">
        <w:rPr>
          <w:sz w:val="20"/>
          <w:szCs w:val="20"/>
        </w:rPr>
        <w:t>Small</w:t>
      </w:r>
    </w:p>
    <w:p w14:paraId="1BBA4C0B" w14:textId="77777777" w:rsidR="00D5359D" w:rsidRPr="00D5359D" w:rsidRDefault="00D5359D" w:rsidP="00A47C97">
      <w:pPr>
        <w:numPr>
          <w:ilvl w:val="3"/>
          <w:numId w:val="2"/>
        </w:numPr>
        <w:rPr>
          <w:sz w:val="20"/>
          <w:szCs w:val="20"/>
        </w:rPr>
      </w:pPr>
      <w:r w:rsidRPr="00D5359D">
        <w:rPr>
          <w:sz w:val="20"/>
          <w:szCs w:val="20"/>
        </w:rPr>
        <w:t>Transient chest pain or cough-normal CVS</w:t>
      </w:r>
    </w:p>
    <w:p w14:paraId="55040FD8" w14:textId="77777777" w:rsidR="00D5359D" w:rsidRPr="00D5359D" w:rsidRDefault="00D5359D" w:rsidP="00A47C97">
      <w:pPr>
        <w:numPr>
          <w:ilvl w:val="3"/>
          <w:numId w:val="2"/>
        </w:numPr>
        <w:rPr>
          <w:sz w:val="20"/>
          <w:szCs w:val="20"/>
        </w:rPr>
      </w:pPr>
      <w:r w:rsidRPr="00D5359D">
        <w:rPr>
          <w:sz w:val="20"/>
          <w:szCs w:val="20"/>
        </w:rPr>
        <w:t>Dyspnea, tachypnea, chest pain, cough, hemoptysis – infarcts with compromised bronchial circulation</w:t>
      </w:r>
    </w:p>
    <w:p w14:paraId="17E0C71C" w14:textId="77777777" w:rsidR="00D5359D" w:rsidRPr="00D5359D" w:rsidRDefault="00D5359D" w:rsidP="00A47C97">
      <w:pPr>
        <w:numPr>
          <w:ilvl w:val="1"/>
          <w:numId w:val="2"/>
        </w:numPr>
        <w:rPr>
          <w:sz w:val="20"/>
          <w:szCs w:val="20"/>
        </w:rPr>
      </w:pPr>
      <w:r w:rsidRPr="00D5359D">
        <w:rPr>
          <w:sz w:val="20"/>
          <w:szCs w:val="20"/>
        </w:rPr>
        <w:t>Diagnosis</w:t>
      </w:r>
    </w:p>
    <w:p w14:paraId="25433765" w14:textId="77777777" w:rsidR="00D5359D" w:rsidRPr="00D5359D" w:rsidRDefault="00D5359D" w:rsidP="00A47C97">
      <w:pPr>
        <w:numPr>
          <w:ilvl w:val="2"/>
          <w:numId w:val="2"/>
        </w:numPr>
        <w:rPr>
          <w:sz w:val="20"/>
          <w:szCs w:val="20"/>
        </w:rPr>
      </w:pPr>
      <w:r w:rsidRPr="00D5359D">
        <w:rPr>
          <w:sz w:val="20"/>
          <w:szCs w:val="20"/>
        </w:rPr>
        <w:t>Spiral computed tomographic angiography</w:t>
      </w:r>
    </w:p>
    <w:p w14:paraId="1EB0D657" w14:textId="77777777" w:rsidR="00D5359D" w:rsidRPr="00D5359D" w:rsidRDefault="00D5359D" w:rsidP="00A47C97">
      <w:pPr>
        <w:numPr>
          <w:ilvl w:val="3"/>
          <w:numId w:val="2"/>
        </w:numPr>
        <w:rPr>
          <w:sz w:val="20"/>
          <w:szCs w:val="20"/>
        </w:rPr>
      </w:pPr>
      <w:r w:rsidRPr="00D5359D">
        <w:rPr>
          <w:sz w:val="20"/>
          <w:szCs w:val="20"/>
        </w:rPr>
        <w:t>Most definitive technique, but dangerous for the patient</w:t>
      </w:r>
    </w:p>
    <w:p w14:paraId="011B8760" w14:textId="77777777" w:rsidR="00D5359D" w:rsidRDefault="00D5359D" w:rsidP="00A47C97">
      <w:pPr>
        <w:numPr>
          <w:ilvl w:val="2"/>
          <w:numId w:val="2"/>
        </w:numPr>
        <w:rPr>
          <w:sz w:val="20"/>
          <w:szCs w:val="20"/>
        </w:rPr>
      </w:pPr>
      <w:r w:rsidRPr="00D5359D">
        <w:rPr>
          <w:sz w:val="20"/>
          <w:szCs w:val="20"/>
        </w:rPr>
        <w:t>D-dimer level</w:t>
      </w:r>
    </w:p>
    <w:p w14:paraId="0AF997EB" w14:textId="77777777" w:rsidR="00DB2CA3" w:rsidRDefault="00DB2CA3" w:rsidP="00DB2CA3">
      <w:pPr>
        <w:numPr>
          <w:ilvl w:val="3"/>
          <w:numId w:val="2"/>
        </w:numPr>
        <w:rPr>
          <w:sz w:val="20"/>
          <w:szCs w:val="20"/>
        </w:rPr>
      </w:pPr>
      <w:r>
        <w:rPr>
          <w:sz w:val="20"/>
          <w:szCs w:val="20"/>
        </w:rPr>
        <w:t xml:space="preserve">This is a fibrin byproduct. </w:t>
      </w:r>
    </w:p>
    <w:p w14:paraId="7589039C" w14:textId="7DEB0770" w:rsidR="00DB2CA3" w:rsidRDefault="00DB2CA3" w:rsidP="00DB2CA3">
      <w:pPr>
        <w:numPr>
          <w:ilvl w:val="3"/>
          <w:numId w:val="2"/>
        </w:numPr>
        <w:rPr>
          <w:sz w:val="20"/>
          <w:szCs w:val="20"/>
        </w:rPr>
      </w:pPr>
      <w:r>
        <w:rPr>
          <w:sz w:val="20"/>
          <w:szCs w:val="20"/>
        </w:rPr>
        <w:t xml:space="preserve">Positive d-dimer tells us we have a clot </w:t>
      </w:r>
    </w:p>
    <w:p w14:paraId="16A7F98B" w14:textId="75604A07" w:rsidR="00887AB0" w:rsidRPr="00D5359D" w:rsidRDefault="00887AB0" w:rsidP="00DB2CA3">
      <w:pPr>
        <w:numPr>
          <w:ilvl w:val="3"/>
          <w:numId w:val="2"/>
        </w:numPr>
        <w:rPr>
          <w:sz w:val="20"/>
          <w:szCs w:val="20"/>
        </w:rPr>
      </w:pPr>
      <w:r>
        <w:rPr>
          <w:sz w:val="20"/>
          <w:szCs w:val="20"/>
        </w:rPr>
        <w:t xml:space="preserve">Also used to monitor DIC </w:t>
      </w:r>
    </w:p>
    <w:p w14:paraId="71D1FA26" w14:textId="6863CAD9" w:rsidR="00D5359D" w:rsidRPr="00D5359D" w:rsidRDefault="00A47C97" w:rsidP="00A47C97">
      <w:pPr>
        <w:numPr>
          <w:ilvl w:val="1"/>
          <w:numId w:val="2"/>
        </w:numPr>
        <w:rPr>
          <w:sz w:val="20"/>
          <w:szCs w:val="20"/>
        </w:rPr>
      </w:pPr>
      <w:r>
        <w:rPr>
          <w:sz w:val="20"/>
          <w:szCs w:val="20"/>
        </w:rPr>
        <w:t>Prevention</w:t>
      </w:r>
    </w:p>
    <w:p w14:paraId="1F768A14" w14:textId="77777777" w:rsidR="00D5359D" w:rsidRPr="00D5359D" w:rsidRDefault="00D5359D" w:rsidP="00A47C97">
      <w:pPr>
        <w:numPr>
          <w:ilvl w:val="2"/>
          <w:numId w:val="2"/>
        </w:numPr>
        <w:rPr>
          <w:sz w:val="20"/>
          <w:szCs w:val="20"/>
        </w:rPr>
      </w:pPr>
      <w:r w:rsidRPr="00D5359D">
        <w:rPr>
          <w:i/>
          <w:iCs/>
          <w:sz w:val="20"/>
          <w:szCs w:val="20"/>
        </w:rPr>
        <w:t>Difficult problem.  Prophylactic therapy includes:</w:t>
      </w:r>
    </w:p>
    <w:p w14:paraId="219BE7ED" w14:textId="77777777" w:rsidR="00D5359D" w:rsidRPr="00D5359D" w:rsidRDefault="00D5359D" w:rsidP="00A47C97">
      <w:pPr>
        <w:numPr>
          <w:ilvl w:val="3"/>
          <w:numId w:val="2"/>
        </w:numPr>
        <w:rPr>
          <w:sz w:val="20"/>
          <w:szCs w:val="20"/>
        </w:rPr>
      </w:pPr>
      <w:r w:rsidRPr="00D5359D">
        <w:rPr>
          <w:sz w:val="20"/>
          <w:szCs w:val="20"/>
        </w:rPr>
        <w:t>Early post-surgical and postpartum ambulation</w:t>
      </w:r>
    </w:p>
    <w:p w14:paraId="751D2D96" w14:textId="77777777" w:rsidR="00D5359D" w:rsidRPr="00D5359D" w:rsidRDefault="00D5359D" w:rsidP="00A47C97">
      <w:pPr>
        <w:numPr>
          <w:ilvl w:val="3"/>
          <w:numId w:val="2"/>
        </w:numPr>
        <w:rPr>
          <w:sz w:val="20"/>
          <w:szCs w:val="20"/>
        </w:rPr>
      </w:pPr>
      <w:r w:rsidRPr="00D5359D">
        <w:rPr>
          <w:sz w:val="20"/>
          <w:szCs w:val="20"/>
        </w:rPr>
        <w:t>Elastic stockings and leg exercises for the bedridden</w:t>
      </w:r>
    </w:p>
    <w:p w14:paraId="7B6AC00F" w14:textId="77777777" w:rsidR="00D5359D" w:rsidRPr="00D5359D" w:rsidRDefault="00D5359D" w:rsidP="00A47C97">
      <w:pPr>
        <w:numPr>
          <w:ilvl w:val="3"/>
          <w:numId w:val="2"/>
        </w:numPr>
        <w:rPr>
          <w:sz w:val="20"/>
          <w:szCs w:val="20"/>
        </w:rPr>
      </w:pPr>
      <w:r w:rsidRPr="00D5359D">
        <w:rPr>
          <w:sz w:val="20"/>
          <w:szCs w:val="20"/>
        </w:rPr>
        <w:t>Anticoagulation for high risk patients</w:t>
      </w:r>
    </w:p>
    <w:p w14:paraId="6F830B68" w14:textId="505A003F" w:rsidR="00887AB0" w:rsidRPr="00887AB0" w:rsidRDefault="00D5359D" w:rsidP="00887AB0">
      <w:pPr>
        <w:numPr>
          <w:ilvl w:val="3"/>
          <w:numId w:val="2"/>
        </w:numPr>
        <w:rPr>
          <w:sz w:val="20"/>
          <w:szCs w:val="20"/>
        </w:rPr>
      </w:pPr>
      <w:r w:rsidRPr="00D5359D">
        <w:rPr>
          <w:sz w:val="20"/>
          <w:szCs w:val="20"/>
        </w:rPr>
        <w:t>Filter in inferior vena cava</w:t>
      </w:r>
      <w:r w:rsidR="00887AB0">
        <w:rPr>
          <w:sz w:val="20"/>
          <w:szCs w:val="20"/>
        </w:rPr>
        <w:t xml:space="preserve"> to prevent clots (green field filters) </w:t>
      </w:r>
    </w:p>
    <w:p w14:paraId="2ABFAE3A" w14:textId="520711A2" w:rsidR="00D5359D" w:rsidRPr="00A47C97" w:rsidRDefault="00A47C97" w:rsidP="00D5359D">
      <w:pPr>
        <w:numPr>
          <w:ilvl w:val="0"/>
          <w:numId w:val="2"/>
        </w:numPr>
        <w:rPr>
          <w:b/>
          <w:sz w:val="20"/>
          <w:szCs w:val="20"/>
          <w:u w:val="single"/>
        </w:rPr>
      </w:pPr>
      <w:r w:rsidRPr="00A47C97">
        <w:rPr>
          <w:b/>
          <w:sz w:val="20"/>
          <w:szCs w:val="20"/>
          <w:highlight w:val="green"/>
          <w:u w:val="single"/>
        </w:rPr>
        <w:t>PULMONARY HYPERTENSION AND VASCULAR SCLEROSIS</w:t>
      </w:r>
    </w:p>
    <w:p w14:paraId="168BA2B7" w14:textId="4A3DCF5D" w:rsidR="00D5359D" w:rsidRPr="00D5359D" w:rsidRDefault="00D5359D" w:rsidP="00A47C97">
      <w:pPr>
        <w:numPr>
          <w:ilvl w:val="1"/>
          <w:numId w:val="2"/>
        </w:numPr>
        <w:rPr>
          <w:sz w:val="20"/>
          <w:szCs w:val="20"/>
        </w:rPr>
      </w:pPr>
      <w:r w:rsidRPr="00D5359D">
        <w:rPr>
          <w:sz w:val="20"/>
          <w:szCs w:val="20"/>
        </w:rPr>
        <w:t xml:space="preserve">Definition – when mean pulmonary pressure reaches one fourth </w:t>
      </w:r>
      <w:r w:rsidR="00887AB0">
        <w:rPr>
          <w:sz w:val="20"/>
          <w:szCs w:val="20"/>
        </w:rPr>
        <w:t xml:space="preserve">or more </w:t>
      </w:r>
      <w:r w:rsidRPr="00D5359D">
        <w:rPr>
          <w:sz w:val="20"/>
          <w:szCs w:val="20"/>
        </w:rPr>
        <w:t xml:space="preserve">of </w:t>
      </w:r>
      <w:r w:rsidR="00887AB0">
        <w:rPr>
          <w:sz w:val="20"/>
          <w:szCs w:val="20"/>
        </w:rPr>
        <w:t xml:space="preserve">your </w:t>
      </w:r>
      <w:r w:rsidRPr="00D5359D">
        <w:rPr>
          <w:sz w:val="20"/>
          <w:szCs w:val="20"/>
        </w:rPr>
        <w:t>systemic levels</w:t>
      </w:r>
    </w:p>
    <w:p w14:paraId="05EE1070" w14:textId="77777777" w:rsidR="00D5359D" w:rsidRPr="00D5359D" w:rsidRDefault="00D5359D" w:rsidP="00A47C97">
      <w:pPr>
        <w:numPr>
          <w:ilvl w:val="1"/>
          <w:numId w:val="2"/>
        </w:numPr>
        <w:rPr>
          <w:sz w:val="20"/>
          <w:szCs w:val="20"/>
        </w:rPr>
      </w:pPr>
      <w:r w:rsidRPr="00D5359D">
        <w:rPr>
          <w:sz w:val="20"/>
          <w:szCs w:val="20"/>
        </w:rPr>
        <w:t>Classification:</w:t>
      </w:r>
    </w:p>
    <w:p w14:paraId="18F956E1" w14:textId="77777777" w:rsidR="00D5359D" w:rsidRPr="00D5359D" w:rsidRDefault="00D5359D" w:rsidP="00A47C97">
      <w:pPr>
        <w:numPr>
          <w:ilvl w:val="2"/>
          <w:numId w:val="2"/>
        </w:numPr>
        <w:rPr>
          <w:sz w:val="20"/>
          <w:szCs w:val="20"/>
        </w:rPr>
      </w:pPr>
      <w:r w:rsidRPr="00D5359D">
        <w:rPr>
          <w:sz w:val="20"/>
          <w:szCs w:val="20"/>
        </w:rPr>
        <w:t>Primary, idiopathic - rare</w:t>
      </w:r>
    </w:p>
    <w:p w14:paraId="3086C670" w14:textId="77777777" w:rsidR="00D5359D" w:rsidRPr="00D5359D" w:rsidRDefault="00D5359D" w:rsidP="00A47C97">
      <w:pPr>
        <w:numPr>
          <w:ilvl w:val="2"/>
          <w:numId w:val="2"/>
        </w:numPr>
        <w:rPr>
          <w:sz w:val="20"/>
          <w:szCs w:val="20"/>
        </w:rPr>
      </w:pPr>
      <w:r w:rsidRPr="00D5359D">
        <w:rPr>
          <w:sz w:val="20"/>
          <w:szCs w:val="20"/>
        </w:rPr>
        <w:t>Secondary – Structural cardiopulmonary conditions which increase pulmonary blood flow or pressure, pulmonary vascular resistance, or left heart resistance to blood flow</w:t>
      </w:r>
    </w:p>
    <w:p w14:paraId="3D778237" w14:textId="0631EEBC" w:rsidR="00D5359D" w:rsidRPr="00D5359D" w:rsidRDefault="00D5359D" w:rsidP="00A47C97">
      <w:pPr>
        <w:numPr>
          <w:ilvl w:val="1"/>
          <w:numId w:val="2"/>
        </w:numPr>
        <w:rPr>
          <w:sz w:val="20"/>
          <w:szCs w:val="20"/>
        </w:rPr>
      </w:pPr>
      <w:r w:rsidRPr="00D5359D">
        <w:rPr>
          <w:sz w:val="20"/>
          <w:szCs w:val="20"/>
        </w:rPr>
        <w:t>Seco</w:t>
      </w:r>
      <w:r w:rsidR="00A47C97">
        <w:rPr>
          <w:sz w:val="20"/>
          <w:szCs w:val="20"/>
        </w:rPr>
        <w:t>ndary Pulmonary Hypertension Etiology</w:t>
      </w:r>
    </w:p>
    <w:p w14:paraId="2CCB556B" w14:textId="77777777" w:rsidR="00D5359D" w:rsidRPr="00D5359D" w:rsidRDefault="00D5359D" w:rsidP="009F54D6">
      <w:pPr>
        <w:numPr>
          <w:ilvl w:val="2"/>
          <w:numId w:val="2"/>
        </w:numPr>
        <w:rPr>
          <w:sz w:val="20"/>
          <w:szCs w:val="20"/>
        </w:rPr>
      </w:pPr>
      <w:r w:rsidRPr="00D5359D">
        <w:rPr>
          <w:sz w:val="20"/>
          <w:szCs w:val="20"/>
        </w:rPr>
        <w:t>Chronic obstructive or interstitial lung diseases</w:t>
      </w:r>
    </w:p>
    <w:p w14:paraId="0F98B0C2" w14:textId="77777777" w:rsidR="00D5359D" w:rsidRPr="00D5359D" w:rsidRDefault="00D5359D" w:rsidP="00A47C97">
      <w:pPr>
        <w:numPr>
          <w:ilvl w:val="2"/>
          <w:numId w:val="2"/>
        </w:numPr>
        <w:rPr>
          <w:sz w:val="20"/>
          <w:szCs w:val="20"/>
        </w:rPr>
      </w:pPr>
      <w:r w:rsidRPr="00D5359D">
        <w:rPr>
          <w:sz w:val="20"/>
          <w:szCs w:val="20"/>
        </w:rPr>
        <w:t>Antecedent congenital or acquired heart disease</w:t>
      </w:r>
    </w:p>
    <w:p w14:paraId="6FC1AF82" w14:textId="77777777" w:rsidR="00D5359D" w:rsidRPr="00D5359D" w:rsidRDefault="00D5359D" w:rsidP="00A47C97">
      <w:pPr>
        <w:numPr>
          <w:ilvl w:val="2"/>
          <w:numId w:val="2"/>
        </w:numPr>
        <w:rPr>
          <w:sz w:val="20"/>
          <w:szCs w:val="20"/>
        </w:rPr>
      </w:pPr>
      <w:r w:rsidRPr="00D5359D">
        <w:rPr>
          <w:sz w:val="20"/>
          <w:szCs w:val="20"/>
        </w:rPr>
        <w:t>Recurrent thromboemboli</w:t>
      </w:r>
    </w:p>
    <w:p w14:paraId="7476EE6E" w14:textId="49119265" w:rsidR="00D5359D" w:rsidRPr="00D5359D" w:rsidRDefault="00D5359D" w:rsidP="00A47C97">
      <w:pPr>
        <w:numPr>
          <w:ilvl w:val="2"/>
          <w:numId w:val="2"/>
        </w:numPr>
        <w:rPr>
          <w:sz w:val="20"/>
          <w:szCs w:val="20"/>
        </w:rPr>
      </w:pPr>
      <w:r w:rsidRPr="00D5359D">
        <w:rPr>
          <w:sz w:val="20"/>
          <w:szCs w:val="20"/>
        </w:rPr>
        <w:t>Autoimmune disorders</w:t>
      </w:r>
      <w:r w:rsidR="00887AB0">
        <w:rPr>
          <w:sz w:val="20"/>
          <w:szCs w:val="20"/>
        </w:rPr>
        <w:t xml:space="preserve"> (like scleroderma—massive fibrosis) </w:t>
      </w:r>
    </w:p>
    <w:p w14:paraId="11A5FADC" w14:textId="77777777" w:rsidR="00D5359D" w:rsidRPr="00D5359D" w:rsidRDefault="00D5359D" w:rsidP="009F54D6">
      <w:pPr>
        <w:numPr>
          <w:ilvl w:val="1"/>
          <w:numId w:val="2"/>
        </w:numPr>
        <w:rPr>
          <w:sz w:val="20"/>
          <w:szCs w:val="20"/>
        </w:rPr>
      </w:pPr>
      <w:r w:rsidRPr="00D5359D">
        <w:rPr>
          <w:sz w:val="20"/>
          <w:szCs w:val="20"/>
        </w:rPr>
        <w:t>Primary (Idiopathic) Pulmonary Hypertension</w:t>
      </w:r>
    </w:p>
    <w:p w14:paraId="27957801" w14:textId="77777777" w:rsidR="00D5359D" w:rsidRPr="00D5359D" w:rsidRDefault="00D5359D" w:rsidP="009F54D6">
      <w:pPr>
        <w:numPr>
          <w:ilvl w:val="2"/>
          <w:numId w:val="2"/>
        </w:numPr>
        <w:rPr>
          <w:sz w:val="20"/>
          <w:szCs w:val="20"/>
        </w:rPr>
      </w:pPr>
      <w:r w:rsidRPr="00D5359D">
        <w:rPr>
          <w:sz w:val="20"/>
          <w:szCs w:val="20"/>
        </w:rPr>
        <w:t>Females: 24 – 40 yrs; occasionally young children</w:t>
      </w:r>
    </w:p>
    <w:p w14:paraId="2C298D0A" w14:textId="77777777" w:rsidR="00D5359D" w:rsidRPr="00D5359D" w:rsidRDefault="00D5359D" w:rsidP="009F54D6">
      <w:pPr>
        <w:numPr>
          <w:ilvl w:val="2"/>
          <w:numId w:val="2"/>
        </w:numPr>
        <w:rPr>
          <w:sz w:val="20"/>
          <w:szCs w:val="20"/>
        </w:rPr>
      </w:pPr>
      <w:r w:rsidRPr="00D5359D">
        <w:rPr>
          <w:sz w:val="20"/>
          <w:szCs w:val="20"/>
        </w:rPr>
        <w:t>Presenting features - dyspnea, fatigue common.  Some patients angina</w:t>
      </w:r>
    </w:p>
    <w:p w14:paraId="511487D5" w14:textId="77777777" w:rsidR="00D5359D" w:rsidRPr="00D5359D" w:rsidRDefault="00D5359D" w:rsidP="009F54D6">
      <w:pPr>
        <w:numPr>
          <w:ilvl w:val="2"/>
          <w:numId w:val="2"/>
        </w:numPr>
        <w:rPr>
          <w:sz w:val="20"/>
          <w:szCs w:val="20"/>
        </w:rPr>
      </w:pPr>
      <w:r w:rsidRPr="00D5359D">
        <w:rPr>
          <w:sz w:val="20"/>
          <w:szCs w:val="20"/>
        </w:rPr>
        <w:t>Right ventricular hypertrophy</w:t>
      </w:r>
    </w:p>
    <w:p w14:paraId="1BABCFFF" w14:textId="77777777" w:rsidR="00D5359D" w:rsidRDefault="00D5359D" w:rsidP="009F54D6">
      <w:pPr>
        <w:numPr>
          <w:ilvl w:val="2"/>
          <w:numId w:val="2"/>
        </w:numPr>
        <w:rPr>
          <w:sz w:val="20"/>
          <w:szCs w:val="20"/>
        </w:rPr>
      </w:pPr>
      <w:r w:rsidRPr="00D5359D">
        <w:rPr>
          <w:sz w:val="20"/>
          <w:szCs w:val="20"/>
        </w:rPr>
        <w:t>80% die in 2-5 years of cor pulmonale, often with superimposed thromboembolism &amp; pneumonia</w:t>
      </w:r>
    </w:p>
    <w:p w14:paraId="4229F90B" w14:textId="5F43F85B" w:rsidR="00887AB0" w:rsidRPr="00D5359D" w:rsidRDefault="00887AB0" w:rsidP="009F54D6">
      <w:pPr>
        <w:numPr>
          <w:ilvl w:val="2"/>
          <w:numId w:val="2"/>
        </w:numPr>
        <w:rPr>
          <w:sz w:val="20"/>
          <w:szCs w:val="20"/>
        </w:rPr>
      </w:pPr>
      <w:r>
        <w:rPr>
          <w:sz w:val="20"/>
          <w:szCs w:val="20"/>
        </w:rPr>
        <w:t>tx: lung transplant</w:t>
      </w:r>
    </w:p>
    <w:p w14:paraId="29572668" w14:textId="77777777" w:rsidR="00D5359D" w:rsidRDefault="00D5359D" w:rsidP="009F54D6">
      <w:pPr>
        <w:numPr>
          <w:ilvl w:val="1"/>
          <w:numId w:val="2"/>
        </w:numPr>
        <w:rPr>
          <w:sz w:val="20"/>
          <w:szCs w:val="20"/>
        </w:rPr>
      </w:pPr>
      <w:r w:rsidRPr="00D5359D">
        <w:rPr>
          <w:sz w:val="20"/>
          <w:szCs w:val="20"/>
        </w:rPr>
        <w:t>Pathogenesis of Pulmonary Hypertension</w:t>
      </w:r>
    </w:p>
    <w:p w14:paraId="2A209EE6" w14:textId="77777777" w:rsidR="009F54D6" w:rsidRPr="009F54D6" w:rsidRDefault="009F54D6" w:rsidP="009F54D6">
      <w:pPr>
        <w:numPr>
          <w:ilvl w:val="2"/>
          <w:numId w:val="2"/>
        </w:numPr>
        <w:rPr>
          <w:sz w:val="20"/>
          <w:szCs w:val="20"/>
        </w:rPr>
      </w:pPr>
      <w:r w:rsidRPr="009F54D6">
        <w:rPr>
          <w:sz w:val="20"/>
          <w:szCs w:val="20"/>
        </w:rPr>
        <w:t xml:space="preserve">Role of </w:t>
      </w:r>
      <w:r w:rsidRPr="009F54D6">
        <w:rPr>
          <w:sz w:val="20"/>
          <w:szCs w:val="20"/>
          <w:highlight w:val="green"/>
        </w:rPr>
        <w:t>BMPR</w:t>
      </w:r>
      <w:r w:rsidRPr="009F54D6">
        <w:rPr>
          <w:sz w:val="20"/>
          <w:szCs w:val="20"/>
          <w:highlight w:val="green"/>
          <w:vertAlign w:val="subscript"/>
        </w:rPr>
        <w:t>2</w:t>
      </w:r>
      <w:r w:rsidRPr="009F54D6">
        <w:rPr>
          <w:sz w:val="20"/>
          <w:szCs w:val="20"/>
          <w:highlight w:val="green"/>
        </w:rPr>
        <w:t xml:space="preserve">  (bone morphogenetic protein)</w:t>
      </w:r>
    </w:p>
    <w:p w14:paraId="407C9574" w14:textId="77777777" w:rsidR="009F54D6" w:rsidRPr="009F54D6" w:rsidRDefault="009F54D6" w:rsidP="009F54D6">
      <w:pPr>
        <w:numPr>
          <w:ilvl w:val="3"/>
          <w:numId w:val="2"/>
        </w:numPr>
        <w:rPr>
          <w:sz w:val="20"/>
          <w:szCs w:val="20"/>
        </w:rPr>
      </w:pPr>
      <w:r w:rsidRPr="009F54D6">
        <w:rPr>
          <w:sz w:val="20"/>
          <w:szCs w:val="20"/>
        </w:rPr>
        <w:t xml:space="preserve">Surface protein (family </w:t>
      </w:r>
      <w:r w:rsidRPr="00887AB0">
        <w:rPr>
          <w:sz w:val="20"/>
          <w:szCs w:val="20"/>
          <w:highlight w:val="green"/>
        </w:rPr>
        <w:t>TGF-</w:t>
      </w:r>
      <w:r w:rsidRPr="00887AB0">
        <w:rPr>
          <w:rFonts w:hint="eastAsia"/>
          <w:sz w:val="20"/>
          <w:szCs w:val="20"/>
          <w:highlight w:val="green"/>
        </w:rPr>
        <w:sym w:font="Symbol" w:char="0062"/>
      </w:r>
      <w:r w:rsidRPr="00887AB0">
        <w:rPr>
          <w:sz w:val="20"/>
          <w:szCs w:val="20"/>
          <w:highlight w:val="green"/>
        </w:rPr>
        <w:t>)</w:t>
      </w:r>
    </w:p>
    <w:p w14:paraId="067E49F4" w14:textId="4D9BA156" w:rsidR="009F54D6" w:rsidRPr="009F54D6" w:rsidRDefault="00887AB0" w:rsidP="009F54D6">
      <w:pPr>
        <w:numPr>
          <w:ilvl w:val="3"/>
          <w:numId w:val="2"/>
        </w:numPr>
        <w:rPr>
          <w:sz w:val="20"/>
          <w:szCs w:val="20"/>
        </w:rPr>
      </w:pPr>
      <w:r>
        <w:rPr>
          <w:sz w:val="20"/>
          <w:szCs w:val="20"/>
        </w:rPr>
        <w:t xml:space="preserve">It </w:t>
      </w:r>
      <w:r w:rsidR="009F54D6" w:rsidRPr="009F54D6">
        <w:rPr>
          <w:sz w:val="20"/>
          <w:szCs w:val="20"/>
        </w:rPr>
        <w:t>Binds to cytokines</w:t>
      </w:r>
    </w:p>
    <w:p w14:paraId="35E7BBB5" w14:textId="77777777" w:rsidR="009F54D6" w:rsidRPr="009F54D6" w:rsidRDefault="009F54D6" w:rsidP="009F54D6">
      <w:pPr>
        <w:numPr>
          <w:ilvl w:val="3"/>
          <w:numId w:val="2"/>
        </w:numPr>
        <w:rPr>
          <w:sz w:val="20"/>
          <w:szCs w:val="20"/>
        </w:rPr>
      </w:pPr>
      <w:r w:rsidRPr="009F54D6">
        <w:rPr>
          <w:sz w:val="20"/>
          <w:szCs w:val="20"/>
        </w:rPr>
        <w:t>Signaling</w:t>
      </w:r>
    </w:p>
    <w:p w14:paraId="1618CCB9" w14:textId="6E7189A7" w:rsidR="009F54D6" w:rsidRDefault="009F54D6" w:rsidP="009F54D6">
      <w:pPr>
        <w:numPr>
          <w:ilvl w:val="3"/>
          <w:numId w:val="2"/>
        </w:numPr>
        <w:rPr>
          <w:sz w:val="20"/>
          <w:szCs w:val="20"/>
        </w:rPr>
      </w:pPr>
      <w:r w:rsidRPr="009F54D6">
        <w:rPr>
          <w:sz w:val="20"/>
          <w:szCs w:val="20"/>
        </w:rPr>
        <w:t>Important in</w:t>
      </w:r>
      <w:r w:rsidR="00887AB0">
        <w:rPr>
          <w:sz w:val="20"/>
          <w:szCs w:val="20"/>
        </w:rPr>
        <w:t xml:space="preserve"> vascular smooth muscle regulation of:</w:t>
      </w:r>
    </w:p>
    <w:p w14:paraId="71184D7E" w14:textId="5FBEAA4A" w:rsidR="009F54D6" w:rsidRDefault="009F54D6" w:rsidP="009F54D6">
      <w:pPr>
        <w:numPr>
          <w:ilvl w:val="4"/>
          <w:numId w:val="2"/>
        </w:numPr>
        <w:rPr>
          <w:sz w:val="20"/>
          <w:szCs w:val="20"/>
        </w:rPr>
      </w:pPr>
      <w:r>
        <w:rPr>
          <w:sz w:val="20"/>
          <w:szCs w:val="20"/>
        </w:rPr>
        <w:t>Embryogenesis</w:t>
      </w:r>
    </w:p>
    <w:p w14:paraId="4C61D1E9" w14:textId="48B2BDBB" w:rsidR="009F54D6" w:rsidRDefault="009F54D6" w:rsidP="009F54D6">
      <w:pPr>
        <w:numPr>
          <w:ilvl w:val="4"/>
          <w:numId w:val="2"/>
        </w:numPr>
        <w:rPr>
          <w:sz w:val="20"/>
          <w:szCs w:val="20"/>
        </w:rPr>
      </w:pPr>
      <w:r>
        <w:rPr>
          <w:sz w:val="20"/>
          <w:szCs w:val="20"/>
        </w:rPr>
        <w:t xml:space="preserve">Cell proliferation and differentiation </w:t>
      </w:r>
    </w:p>
    <w:p w14:paraId="14F75810" w14:textId="77777777" w:rsidR="009F54D6" w:rsidRDefault="009F54D6" w:rsidP="009F54D6">
      <w:pPr>
        <w:numPr>
          <w:ilvl w:val="4"/>
          <w:numId w:val="2"/>
        </w:numPr>
        <w:rPr>
          <w:sz w:val="20"/>
          <w:szCs w:val="20"/>
        </w:rPr>
      </w:pPr>
      <w:r>
        <w:rPr>
          <w:sz w:val="20"/>
          <w:szCs w:val="20"/>
        </w:rPr>
        <w:t>Apoptosis</w:t>
      </w:r>
    </w:p>
    <w:p w14:paraId="0D321022" w14:textId="549085C5" w:rsidR="00D5359D" w:rsidRPr="009F54D6" w:rsidRDefault="00D5359D" w:rsidP="009F54D6">
      <w:pPr>
        <w:numPr>
          <w:ilvl w:val="2"/>
          <w:numId w:val="2"/>
        </w:numPr>
        <w:rPr>
          <w:sz w:val="20"/>
          <w:szCs w:val="20"/>
        </w:rPr>
      </w:pPr>
      <w:r w:rsidRPr="009F54D6">
        <w:rPr>
          <w:sz w:val="20"/>
          <w:szCs w:val="20"/>
        </w:rPr>
        <w:t>In vascular smooth muscles</w:t>
      </w:r>
      <w:r w:rsidR="009F54D6">
        <w:rPr>
          <w:sz w:val="20"/>
          <w:szCs w:val="20"/>
        </w:rPr>
        <w:t xml:space="preserve"> </w:t>
      </w:r>
      <w:r w:rsidRPr="009F54D6">
        <w:rPr>
          <w:sz w:val="20"/>
          <w:szCs w:val="20"/>
        </w:rPr>
        <w:t>BMPR</w:t>
      </w:r>
      <w:r w:rsidRPr="009F54D6">
        <w:rPr>
          <w:sz w:val="20"/>
          <w:szCs w:val="20"/>
          <w:vertAlign w:val="subscript"/>
        </w:rPr>
        <w:t>2</w:t>
      </w:r>
      <w:r w:rsidRPr="009F54D6">
        <w:rPr>
          <w:sz w:val="20"/>
          <w:szCs w:val="20"/>
        </w:rPr>
        <w:t xml:space="preserve"> signaling results in</w:t>
      </w:r>
      <w:r w:rsidR="009F54D6">
        <w:rPr>
          <w:sz w:val="20"/>
          <w:szCs w:val="20"/>
        </w:rPr>
        <w:t xml:space="preserve"> </w:t>
      </w:r>
      <w:r w:rsidRPr="009F54D6">
        <w:rPr>
          <w:sz w:val="20"/>
          <w:szCs w:val="20"/>
          <w:highlight w:val="green"/>
        </w:rPr>
        <w:t>Inhibition of proliferation</w:t>
      </w:r>
      <w:r w:rsidR="00887AB0">
        <w:rPr>
          <w:sz w:val="20"/>
          <w:szCs w:val="20"/>
        </w:rPr>
        <w:t xml:space="preserve"> (down regulates proliferation of the VSMC’s) </w:t>
      </w:r>
    </w:p>
    <w:p w14:paraId="571A833B" w14:textId="46C1B745" w:rsidR="00D5359D" w:rsidRPr="009F54D6" w:rsidRDefault="00D5359D" w:rsidP="009F54D6">
      <w:pPr>
        <w:pStyle w:val="ListParagraph"/>
        <w:numPr>
          <w:ilvl w:val="3"/>
          <w:numId w:val="2"/>
        </w:numPr>
        <w:rPr>
          <w:sz w:val="20"/>
          <w:szCs w:val="20"/>
        </w:rPr>
      </w:pPr>
      <w:r w:rsidRPr="00D5359D">
        <w:rPr>
          <w:sz w:val="20"/>
          <w:szCs w:val="20"/>
        </w:rPr>
        <w:t>Absent signaling results in</w:t>
      </w:r>
      <w:r w:rsidR="009F54D6">
        <w:rPr>
          <w:sz w:val="20"/>
          <w:szCs w:val="20"/>
        </w:rPr>
        <w:t xml:space="preserve"> </w:t>
      </w:r>
      <w:r w:rsidRPr="009F54D6">
        <w:rPr>
          <w:sz w:val="20"/>
          <w:szCs w:val="20"/>
          <w:highlight w:val="green"/>
        </w:rPr>
        <w:t>Proliferation of smooth muscles</w:t>
      </w:r>
    </w:p>
    <w:p w14:paraId="2F294640" w14:textId="77777777" w:rsidR="00D5359D" w:rsidRPr="00D5359D" w:rsidRDefault="00D5359D" w:rsidP="009F54D6">
      <w:pPr>
        <w:pStyle w:val="ListParagraph"/>
        <w:numPr>
          <w:ilvl w:val="2"/>
          <w:numId w:val="2"/>
        </w:numPr>
        <w:rPr>
          <w:sz w:val="20"/>
          <w:szCs w:val="20"/>
        </w:rPr>
      </w:pPr>
      <w:r w:rsidRPr="009F54D6">
        <w:rPr>
          <w:sz w:val="20"/>
          <w:szCs w:val="20"/>
          <w:highlight w:val="green"/>
        </w:rPr>
        <w:t>Inactivating mutations in BMPR</w:t>
      </w:r>
      <w:r w:rsidRPr="009F54D6">
        <w:rPr>
          <w:sz w:val="20"/>
          <w:szCs w:val="20"/>
          <w:highlight w:val="green"/>
          <w:vertAlign w:val="subscript"/>
        </w:rPr>
        <w:t>2</w:t>
      </w:r>
      <w:r w:rsidRPr="009F54D6">
        <w:rPr>
          <w:sz w:val="20"/>
          <w:szCs w:val="20"/>
          <w:highlight w:val="green"/>
        </w:rPr>
        <w:t xml:space="preserve"> genes</w:t>
      </w:r>
    </w:p>
    <w:p w14:paraId="5D78DA98" w14:textId="77777777" w:rsidR="00D5359D" w:rsidRPr="00D5359D" w:rsidRDefault="00D5359D" w:rsidP="009F54D6">
      <w:pPr>
        <w:pStyle w:val="ListParagraph"/>
        <w:numPr>
          <w:ilvl w:val="3"/>
          <w:numId w:val="2"/>
        </w:numPr>
        <w:rPr>
          <w:sz w:val="20"/>
          <w:szCs w:val="20"/>
        </w:rPr>
      </w:pPr>
      <w:r w:rsidRPr="00D5359D">
        <w:rPr>
          <w:sz w:val="20"/>
          <w:szCs w:val="20"/>
        </w:rPr>
        <w:t>50% of familial primary pulmonary hypertension</w:t>
      </w:r>
    </w:p>
    <w:p w14:paraId="0066CECB" w14:textId="77777777" w:rsidR="00D5359D" w:rsidRPr="00D5359D" w:rsidRDefault="00D5359D" w:rsidP="009F54D6">
      <w:pPr>
        <w:pStyle w:val="ListParagraph"/>
        <w:numPr>
          <w:ilvl w:val="3"/>
          <w:numId w:val="2"/>
        </w:numPr>
        <w:rPr>
          <w:sz w:val="20"/>
          <w:szCs w:val="20"/>
        </w:rPr>
      </w:pPr>
      <w:r w:rsidRPr="00D5359D">
        <w:rPr>
          <w:sz w:val="20"/>
          <w:szCs w:val="20"/>
        </w:rPr>
        <w:t>26% of sporadic cases</w:t>
      </w:r>
    </w:p>
    <w:p w14:paraId="0317DF7F" w14:textId="77777777" w:rsidR="00D5359D" w:rsidRPr="00D5359D" w:rsidRDefault="00D5359D" w:rsidP="009F54D6">
      <w:pPr>
        <w:pStyle w:val="ListParagraph"/>
        <w:numPr>
          <w:ilvl w:val="2"/>
          <w:numId w:val="2"/>
        </w:numPr>
        <w:rPr>
          <w:sz w:val="20"/>
          <w:szCs w:val="20"/>
        </w:rPr>
      </w:pPr>
      <w:r w:rsidRPr="009F54D6">
        <w:rPr>
          <w:sz w:val="20"/>
          <w:szCs w:val="20"/>
          <w:highlight w:val="green"/>
        </w:rPr>
        <w:t>Linkage to BMPR</w:t>
      </w:r>
      <w:r w:rsidRPr="009F54D6">
        <w:rPr>
          <w:sz w:val="20"/>
          <w:szCs w:val="20"/>
          <w:highlight w:val="green"/>
          <w:vertAlign w:val="subscript"/>
        </w:rPr>
        <w:t>2</w:t>
      </w:r>
      <w:r w:rsidRPr="009F54D6">
        <w:rPr>
          <w:sz w:val="20"/>
          <w:szCs w:val="20"/>
          <w:highlight w:val="green"/>
        </w:rPr>
        <w:t xml:space="preserve"> locus on 2q33 gene rearrangement deletions can also be found</w:t>
      </w:r>
    </w:p>
    <w:p w14:paraId="45E5C2E3" w14:textId="77777777" w:rsidR="00D5359D" w:rsidRPr="00D5359D" w:rsidRDefault="00D5359D" w:rsidP="009F54D6">
      <w:pPr>
        <w:numPr>
          <w:ilvl w:val="1"/>
          <w:numId w:val="2"/>
        </w:numPr>
        <w:rPr>
          <w:sz w:val="20"/>
          <w:szCs w:val="20"/>
        </w:rPr>
      </w:pPr>
      <w:r w:rsidRPr="00D5359D">
        <w:rPr>
          <w:sz w:val="20"/>
          <w:szCs w:val="20"/>
        </w:rPr>
        <w:t>Morphology of Pulmonary Hypertension</w:t>
      </w:r>
    </w:p>
    <w:p w14:paraId="1A7245B6" w14:textId="77777777" w:rsidR="00D5359D" w:rsidRPr="00D5359D" w:rsidRDefault="00D5359D" w:rsidP="009F54D6">
      <w:pPr>
        <w:numPr>
          <w:ilvl w:val="2"/>
          <w:numId w:val="2"/>
        </w:numPr>
        <w:rPr>
          <w:sz w:val="20"/>
          <w:szCs w:val="20"/>
        </w:rPr>
      </w:pPr>
      <w:r w:rsidRPr="00D5359D">
        <w:rPr>
          <w:i/>
          <w:iCs/>
          <w:sz w:val="20"/>
          <w:szCs w:val="20"/>
        </w:rPr>
        <w:t>Atheromatous plaques</w:t>
      </w:r>
    </w:p>
    <w:p w14:paraId="2CE92711" w14:textId="77777777" w:rsidR="00D5359D" w:rsidRPr="00D5359D" w:rsidRDefault="00D5359D" w:rsidP="009F54D6">
      <w:pPr>
        <w:numPr>
          <w:ilvl w:val="3"/>
          <w:numId w:val="2"/>
        </w:numPr>
        <w:rPr>
          <w:sz w:val="20"/>
          <w:szCs w:val="20"/>
        </w:rPr>
      </w:pPr>
      <w:r w:rsidRPr="00D5359D">
        <w:rPr>
          <w:sz w:val="20"/>
          <w:szCs w:val="20"/>
        </w:rPr>
        <w:t>Main elastic arteries</w:t>
      </w:r>
    </w:p>
    <w:p w14:paraId="078C89C0" w14:textId="1704EECB" w:rsidR="00D5359D" w:rsidRPr="00D5359D" w:rsidRDefault="00D5359D" w:rsidP="009F54D6">
      <w:pPr>
        <w:numPr>
          <w:ilvl w:val="2"/>
          <w:numId w:val="2"/>
        </w:numPr>
        <w:rPr>
          <w:sz w:val="20"/>
          <w:szCs w:val="20"/>
        </w:rPr>
      </w:pPr>
      <w:r w:rsidRPr="00D5359D">
        <w:rPr>
          <w:i/>
          <w:iCs/>
          <w:sz w:val="20"/>
          <w:szCs w:val="20"/>
        </w:rPr>
        <w:t>Medial hypertrophy, intimal proliferation and fibrosis</w:t>
      </w:r>
      <w:r w:rsidR="00887AB0">
        <w:rPr>
          <w:i/>
          <w:iCs/>
          <w:sz w:val="20"/>
          <w:szCs w:val="20"/>
        </w:rPr>
        <w:t xml:space="preserve"> </w:t>
      </w:r>
      <w:r w:rsidR="00887AB0">
        <w:rPr>
          <w:iCs/>
          <w:sz w:val="20"/>
          <w:szCs w:val="20"/>
        </w:rPr>
        <w:t>(like we saw in systemic HTN)</w:t>
      </w:r>
    </w:p>
    <w:p w14:paraId="358D44AC" w14:textId="77777777" w:rsidR="00D5359D" w:rsidRPr="00D5359D" w:rsidRDefault="00D5359D" w:rsidP="009F54D6">
      <w:pPr>
        <w:numPr>
          <w:ilvl w:val="3"/>
          <w:numId w:val="2"/>
        </w:numPr>
        <w:rPr>
          <w:sz w:val="20"/>
          <w:szCs w:val="20"/>
        </w:rPr>
      </w:pPr>
      <w:r w:rsidRPr="00D5359D">
        <w:rPr>
          <w:sz w:val="20"/>
          <w:szCs w:val="20"/>
        </w:rPr>
        <w:t xml:space="preserve">Small arteries and arterioles </w:t>
      </w:r>
    </w:p>
    <w:p w14:paraId="07903DA0" w14:textId="77777777" w:rsidR="00D5359D" w:rsidRPr="00D5359D" w:rsidRDefault="00D5359D" w:rsidP="009F54D6">
      <w:pPr>
        <w:numPr>
          <w:ilvl w:val="2"/>
          <w:numId w:val="2"/>
        </w:numPr>
        <w:rPr>
          <w:sz w:val="20"/>
          <w:szCs w:val="20"/>
        </w:rPr>
      </w:pPr>
      <w:r w:rsidRPr="00887AB0">
        <w:rPr>
          <w:i/>
          <w:iCs/>
          <w:sz w:val="20"/>
          <w:szCs w:val="20"/>
          <w:highlight w:val="green"/>
        </w:rPr>
        <w:t>Plexogenic pulmonary arteriopathy</w:t>
      </w:r>
    </w:p>
    <w:p w14:paraId="4398CD03" w14:textId="77777777" w:rsidR="00D5359D" w:rsidRPr="00D5359D" w:rsidRDefault="00D5359D" w:rsidP="009F54D6">
      <w:pPr>
        <w:numPr>
          <w:ilvl w:val="3"/>
          <w:numId w:val="2"/>
        </w:numPr>
        <w:rPr>
          <w:sz w:val="20"/>
          <w:szCs w:val="20"/>
        </w:rPr>
      </w:pPr>
      <w:r w:rsidRPr="00D5359D">
        <w:rPr>
          <w:sz w:val="20"/>
          <w:szCs w:val="20"/>
        </w:rPr>
        <w:t xml:space="preserve">Capillary tuft formation </w:t>
      </w:r>
      <w:r w:rsidRPr="00D5359D">
        <w:rPr>
          <w:i/>
          <w:iCs/>
          <w:sz w:val="20"/>
          <w:szCs w:val="20"/>
        </w:rPr>
        <w:t>(“plexiform lesion”)</w:t>
      </w:r>
    </w:p>
    <w:p w14:paraId="57FDB42B" w14:textId="27BAEB38" w:rsidR="00D5359D" w:rsidRPr="00D5359D" w:rsidRDefault="00D5359D" w:rsidP="009F54D6">
      <w:pPr>
        <w:numPr>
          <w:ilvl w:val="3"/>
          <w:numId w:val="2"/>
        </w:numPr>
        <w:rPr>
          <w:sz w:val="20"/>
          <w:szCs w:val="20"/>
        </w:rPr>
      </w:pPr>
      <w:r w:rsidRPr="00D5359D">
        <w:rPr>
          <w:sz w:val="20"/>
          <w:szCs w:val="20"/>
        </w:rPr>
        <w:t xml:space="preserve">Indicates </w:t>
      </w:r>
      <w:r w:rsidR="00887AB0">
        <w:rPr>
          <w:sz w:val="20"/>
          <w:szCs w:val="20"/>
        </w:rPr>
        <w:t xml:space="preserve">most </w:t>
      </w:r>
      <w:r w:rsidRPr="00D5359D">
        <w:rPr>
          <w:i/>
          <w:iCs/>
          <w:sz w:val="20"/>
          <w:szCs w:val="20"/>
        </w:rPr>
        <w:t>severe and irreversible</w:t>
      </w:r>
      <w:r w:rsidRPr="00D5359D">
        <w:rPr>
          <w:sz w:val="20"/>
          <w:szCs w:val="20"/>
        </w:rPr>
        <w:t xml:space="preserve"> </w:t>
      </w:r>
      <w:r w:rsidR="00887AB0">
        <w:rPr>
          <w:sz w:val="20"/>
          <w:szCs w:val="20"/>
        </w:rPr>
        <w:t xml:space="preserve">type of </w:t>
      </w:r>
      <w:r w:rsidRPr="00D5359D">
        <w:rPr>
          <w:sz w:val="20"/>
          <w:szCs w:val="20"/>
        </w:rPr>
        <w:t>hypertension</w:t>
      </w:r>
    </w:p>
    <w:p w14:paraId="3AF5CBC9" w14:textId="45623DC6" w:rsidR="00D5359D" w:rsidRPr="00D5359D" w:rsidRDefault="009F54D6" w:rsidP="009F54D6">
      <w:pPr>
        <w:numPr>
          <w:ilvl w:val="2"/>
          <w:numId w:val="2"/>
        </w:numPr>
        <w:rPr>
          <w:sz w:val="20"/>
          <w:szCs w:val="20"/>
        </w:rPr>
      </w:pPr>
      <w:r>
        <w:rPr>
          <w:sz w:val="20"/>
          <w:szCs w:val="20"/>
        </w:rPr>
        <w:t>Microscopic</w:t>
      </w:r>
    </w:p>
    <w:p w14:paraId="0297A2A8" w14:textId="77777777" w:rsidR="00D5359D" w:rsidRPr="00D5359D" w:rsidRDefault="00D5359D" w:rsidP="009F54D6">
      <w:pPr>
        <w:numPr>
          <w:ilvl w:val="3"/>
          <w:numId w:val="2"/>
        </w:numPr>
        <w:rPr>
          <w:sz w:val="20"/>
          <w:szCs w:val="20"/>
        </w:rPr>
      </w:pPr>
      <w:r w:rsidRPr="00D5359D">
        <w:rPr>
          <w:sz w:val="20"/>
          <w:szCs w:val="20"/>
        </w:rPr>
        <w:t>Mainly affects arterioles and small arteries (40 -300 mm in diameter)</w:t>
      </w:r>
    </w:p>
    <w:p w14:paraId="0E47C932" w14:textId="77777777" w:rsidR="00D5359D" w:rsidRDefault="00D5359D" w:rsidP="009F54D6">
      <w:pPr>
        <w:numPr>
          <w:ilvl w:val="3"/>
          <w:numId w:val="2"/>
        </w:numPr>
        <w:rPr>
          <w:sz w:val="20"/>
          <w:szCs w:val="20"/>
        </w:rPr>
      </w:pPr>
      <w:r w:rsidRPr="00D5359D">
        <w:rPr>
          <w:sz w:val="20"/>
          <w:szCs w:val="20"/>
        </w:rPr>
        <w:t>Medial thickness, intimal fibrosis, and narrowing of the lumen</w:t>
      </w:r>
    </w:p>
    <w:p w14:paraId="64E8BA02" w14:textId="59BD4DE7" w:rsidR="009F54D6" w:rsidRPr="00887AB0" w:rsidRDefault="009F54D6" w:rsidP="009F54D6">
      <w:pPr>
        <w:numPr>
          <w:ilvl w:val="3"/>
          <w:numId w:val="2"/>
        </w:numPr>
        <w:rPr>
          <w:sz w:val="20"/>
          <w:szCs w:val="20"/>
        </w:rPr>
      </w:pPr>
      <w:r w:rsidRPr="009F54D6">
        <w:rPr>
          <w:noProof/>
          <w:sz w:val="20"/>
          <w:szCs w:val="20"/>
          <w:lang w:eastAsia="en-US"/>
        </w:rPr>
        <w:drawing>
          <wp:inline distT="0" distB="0" distL="0" distR="0" wp14:anchorId="7B0DC0A6" wp14:editId="4A4AB018">
            <wp:extent cx="1943100" cy="1295400"/>
            <wp:effectExtent l="0" t="0" r="12700" b="0"/>
            <wp:docPr id="46086" name="Picture 4" descr="pulmhyper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6" name="Picture 4" descr="pulmhyper236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943472" cy="1295648"/>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9F54D6">
        <w:rPr>
          <w:noProof/>
          <w:lang w:eastAsia="en-US"/>
        </w:rPr>
        <w:t xml:space="preserve"> </w:t>
      </w:r>
      <w:r w:rsidRPr="009F54D6">
        <w:rPr>
          <w:noProof/>
          <w:sz w:val="20"/>
          <w:szCs w:val="20"/>
          <w:lang w:eastAsia="en-US"/>
        </w:rPr>
        <w:drawing>
          <wp:inline distT="0" distB="0" distL="0" distR="0" wp14:anchorId="0571D4E1" wp14:editId="22F68E79">
            <wp:extent cx="1966918" cy="1308959"/>
            <wp:effectExtent l="0" t="0" r="0" b="12065"/>
            <wp:docPr id="46087" name="Picture 5" descr="pulmhyper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7" name="Picture 5" descr="pulmhyper237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969868" cy="1310922"/>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48DE8954" w14:textId="1C472805" w:rsidR="00887AB0" w:rsidRPr="00887AB0" w:rsidRDefault="00887AB0" w:rsidP="00887AB0">
      <w:pPr>
        <w:numPr>
          <w:ilvl w:val="4"/>
          <w:numId w:val="2"/>
        </w:numPr>
        <w:rPr>
          <w:sz w:val="20"/>
          <w:szCs w:val="20"/>
        </w:rPr>
      </w:pPr>
      <w:r w:rsidRPr="00887AB0">
        <w:rPr>
          <w:noProof/>
          <w:sz w:val="20"/>
          <w:szCs w:val="20"/>
          <w:lang w:eastAsia="en-US"/>
        </w:rPr>
        <w:t>looks like onion skinning</w:t>
      </w:r>
    </w:p>
    <w:p w14:paraId="72FE458D" w14:textId="1E8E236A" w:rsidR="00D5359D" w:rsidRPr="009F54D6" w:rsidRDefault="009F54D6" w:rsidP="00D5359D">
      <w:pPr>
        <w:numPr>
          <w:ilvl w:val="0"/>
          <w:numId w:val="2"/>
        </w:numPr>
        <w:rPr>
          <w:b/>
          <w:sz w:val="20"/>
          <w:szCs w:val="20"/>
          <w:u w:val="single"/>
        </w:rPr>
      </w:pPr>
      <w:r w:rsidRPr="009F54D6">
        <w:rPr>
          <w:b/>
          <w:sz w:val="20"/>
          <w:szCs w:val="20"/>
          <w:highlight w:val="yellow"/>
          <w:u w:val="single"/>
        </w:rPr>
        <w:t>DIFFUSE PULMONARY HEMORRHAGE SYNDROMES</w:t>
      </w:r>
    </w:p>
    <w:p w14:paraId="1FBF2085" w14:textId="094254C2" w:rsidR="00D5359D" w:rsidRPr="00D5359D" w:rsidRDefault="00D5359D" w:rsidP="009F54D6">
      <w:pPr>
        <w:numPr>
          <w:ilvl w:val="1"/>
          <w:numId w:val="2"/>
        </w:numPr>
        <w:rPr>
          <w:sz w:val="20"/>
          <w:szCs w:val="20"/>
        </w:rPr>
      </w:pPr>
      <w:r w:rsidRPr="00D5359D">
        <w:rPr>
          <w:sz w:val="20"/>
          <w:szCs w:val="20"/>
        </w:rPr>
        <w:t>Goodpasture syndrome-antibasement membrane antibodies</w:t>
      </w:r>
      <w:r w:rsidR="00887AB0">
        <w:rPr>
          <w:sz w:val="20"/>
          <w:szCs w:val="20"/>
        </w:rPr>
        <w:t xml:space="preserve"> (</w:t>
      </w:r>
      <w:r w:rsidR="00887AB0" w:rsidRPr="00887AB0">
        <w:rPr>
          <w:sz w:val="20"/>
          <w:szCs w:val="20"/>
        </w:rPr>
        <w:sym w:font="Symbol" w:char="F061"/>
      </w:r>
      <w:r w:rsidR="00887AB0">
        <w:rPr>
          <w:sz w:val="20"/>
          <w:szCs w:val="20"/>
        </w:rPr>
        <w:t xml:space="preserve">3 chain of collagen type IV) </w:t>
      </w:r>
    </w:p>
    <w:p w14:paraId="024F502F" w14:textId="77777777" w:rsidR="00D5359D" w:rsidRPr="00D5359D" w:rsidRDefault="00D5359D" w:rsidP="009F54D6">
      <w:pPr>
        <w:numPr>
          <w:ilvl w:val="2"/>
          <w:numId w:val="2"/>
        </w:numPr>
        <w:rPr>
          <w:sz w:val="20"/>
          <w:szCs w:val="20"/>
        </w:rPr>
      </w:pPr>
      <w:r w:rsidRPr="00D5359D">
        <w:rPr>
          <w:sz w:val="20"/>
          <w:szCs w:val="20"/>
        </w:rPr>
        <w:t>Necrotizing hemorrhagic interstitial pneumonitis</w:t>
      </w:r>
    </w:p>
    <w:p w14:paraId="37C3C197" w14:textId="77777777" w:rsidR="00D5359D" w:rsidRDefault="00D5359D" w:rsidP="009F54D6">
      <w:pPr>
        <w:numPr>
          <w:ilvl w:val="2"/>
          <w:numId w:val="2"/>
        </w:numPr>
        <w:rPr>
          <w:sz w:val="20"/>
          <w:szCs w:val="20"/>
        </w:rPr>
      </w:pPr>
      <w:r w:rsidRPr="00D5359D">
        <w:rPr>
          <w:sz w:val="20"/>
          <w:szCs w:val="20"/>
        </w:rPr>
        <w:t>Rapidly progressive glomerulonephritis</w:t>
      </w:r>
    </w:p>
    <w:p w14:paraId="50BA399E" w14:textId="13414382" w:rsidR="00887AB0" w:rsidRPr="00D5359D" w:rsidRDefault="00887AB0" w:rsidP="009F54D6">
      <w:pPr>
        <w:numPr>
          <w:ilvl w:val="2"/>
          <w:numId w:val="2"/>
        </w:numPr>
        <w:rPr>
          <w:sz w:val="20"/>
          <w:szCs w:val="20"/>
        </w:rPr>
      </w:pPr>
      <w:r>
        <w:rPr>
          <w:sz w:val="20"/>
          <w:szCs w:val="20"/>
        </w:rPr>
        <w:t>CXR: diffuse infiltrates</w:t>
      </w:r>
    </w:p>
    <w:p w14:paraId="6BE67F45" w14:textId="77777777" w:rsidR="00D5359D" w:rsidRPr="00D5359D" w:rsidRDefault="00D5359D" w:rsidP="009F54D6">
      <w:pPr>
        <w:numPr>
          <w:ilvl w:val="1"/>
          <w:numId w:val="2"/>
        </w:numPr>
        <w:rPr>
          <w:sz w:val="20"/>
          <w:szCs w:val="20"/>
        </w:rPr>
      </w:pPr>
      <w:r w:rsidRPr="00D5359D">
        <w:rPr>
          <w:sz w:val="20"/>
          <w:szCs w:val="20"/>
        </w:rPr>
        <w:t>Idiopathic pulmonary hemosiderosis</w:t>
      </w:r>
    </w:p>
    <w:p w14:paraId="04AD5A81" w14:textId="77777777" w:rsidR="00D5359D" w:rsidRPr="00D5359D" w:rsidRDefault="00D5359D" w:rsidP="009F54D6">
      <w:pPr>
        <w:numPr>
          <w:ilvl w:val="2"/>
          <w:numId w:val="2"/>
        </w:numPr>
        <w:rPr>
          <w:sz w:val="20"/>
          <w:szCs w:val="20"/>
        </w:rPr>
      </w:pPr>
      <w:r w:rsidRPr="00D5359D">
        <w:rPr>
          <w:sz w:val="20"/>
          <w:szCs w:val="20"/>
        </w:rPr>
        <w:t>Pulmonary hemorrhage; no kidney involvement; no antibodies</w:t>
      </w:r>
    </w:p>
    <w:p w14:paraId="0975B1A7" w14:textId="77777777" w:rsidR="00D5359D" w:rsidRPr="00D5359D" w:rsidRDefault="00D5359D" w:rsidP="009F54D6">
      <w:pPr>
        <w:numPr>
          <w:ilvl w:val="1"/>
          <w:numId w:val="2"/>
        </w:numPr>
        <w:rPr>
          <w:sz w:val="20"/>
          <w:szCs w:val="20"/>
        </w:rPr>
      </w:pPr>
      <w:r w:rsidRPr="00D5359D">
        <w:rPr>
          <w:sz w:val="20"/>
          <w:szCs w:val="20"/>
        </w:rPr>
        <w:t>Vasculitis-associated hemorrhage</w:t>
      </w:r>
    </w:p>
    <w:p w14:paraId="032CFC48" w14:textId="77777777" w:rsidR="00D5359D" w:rsidRPr="00D5359D" w:rsidRDefault="00D5359D" w:rsidP="009F54D6">
      <w:pPr>
        <w:numPr>
          <w:ilvl w:val="2"/>
          <w:numId w:val="2"/>
        </w:numPr>
        <w:rPr>
          <w:sz w:val="20"/>
          <w:szCs w:val="20"/>
        </w:rPr>
      </w:pPr>
      <w:r w:rsidRPr="00D5359D">
        <w:rPr>
          <w:sz w:val="20"/>
          <w:szCs w:val="20"/>
        </w:rPr>
        <w:t>Hypersensitivity angiitis</w:t>
      </w:r>
    </w:p>
    <w:p w14:paraId="6FD71ADD" w14:textId="77777777" w:rsidR="00D5359D" w:rsidRDefault="00D5359D" w:rsidP="009F54D6">
      <w:pPr>
        <w:numPr>
          <w:ilvl w:val="2"/>
          <w:numId w:val="2"/>
        </w:numPr>
        <w:rPr>
          <w:sz w:val="20"/>
          <w:szCs w:val="20"/>
        </w:rPr>
      </w:pPr>
      <w:r w:rsidRPr="00D5359D">
        <w:rPr>
          <w:sz w:val="20"/>
          <w:szCs w:val="20"/>
        </w:rPr>
        <w:t>Wegener’s granulomatosis</w:t>
      </w:r>
    </w:p>
    <w:p w14:paraId="49C7954A" w14:textId="08B7012B" w:rsidR="00887AB0" w:rsidRPr="00D5359D" w:rsidRDefault="00887AB0" w:rsidP="00887AB0">
      <w:pPr>
        <w:numPr>
          <w:ilvl w:val="3"/>
          <w:numId w:val="2"/>
        </w:numPr>
        <w:rPr>
          <w:sz w:val="20"/>
          <w:szCs w:val="20"/>
        </w:rPr>
      </w:pPr>
      <w:r>
        <w:rPr>
          <w:sz w:val="20"/>
          <w:szCs w:val="20"/>
        </w:rPr>
        <w:t xml:space="preserve">CXR: nodular infiltrates </w:t>
      </w:r>
    </w:p>
    <w:p w14:paraId="0AA867ED" w14:textId="14689216" w:rsidR="0001668A" w:rsidRPr="0001668A" w:rsidRDefault="00D5359D" w:rsidP="0001668A">
      <w:pPr>
        <w:numPr>
          <w:ilvl w:val="2"/>
          <w:numId w:val="2"/>
        </w:numPr>
        <w:rPr>
          <w:sz w:val="20"/>
          <w:szCs w:val="20"/>
        </w:rPr>
      </w:pPr>
      <w:r w:rsidRPr="00D5359D">
        <w:rPr>
          <w:sz w:val="20"/>
          <w:szCs w:val="20"/>
        </w:rPr>
        <w:t>Lupus erythematosus</w:t>
      </w:r>
    </w:p>
    <w:p w14:paraId="54E8F100" w14:textId="3DB2EAC1" w:rsidR="00D5359D" w:rsidRPr="009F54D6" w:rsidRDefault="009F54D6" w:rsidP="009F54D6">
      <w:pPr>
        <w:numPr>
          <w:ilvl w:val="0"/>
          <w:numId w:val="2"/>
        </w:numPr>
        <w:rPr>
          <w:b/>
          <w:sz w:val="20"/>
          <w:szCs w:val="20"/>
          <w:u w:val="single"/>
        </w:rPr>
      </w:pPr>
      <w:r w:rsidRPr="009F54D6">
        <w:rPr>
          <w:b/>
          <w:sz w:val="20"/>
          <w:szCs w:val="20"/>
          <w:highlight w:val="green"/>
          <w:u w:val="single"/>
        </w:rPr>
        <w:t>GOODPASTURE SYNDROME</w:t>
      </w:r>
    </w:p>
    <w:p w14:paraId="07726292" w14:textId="77777777" w:rsidR="00D5359D" w:rsidRPr="00D5359D" w:rsidRDefault="00D5359D" w:rsidP="009F54D6">
      <w:pPr>
        <w:numPr>
          <w:ilvl w:val="1"/>
          <w:numId w:val="2"/>
        </w:numPr>
        <w:rPr>
          <w:sz w:val="20"/>
          <w:szCs w:val="20"/>
        </w:rPr>
      </w:pPr>
      <w:r w:rsidRPr="00D5359D">
        <w:rPr>
          <w:sz w:val="20"/>
          <w:szCs w:val="20"/>
        </w:rPr>
        <w:t>Anti-basement membrane antibodies</w:t>
      </w:r>
    </w:p>
    <w:p w14:paraId="4A3C3F26" w14:textId="77777777" w:rsidR="00D5359D" w:rsidRPr="00D5359D" w:rsidRDefault="00D5359D" w:rsidP="009F54D6">
      <w:pPr>
        <w:numPr>
          <w:ilvl w:val="1"/>
          <w:numId w:val="2"/>
        </w:numPr>
        <w:rPr>
          <w:sz w:val="20"/>
          <w:szCs w:val="20"/>
        </w:rPr>
      </w:pPr>
      <w:r w:rsidRPr="00D5359D">
        <w:rPr>
          <w:sz w:val="20"/>
          <w:szCs w:val="20"/>
        </w:rPr>
        <w:t>Simultaneous renal and pulmonary disease</w:t>
      </w:r>
    </w:p>
    <w:p w14:paraId="044F72EB" w14:textId="77777777" w:rsidR="00D5359D" w:rsidRPr="00D5359D" w:rsidRDefault="00D5359D" w:rsidP="009F54D6">
      <w:pPr>
        <w:numPr>
          <w:ilvl w:val="2"/>
          <w:numId w:val="2"/>
        </w:numPr>
        <w:rPr>
          <w:sz w:val="20"/>
          <w:szCs w:val="20"/>
        </w:rPr>
      </w:pPr>
      <w:r w:rsidRPr="00D5359D">
        <w:rPr>
          <w:sz w:val="20"/>
          <w:szCs w:val="20"/>
        </w:rPr>
        <w:t>Proliferative rapidly progressive glomerulonephritis</w:t>
      </w:r>
    </w:p>
    <w:p w14:paraId="76F85A3D" w14:textId="77777777" w:rsidR="00D5359D" w:rsidRPr="00D5359D" w:rsidRDefault="00D5359D" w:rsidP="009F54D6">
      <w:pPr>
        <w:numPr>
          <w:ilvl w:val="2"/>
          <w:numId w:val="2"/>
        </w:numPr>
        <w:rPr>
          <w:sz w:val="20"/>
          <w:szCs w:val="20"/>
        </w:rPr>
      </w:pPr>
      <w:r w:rsidRPr="00D5359D">
        <w:rPr>
          <w:sz w:val="20"/>
          <w:szCs w:val="20"/>
        </w:rPr>
        <w:t>Necrotizing hemorrhagic interstitial pneumonitis</w:t>
      </w:r>
    </w:p>
    <w:p w14:paraId="30AAD132" w14:textId="77777777" w:rsidR="00D5359D" w:rsidRPr="00D5359D" w:rsidRDefault="00D5359D" w:rsidP="009F54D6">
      <w:pPr>
        <w:numPr>
          <w:ilvl w:val="2"/>
          <w:numId w:val="2"/>
        </w:numPr>
        <w:rPr>
          <w:sz w:val="20"/>
          <w:szCs w:val="20"/>
        </w:rPr>
      </w:pPr>
      <w:r w:rsidRPr="00D5359D">
        <w:rPr>
          <w:sz w:val="20"/>
          <w:szCs w:val="20"/>
        </w:rPr>
        <w:t>Immunofluorescence shows linear deposits of immunoglobulins and complement on the glomerular basement membrane and in the alveolar septa</w:t>
      </w:r>
    </w:p>
    <w:p w14:paraId="24282888" w14:textId="77777777" w:rsidR="00D5359D" w:rsidRPr="00D5359D" w:rsidRDefault="00D5359D" w:rsidP="009F54D6">
      <w:pPr>
        <w:numPr>
          <w:ilvl w:val="1"/>
          <w:numId w:val="2"/>
        </w:numPr>
        <w:rPr>
          <w:sz w:val="20"/>
          <w:szCs w:val="20"/>
        </w:rPr>
      </w:pPr>
      <w:r w:rsidRPr="00D5359D">
        <w:rPr>
          <w:sz w:val="20"/>
          <w:szCs w:val="20"/>
        </w:rPr>
        <w:t>Males &gt; Females; most cases in teens or twenties</w:t>
      </w:r>
    </w:p>
    <w:p w14:paraId="33A7BA2E" w14:textId="77777777" w:rsidR="00D5359D" w:rsidRPr="00D5359D" w:rsidRDefault="00D5359D" w:rsidP="009F54D6">
      <w:pPr>
        <w:numPr>
          <w:ilvl w:val="1"/>
          <w:numId w:val="2"/>
        </w:numPr>
        <w:rPr>
          <w:sz w:val="20"/>
          <w:szCs w:val="20"/>
        </w:rPr>
      </w:pPr>
      <w:r w:rsidRPr="00D5359D">
        <w:rPr>
          <w:sz w:val="20"/>
          <w:szCs w:val="20"/>
        </w:rPr>
        <w:t>Patients generally present with hemoptysis, focal lung consolidations and renal failure.</w:t>
      </w:r>
    </w:p>
    <w:p w14:paraId="449E4935" w14:textId="77777777" w:rsidR="00D5359D" w:rsidRPr="00D5359D" w:rsidRDefault="00D5359D" w:rsidP="009F54D6">
      <w:pPr>
        <w:numPr>
          <w:ilvl w:val="1"/>
          <w:numId w:val="2"/>
        </w:numPr>
        <w:rPr>
          <w:sz w:val="20"/>
          <w:szCs w:val="20"/>
        </w:rPr>
      </w:pPr>
      <w:r w:rsidRPr="00D5359D">
        <w:rPr>
          <w:sz w:val="20"/>
          <w:szCs w:val="20"/>
        </w:rPr>
        <w:t>Uremia common cause of death</w:t>
      </w:r>
    </w:p>
    <w:p w14:paraId="076B4F92" w14:textId="77777777" w:rsidR="00D5359D" w:rsidRPr="00D5359D" w:rsidRDefault="00D5359D" w:rsidP="009F54D6">
      <w:pPr>
        <w:numPr>
          <w:ilvl w:val="1"/>
          <w:numId w:val="2"/>
        </w:numPr>
        <w:rPr>
          <w:sz w:val="20"/>
          <w:szCs w:val="20"/>
        </w:rPr>
      </w:pPr>
      <w:r w:rsidRPr="00D5359D">
        <w:rPr>
          <w:sz w:val="20"/>
          <w:szCs w:val="20"/>
        </w:rPr>
        <w:t>Trigger, initiating antibody is unknown.</w:t>
      </w:r>
    </w:p>
    <w:p w14:paraId="3AD85B4C" w14:textId="77777777" w:rsidR="00D5359D" w:rsidRPr="00D5359D" w:rsidRDefault="00D5359D" w:rsidP="009F54D6">
      <w:pPr>
        <w:numPr>
          <w:ilvl w:val="1"/>
          <w:numId w:val="2"/>
        </w:numPr>
        <w:rPr>
          <w:sz w:val="20"/>
          <w:szCs w:val="20"/>
        </w:rPr>
      </w:pPr>
      <w:r w:rsidRPr="00D5359D">
        <w:rPr>
          <w:sz w:val="20"/>
          <w:szCs w:val="20"/>
        </w:rPr>
        <w:t>Viruses, smoking and exposure to hydrocarbons (dry cleaning industry) may serve as possible cofactors</w:t>
      </w:r>
    </w:p>
    <w:p w14:paraId="1933427C" w14:textId="77777777" w:rsidR="00D5359D" w:rsidRPr="00D5359D" w:rsidRDefault="00D5359D" w:rsidP="009F54D6">
      <w:pPr>
        <w:numPr>
          <w:ilvl w:val="1"/>
          <w:numId w:val="2"/>
        </w:numPr>
        <w:rPr>
          <w:sz w:val="20"/>
          <w:szCs w:val="20"/>
        </w:rPr>
      </w:pPr>
      <w:r w:rsidRPr="00D5359D">
        <w:rPr>
          <w:sz w:val="20"/>
          <w:szCs w:val="20"/>
        </w:rPr>
        <w:t>Treatment – immunosuppressants and plasmapheresis</w:t>
      </w:r>
    </w:p>
    <w:p w14:paraId="5E8A5AA6" w14:textId="48A446A9" w:rsidR="00D5359D" w:rsidRPr="009F54D6" w:rsidRDefault="009F54D6" w:rsidP="00D5359D">
      <w:pPr>
        <w:numPr>
          <w:ilvl w:val="0"/>
          <w:numId w:val="2"/>
        </w:numPr>
        <w:rPr>
          <w:b/>
          <w:sz w:val="20"/>
          <w:szCs w:val="20"/>
          <w:u w:val="single"/>
        </w:rPr>
      </w:pPr>
      <w:r w:rsidRPr="009F54D6">
        <w:rPr>
          <w:b/>
          <w:sz w:val="20"/>
          <w:szCs w:val="20"/>
          <w:highlight w:val="green"/>
          <w:u w:val="single"/>
        </w:rPr>
        <w:t>IDIOPATHIC PULMONARY HEMOSIDEROSIS</w:t>
      </w:r>
    </w:p>
    <w:p w14:paraId="7CC476B5" w14:textId="77777777" w:rsidR="00D5359D" w:rsidRDefault="00D5359D" w:rsidP="009F54D6">
      <w:pPr>
        <w:numPr>
          <w:ilvl w:val="1"/>
          <w:numId w:val="2"/>
        </w:numPr>
        <w:rPr>
          <w:sz w:val="20"/>
          <w:szCs w:val="20"/>
        </w:rPr>
      </w:pPr>
      <w:r w:rsidRPr="00D5359D">
        <w:rPr>
          <w:sz w:val="20"/>
          <w:szCs w:val="20"/>
        </w:rPr>
        <w:t>Cough, hemoptysis, anemia, weight loss</w:t>
      </w:r>
    </w:p>
    <w:p w14:paraId="0AB922B9" w14:textId="161E7351" w:rsidR="0001668A" w:rsidRPr="00D5359D" w:rsidRDefault="0001668A" w:rsidP="0001668A">
      <w:pPr>
        <w:numPr>
          <w:ilvl w:val="2"/>
          <w:numId w:val="2"/>
        </w:numPr>
        <w:rPr>
          <w:sz w:val="20"/>
          <w:szCs w:val="20"/>
        </w:rPr>
      </w:pPr>
      <w:r>
        <w:rPr>
          <w:sz w:val="20"/>
          <w:szCs w:val="20"/>
        </w:rPr>
        <w:t xml:space="preserve">No other signs of any other systemic illness </w:t>
      </w:r>
    </w:p>
    <w:p w14:paraId="180AE6E2" w14:textId="77777777" w:rsidR="00D5359D" w:rsidRPr="00D5359D" w:rsidRDefault="00D5359D" w:rsidP="009F54D6">
      <w:pPr>
        <w:numPr>
          <w:ilvl w:val="1"/>
          <w:numId w:val="2"/>
        </w:numPr>
        <w:rPr>
          <w:sz w:val="20"/>
          <w:szCs w:val="20"/>
        </w:rPr>
      </w:pPr>
      <w:r w:rsidRPr="00D5359D">
        <w:rPr>
          <w:sz w:val="20"/>
          <w:szCs w:val="20"/>
        </w:rPr>
        <w:t>Children and young adults</w:t>
      </w:r>
    </w:p>
    <w:p w14:paraId="75481995" w14:textId="77777777" w:rsidR="00D5359D" w:rsidRPr="00D5359D" w:rsidRDefault="00D5359D" w:rsidP="009F54D6">
      <w:pPr>
        <w:numPr>
          <w:ilvl w:val="1"/>
          <w:numId w:val="2"/>
        </w:numPr>
        <w:rPr>
          <w:sz w:val="20"/>
          <w:szCs w:val="20"/>
        </w:rPr>
      </w:pPr>
      <w:r w:rsidRPr="00D5359D">
        <w:rPr>
          <w:sz w:val="20"/>
          <w:szCs w:val="20"/>
        </w:rPr>
        <w:t>Degeneration and hyperplasia of alveolar epithelial cells</w:t>
      </w:r>
    </w:p>
    <w:p w14:paraId="6A0A4CC8" w14:textId="77777777" w:rsidR="00D5359D" w:rsidRPr="00D5359D" w:rsidRDefault="00D5359D" w:rsidP="009F54D6">
      <w:pPr>
        <w:numPr>
          <w:ilvl w:val="1"/>
          <w:numId w:val="2"/>
        </w:numPr>
        <w:rPr>
          <w:sz w:val="20"/>
          <w:szCs w:val="20"/>
        </w:rPr>
      </w:pPr>
      <w:r w:rsidRPr="00D5359D">
        <w:rPr>
          <w:sz w:val="20"/>
          <w:szCs w:val="20"/>
        </w:rPr>
        <w:t>Hemosiderin filled macrophages in alveoli and hemosiderin in alveolar septa</w:t>
      </w:r>
    </w:p>
    <w:p w14:paraId="283084FA" w14:textId="77777777" w:rsidR="00D5359D" w:rsidRPr="00D5359D" w:rsidRDefault="00D5359D" w:rsidP="009F54D6">
      <w:pPr>
        <w:numPr>
          <w:ilvl w:val="1"/>
          <w:numId w:val="2"/>
        </w:numPr>
        <w:rPr>
          <w:sz w:val="20"/>
          <w:szCs w:val="20"/>
        </w:rPr>
      </w:pPr>
      <w:r w:rsidRPr="00D5359D">
        <w:rPr>
          <w:sz w:val="20"/>
          <w:szCs w:val="20"/>
        </w:rPr>
        <w:t>Capillary dilatation and pulmonary fibrosis</w:t>
      </w:r>
    </w:p>
    <w:p w14:paraId="686A2902" w14:textId="77777777" w:rsidR="00D5359D" w:rsidRPr="00D5359D" w:rsidRDefault="00D5359D" w:rsidP="009F54D6">
      <w:pPr>
        <w:numPr>
          <w:ilvl w:val="1"/>
          <w:numId w:val="2"/>
        </w:numPr>
        <w:rPr>
          <w:sz w:val="20"/>
          <w:szCs w:val="20"/>
        </w:rPr>
      </w:pPr>
      <w:r w:rsidRPr="00D5359D">
        <w:rPr>
          <w:sz w:val="20"/>
          <w:szCs w:val="20"/>
        </w:rPr>
        <w:t>Cause unknown</w:t>
      </w:r>
    </w:p>
    <w:p w14:paraId="18CF2DB9" w14:textId="77777777" w:rsidR="0047242A" w:rsidRDefault="0047242A" w:rsidP="0047242A">
      <w:pPr>
        <w:rPr>
          <w:sz w:val="20"/>
          <w:szCs w:val="20"/>
        </w:rPr>
      </w:pPr>
    </w:p>
    <w:p w14:paraId="5BFC9CEA" w14:textId="051CB113" w:rsidR="00EE316E" w:rsidRPr="00EE316E" w:rsidRDefault="00EE316E" w:rsidP="0047242A">
      <w:pPr>
        <w:jc w:val="center"/>
        <w:rPr>
          <w:b/>
          <w:sz w:val="28"/>
          <w:szCs w:val="28"/>
        </w:rPr>
      </w:pPr>
      <w:r>
        <w:rPr>
          <w:b/>
          <w:sz w:val="28"/>
          <w:szCs w:val="28"/>
        </w:rPr>
        <w:t>PULMONARY INFECTIONS</w:t>
      </w:r>
    </w:p>
    <w:p w14:paraId="1A43DEFB" w14:textId="5F2044B0" w:rsidR="00D5359D" w:rsidRPr="003D2574" w:rsidRDefault="003D2574" w:rsidP="00D5359D">
      <w:pPr>
        <w:pStyle w:val="ListParagraph"/>
        <w:numPr>
          <w:ilvl w:val="0"/>
          <w:numId w:val="2"/>
        </w:numPr>
        <w:rPr>
          <w:b/>
          <w:sz w:val="20"/>
          <w:szCs w:val="20"/>
          <w:u w:val="single"/>
        </w:rPr>
      </w:pPr>
      <w:r w:rsidRPr="003D2574">
        <w:rPr>
          <w:b/>
          <w:bCs/>
          <w:sz w:val="20"/>
          <w:szCs w:val="20"/>
          <w:highlight w:val="yellow"/>
          <w:u w:val="single"/>
        </w:rPr>
        <w:t>RESPIRATORY TRACT INFECTIONS</w:t>
      </w:r>
    </w:p>
    <w:p w14:paraId="38CE0280" w14:textId="77777777" w:rsidR="00D5359D" w:rsidRPr="00D5359D" w:rsidRDefault="00D5359D" w:rsidP="0093764F">
      <w:pPr>
        <w:pStyle w:val="ListParagraph"/>
        <w:numPr>
          <w:ilvl w:val="1"/>
          <w:numId w:val="2"/>
        </w:numPr>
        <w:rPr>
          <w:sz w:val="20"/>
          <w:szCs w:val="20"/>
        </w:rPr>
      </w:pPr>
      <w:r w:rsidRPr="00D5359D">
        <w:rPr>
          <w:sz w:val="20"/>
          <w:szCs w:val="20"/>
        </w:rPr>
        <w:t>More frequent than infection in any other organ</w:t>
      </w:r>
    </w:p>
    <w:p w14:paraId="5242AEA2" w14:textId="77777777" w:rsidR="00D5359D" w:rsidRPr="00D5359D" w:rsidRDefault="00D5359D" w:rsidP="0093764F">
      <w:pPr>
        <w:pStyle w:val="ListParagraph"/>
        <w:numPr>
          <w:ilvl w:val="1"/>
          <w:numId w:val="2"/>
        </w:numPr>
        <w:rPr>
          <w:sz w:val="20"/>
          <w:szCs w:val="20"/>
        </w:rPr>
      </w:pPr>
      <w:r w:rsidRPr="00D5359D">
        <w:rPr>
          <w:sz w:val="20"/>
          <w:szCs w:val="20"/>
        </w:rPr>
        <w:t>Account for the largest number of work days lost in the general population</w:t>
      </w:r>
    </w:p>
    <w:p w14:paraId="6332574A" w14:textId="77777777" w:rsidR="00D5359D" w:rsidRPr="00D5359D" w:rsidRDefault="00D5359D" w:rsidP="0093764F">
      <w:pPr>
        <w:pStyle w:val="ListParagraph"/>
        <w:numPr>
          <w:ilvl w:val="1"/>
          <w:numId w:val="2"/>
        </w:numPr>
        <w:rPr>
          <w:sz w:val="20"/>
          <w:szCs w:val="20"/>
        </w:rPr>
      </w:pPr>
      <w:r w:rsidRPr="00D5359D">
        <w:rPr>
          <w:sz w:val="20"/>
          <w:szCs w:val="20"/>
        </w:rPr>
        <w:t>Majority upper respiratory infections caused by viruses</w:t>
      </w:r>
    </w:p>
    <w:p w14:paraId="1D4B94F1" w14:textId="77777777" w:rsidR="00D5359D" w:rsidRPr="00D5359D" w:rsidRDefault="00D5359D" w:rsidP="0093764F">
      <w:pPr>
        <w:pStyle w:val="ListParagraph"/>
        <w:numPr>
          <w:ilvl w:val="1"/>
          <w:numId w:val="2"/>
        </w:numPr>
        <w:rPr>
          <w:sz w:val="20"/>
          <w:szCs w:val="20"/>
        </w:rPr>
      </w:pPr>
      <w:r w:rsidRPr="00D5359D">
        <w:rPr>
          <w:sz w:val="20"/>
          <w:szCs w:val="20"/>
        </w:rPr>
        <w:t>Lung infections, such as pneumonia, lung abscesses and TB rank among the major immediate causes of death</w:t>
      </w:r>
    </w:p>
    <w:p w14:paraId="779D99F8" w14:textId="1B795B16" w:rsidR="00D5359D" w:rsidRPr="003D2574" w:rsidRDefault="003D2574" w:rsidP="00D5359D">
      <w:pPr>
        <w:pStyle w:val="ListParagraph"/>
        <w:numPr>
          <w:ilvl w:val="0"/>
          <w:numId w:val="2"/>
        </w:numPr>
        <w:rPr>
          <w:b/>
          <w:sz w:val="20"/>
          <w:szCs w:val="20"/>
          <w:u w:val="single"/>
        </w:rPr>
      </w:pPr>
      <w:r w:rsidRPr="003D2574">
        <w:rPr>
          <w:b/>
          <w:bCs/>
          <w:sz w:val="20"/>
          <w:szCs w:val="20"/>
          <w:highlight w:val="yellow"/>
          <w:u w:val="single"/>
        </w:rPr>
        <w:t>NORMAL DEFENSE MECHANISMS</w:t>
      </w:r>
    </w:p>
    <w:p w14:paraId="7428B6AD" w14:textId="77777777" w:rsidR="00D5359D" w:rsidRPr="00D5359D" w:rsidRDefault="00D5359D" w:rsidP="0093764F">
      <w:pPr>
        <w:pStyle w:val="ListParagraph"/>
        <w:numPr>
          <w:ilvl w:val="1"/>
          <w:numId w:val="2"/>
        </w:numPr>
        <w:rPr>
          <w:sz w:val="20"/>
          <w:szCs w:val="20"/>
        </w:rPr>
      </w:pPr>
      <w:r w:rsidRPr="00D5359D">
        <w:rPr>
          <w:sz w:val="20"/>
          <w:szCs w:val="20"/>
        </w:rPr>
        <w:t>Defense mechanisms, include:</w:t>
      </w:r>
    </w:p>
    <w:p w14:paraId="58F50727" w14:textId="77777777" w:rsidR="00D5359D" w:rsidRPr="00D5359D" w:rsidRDefault="00D5359D" w:rsidP="0093764F">
      <w:pPr>
        <w:pStyle w:val="ListParagraph"/>
        <w:numPr>
          <w:ilvl w:val="2"/>
          <w:numId w:val="2"/>
        </w:numPr>
        <w:rPr>
          <w:sz w:val="20"/>
          <w:szCs w:val="20"/>
        </w:rPr>
      </w:pPr>
      <w:r w:rsidRPr="00D5359D">
        <w:rPr>
          <w:sz w:val="20"/>
          <w:szCs w:val="20"/>
        </w:rPr>
        <w:t xml:space="preserve">Nasal clearance – </w:t>
      </w:r>
    </w:p>
    <w:p w14:paraId="4B204A32" w14:textId="77777777" w:rsidR="00D5359D" w:rsidRPr="00D5359D" w:rsidRDefault="00D5359D" w:rsidP="0093764F">
      <w:pPr>
        <w:pStyle w:val="ListParagraph"/>
        <w:numPr>
          <w:ilvl w:val="3"/>
          <w:numId w:val="2"/>
        </w:numPr>
        <w:rPr>
          <w:sz w:val="20"/>
          <w:szCs w:val="20"/>
        </w:rPr>
      </w:pPr>
      <w:r w:rsidRPr="00D5359D">
        <w:rPr>
          <w:sz w:val="20"/>
          <w:szCs w:val="20"/>
        </w:rPr>
        <w:t xml:space="preserve">Anteriorly (Nonciliated)– sneezing and blowing; </w:t>
      </w:r>
    </w:p>
    <w:p w14:paraId="30CB30A3" w14:textId="77777777" w:rsidR="00D5359D" w:rsidRPr="00D5359D" w:rsidRDefault="00D5359D" w:rsidP="0093764F">
      <w:pPr>
        <w:pStyle w:val="ListParagraph"/>
        <w:numPr>
          <w:ilvl w:val="3"/>
          <w:numId w:val="2"/>
        </w:numPr>
        <w:rPr>
          <w:sz w:val="20"/>
          <w:szCs w:val="20"/>
        </w:rPr>
      </w:pPr>
      <w:r w:rsidRPr="00D5359D">
        <w:rPr>
          <w:sz w:val="20"/>
          <w:szCs w:val="20"/>
        </w:rPr>
        <w:t>Posteriorly (ciliated) – swallowed in nasopharynx</w:t>
      </w:r>
    </w:p>
    <w:p w14:paraId="7E15BA33" w14:textId="77777777" w:rsidR="00D5359D" w:rsidRPr="00D5359D" w:rsidRDefault="00D5359D" w:rsidP="0093764F">
      <w:pPr>
        <w:pStyle w:val="ListParagraph"/>
        <w:numPr>
          <w:ilvl w:val="2"/>
          <w:numId w:val="2"/>
        </w:numPr>
        <w:rPr>
          <w:sz w:val="20"/>
          <w:szCs w:val="20"/>
        </w:rPr>
      </w:pPr>
      <w:r w:rsidRPr="00D5359D">
        <w:rPr>
          <w:sz w:val="20"/>
          <w:szCs w:val="20"/>
        </w:rPr>
        <w:t>Larynx – epiglottic closure</w:t>
      </w:r>
    </w:p>
    <w:p w14:paraId="22952054" w14:textId="77777777" w:rsidR="00D5359D" w:rsidRPr="00D5359D" w:rsidRDefault="00D5359D" w:rsidP="0093764F">
      <w:pPr>
        <w:pStyle w:val="ListParagraph"/>
        <w:numPr>
          <w:ilvl w:val="2"/>
          <w:numId w:val="2"/>
        </w:numPr>
        <w:rPr>
          <w:sz w:val="20"/>
          <w:szCs w:val="20"/>
        </w:rPr>
      </w:pPr>
      <w:r w:rsidRPr="00D5359D">
        <w:rPr>
          <w:sz w:val="20"/>
          <w:szCs w:val="20"/>
        </w:rPr>
        <w:t xml:space="preserve">Tracheobronchial clearance- </w:t>
      </w:r>
    </w:p>
    <w:p w14:paraId="4E05FC46" w14:textId="77777777" w:rsidR="00D5359D" w:rsidRPr="00D5359D" w:rsidRDefault="00D5359D" w:rsidP="0093764F">
      <w:pPr>
        <w:pStyle w:val="ListParagraph"/>
        <w:numPr>
          <w:ilvl w:val="3"/>
          <w:numId w:val="2"/>
        </w:numPr>
        <w:rPr>
          <w:sz w:val="20"/>
          <w:szCs w:val="20"/>
        </w:rPr>
      </w:pPr>
      <w:r w:rsidRPr="00D5359D">
        <w:rPr>
          <w:sz w:val="20"/>
          <w:szCs w:val="20"/>
        </w:rPr>
        <w:t>Coughing</w:t>
      </w:r>
    </w:p>
    <w:p w14:paraId="56ABE764" w14:textId="77777777" w:rsidR="00D5359D" w:rsidRPr="00D5359D" w:rsidRDefault="00D5359D" w:rsidP="0093764F">
      <w:pPr>
        <w:pStyle w:val="ListParagraph"/>
        <w:numPr>
          <w:ilvl w:val="3"/>
          <w:numId w:val="2"/>
        </w:numPr>
        <w:rPr>
          <w:sz w:val="20"/>
          <w:szCs w:val="20"/>
        </w:rPr>
      </w:pPr>
      <w:r w:rsidRPr="00D5359D">
        <w:rPr>
          <w:sz w:val="20"/>
          <w:szCs w:val="20"/>
        </w:rPr>
        <w:t>Mucociliary apparatus (mucociliary escalator)</w:t>
      </w:r>
    </w:p>
    <w:p w14:paraId="1BD8B8A1" w14:textId="77777777" w:rsidR="00D5359D" w:rsidRPr="00D5359D" w:rsidRDefault="00D5359D" w:rsidP="0093764F">
      <w:pPr>
        <w:pStyle w:val="ListParagraph"/>
        <w:numPr>
          <w:ilvl w:val="2"/>
          <w:numId w:val="2"/>
        </w:numPr>
        <w:rPr>
          <w:sz w:val="20"/>
          <w:szCs w:val="20"/>
        </w:rPr>
      </w:pPr>
      <w:r w:rsidRPr="00D5359D">
        <w:rPr>
          <w:sz w:val="20"/>
          <w:szCs w:val="20"/>
        </w:rPr>
        <w:t>Alveolar Clearance: macrophages</w:t>
      </w:r>
    </w:p>
    <w:p w14:paraId="642FAF09" w14:textId="6E56906A" w:rsidR="00D5359D" w:rsidRPr="003D2574" w:rsidRDefault="003D2574" w:rsidP="0093764F">
      <w:pPr>
        <w:pStyle w:val="ListParagraph"/>
        <w:numPr>
          <w:ilvl w:val="0"/>
          <w:numId w:val="2"/>
        </w:numPr>
        <w:rPr>
          <w:b/>
          <w:sz w:val="20"/>
          <w:szCs w:val="20"/>
          <w:u w:val="single"/>
        </w:rPr>
      </w:pPr>
      <w:r w:rsidRPr="003D2574">
        <w:rPr>
          <w:b/>
          <w:bCs/>
          <w:sz w:val="20"/>
          <w:szCs w:val="20"/>
          <w:highlight w:val="yellow"/>
          <w:u w:val="single"/>
        </w:rPr>
        <w:t>PORTAL OF ENTRY OF ORGANISMS</w:t>
      </w:r>
    </w:p>
    <w:p w14:paraId="145ACF1A" w14:textId="77777777" w:rsidR="00D5359D" w:rsidRPr="00D5359D" w:rsidRDefault="00D5359D" w:rsidP="0093764F">
      <w:pPr>
        <w:pStyle w:val="ListParagraph"/>
        <w:numPr>
          <w:ilvl w:val="1"/>
          <w:numId w:val="2"/>
        </w:numPr>
        <w:rPr>
          <w:sz w:val="20"/>
          <w:szCs w:val="20"/>
        </w:rPr>
      </w:pPr>
      <w:r w:rsidRPr="00D5359D">
        <w:rPr>
          <w:sz w:val="20"/>
          <w:szCs w:val="20"/>
        </w:rPr>
        <w:t>Respiratory tract</w:t>
      </w:r>
    </w:p>
    <w:p w14:paraId="7AC7E252" w14:textId="77777777" w:rsidR="00D5359D" w:rsidRDefault="00D5359D" w:rsidP="0093764F">
      <w:pPr>
        <w:pStyle w:val="ListParagraph"/>
        <w:numPr>
          <w:ilvl w:val="2"/>
          <w:numId w:val="2"/>
        </w:numPr>
        <w:rPr>
          <w:sz w:val="20"/>
          <w:szCs w:val="20"/>
        </w:rPr>
      </w:pPr>
      <w:r w:rsidRPr="00D5359D">
        <w:rPr>
          <w:sz w:val="20"/>
          <w:szCs w:val="20"/>
        </w:rPr>
        <w:t>Inhalation of infectious aerosols – usual mode</w:t>
      </w:r>
    </w:p>
    <w:p w14:paraId="2E09BA6C" w14:textId="5C1D51F4" w:rsidR="00AC632E" w:rsidRPr="00D5359D" w:rsidRDefault="00AC632E" w:rsidP="00AC632E">
      <w:pPr>
        <w:pStyle w:val="ListParagraph"/>
        <w:numPr>
          <w:ilvl w:val="3"/>
          <w:numId w:val="2"/>
        </w:numPr>
        <w:rPr>
          <w:sz w:val="20"/>
          <w:szCs w:val="20"/>
        </w:rPr>
      </w:pPr>
      <w:r>
        <w:rPr>
          <w:sz w:val="20"/>
          <w:szCs w:val="20"/>
        </w:rPr>
        <w:t xml:space="preserve">Droplet infection </w:t>
      </w:r>
    </w:p>
    <w:p w14:paraId="614267BC" w14:textId="77777777" w:rsidR="00D5359D" w:rsidRDefault="00D5359D" w:rsidP="0093764F">
      <w:pPr>
        <w:pStyle w:val="ListParagraph"/>
        <w:numPr>
          <w:ilvl w:val="1"/>
          <w:numId w:val="2"/>
        </w:numPr>
        <w:rPr>
          <w:sz w:val="20"/>
          <w:szCs w:val="20"/>
        </w:rPr>
      </w:pPr>
      <w:r w:rsidRPr="00D5359D">
        <w:rPr>
          <w:sz w:val="20"/>
          <w:szCs w:val="20"/>
        </w:rPr>
        <w:t>Aspiration of secretions containing pathogenic organisms that have colonized the oropharynx</w:t>
      </w:r>
    </w:p>
    <w:p w14:paraId="2D290584" w14:textId="78A69B74" w:rsidR="00DD3991" w:rsidRDefault="00DD3991" w:rsidP="00DD3991">
      <w:pPr>
        <w:pStyle w:val="ListParagraph"/>
        <w:numPr>
          <w:ilvl w:val="2"/>
          <w:numId w:val="2"/>
        </w:numPr>
        <w:rPr>
          <w:sz w:val="20"/>
          <w:szCs w:val="20"/>
        </w:rPr>
      </w:pPr>
      <w:r>
        <w:rPr>
          <w:sz w:val="20"/>
          <w:szCs w:val="20"/>
        </w:rPr>
        <w:t xml:space="preserve">Especially in nursing homes where people are lying in bed most of the time and they cannot cough forcibly enough. Or while they are eating they could aspirate. </w:t>
      </w:r>
    </w:p>
    <w:p w14:paraId="2AA6A0DC" w14:textId="4C8C6670" w:rsidR="00DD3991" w:rsidRPr="00DD3991" w:rsidRDefault="00DD3991" w:rsidP="00DD3991">
      <w:pPr>
        <w:pStyle w:val="ListParagraph"/>
        <w:numPr>
          <w:ilvl w:val="2"/>
          <w:numId w:val="2"/>
        </w:numPr>
        <w:rPr>
          <w:sz w:val="20"/>
          <w:szCs w:val="20"/>
        </w:rPr>
      </w:pPr>
      <w:r>
        <w:rPr>
          <w:sz w:val="20"/>
          <w:szCs w:val="20"/>
        </w:rPr>
        <w:t xml:space="preserve">Those who are just recovering from anesthesia are also at increased risk for aspiration </w:t>
      </w:r>
    </w:p>
    <w:p w14:paraId="4B92928E" w14:textId="77777777" w:rsidR="00D5359D" w:rsidRPr="00D5359D" w:rsidRDefault="00D5359D" w:rsidP="0093764F">
      <w:pPr>
        <w:pStyle w:val="ListParagraph"/>
        <w:numPr>
          <w:ilvl w:val="1"/>
          <w:numId w:val="2"/>
        </w:numPr>
        <w:rPr>
          <w:sz w:val="20"/>
          <w:szCs w:val="20"/>
        </w:rPr>
      </w:pPr>
      <w:r w:rsidRPr="00D5359D">
        <w:rPr>
          <w:sz w:val="20"/>
          <w:szCs w:val="20"/>
        </w:rPr>
        <w:t>Hematogenous spread</w:t>
      </w:r>
    </w:p>
    <w:p w14:paraId="510D23B5" w14:textId="77777777" w:rsidR="00D5359D" w:rsidRDefault="00D5359D" w:rsidP="0093764F">
      <w:pPr>
        <w:pStyle w:val="ListParagraph"/>
        <w:numPr>
          <w:ilvl w:val="2"/>
          <w:numId w:val="2"/>
        </w:numPr>
        <w:rPr>
          <w:sz w:val="20"/>
          <w:szCs w:val="20"/>
        </w:rPr>
      </w:pPr>
      <w:r w:rsidRPr="00D5359D">
        <w:rPr>
          <w:sz w:val="20"/>
          <w:szCs w:val="20"/>
        </w:rPr>
        <w:t>From an extrapulmonary site</w:t>
      </w:r>
    </w:p>
    <w:p w14:paraId="4142AA88" w14:textId="35950710" w:rsidR="00DD3991" w:rsidRPr="00D5359D" w:rsidRDefault="00DD3991" w:rsidP="0093764F">
      <w:pPr>
        <w:pStyle w:val="ListParagraph"/>
        <w:numPr>
          <w:ilvl w:val="2"/>
          <w:numId w:val="2"/>
        </w:numPr>
        <w:rPr>
          <w:sz w:val="20"/>
          <w:szCs w:val="20"/>
        </w:rPr>
      </w:pPr>
      <w:r>
        <w:rPr>
          <w:sz w:val="20"/>
          <w:szCs w:val="20"/>
        </w:rPr>
        <w:t xml:space="preserve">Septic emboli from infective endocarditis can lead to pneumonias and abscesses </w:t>
      </w:r>
    </w:p>
    <w:p w14:paraId="001FB398" w14:textId="77777777" w:rsidR="00D5359D" w:rsidRDefault="00D5359D" w:rsidP="0093764F">
      <w:pPr>
        <w:pStyle w:val="ListParagraph"/>
        <w:numPr>
          <w:ilvl w:val="1"/>
          <w:numId w:val="2"/>
        </w:numPr>
        <w:rPr>
          <w:sz w:val="20"/>
          <w:szCs w:val="20"/>
        </w:rPr>
      </w:pPr>
      <w:r w:rsidRPr="00D5359D">
        <w:rPr>
          <w:sz w:val="20"/>
          <w:szCs w:val="20"/>
        </w:rPr>
        <w:t>Nosocomial infections – hospital acquired</w:t>
      </w:r>
    </w:p>
    <w:p w14:paraId="313CBA9E" w14:textId="01D01605" w:rsidR="00DD3991" w:rsidRPr="00D5359D" w:rsidRDefault="00DD3991" w:rsidP="00DD3991">
      <w:pPr>
        <w:pStyle w:val="ListParagraph"/>
        <w:numPr>
          <w:ilvl w:val="2"/>
          <w:numId w:val="2"/>
        </w:numPr>
        <w:rPr>
          <w:sz w:val="20"/>
          <w:szCs w:val="20"/>
        </w:rPr>
      </w:pPr>
      <w:r>
        <w:rPr>
          <w:sz w:val="20"/>
          <w:szCs w:val="20"/>
        </w:rPr>
        <w:t xml:space="preserve">Very very very common </w:t>
      </w:r>
    </w:p>
    <w:p w14:paraId="5B3983B7" w14:textId="77777777" w:rsidR="00D5359D" w:rsidRPr="00D5359D" w:rsidRDefault="00D5359D" w:rsidP="0093764F">
      <w:pPr>
        <w:pStyle w:val="ListParagraph"/>
        <w:numPr>
          <w:ilvl w:val="2"/>
          <w:numId w:val="2"/>
        </w:numPr>
        <w:rPr>
          <w:sz w:val="20"/>
          <w:szCs w:val="20"/>
        </w:rPr>
      </w:pPr>
      <w:r w:rsidRPr="00D5359D">
        <w:rPr>
          <w:sz w:val="20"/>
          <w:szCs w:val="20"/>
        </w:rPr>
        <w:t>Acquired resistance to antibiotics</w:t>
      </w:r>
    </w:p>
    <w:p w14:paraId="487EF7D8" w14:textId="77777777" w:rsidR="00D5359D" w:rsidRPr="00D5359D" w:rsidRDefault="00D5359D" w:rsidP="0093764F">
      <w:pPr>
        <w:pStyle w:val="ListParagraph"/>
        <w:numPr>
          <w:ilvl w:val="2"/>
          <w:numId w:val="2"/>
        </w:numPr>
        <w:rPr>
          <w:sz w:val="20"/>
          <w:szCs w:val="20"/>
        </w:rPr>
      </w:pPr>
      <w:r w:rsidRPr="00D5359D">
        <w:rPr>
          <w:sz w:val="20"/>
          <w:szCs w:val="20"/>
        </w:rPr>
        <w:t>Invasive procedures and contamination of instruments, e.g. intubation</w:t>
      </w:r>
    </w:p>
    <w:p w14:paraId="49F70511" w14:textId="26E97065" w:rsidR="00D5359D" w:rsidRPr="00D5359D" w:rsidRDefault="00D5359D" w:rsidP="0093764F">
      <w:pPr>
        <w:pStyle w:val="ListParagraph"/>
        <w:numPr>
          <w:ilvl w:val="2"/>
          <w:numId w:val="2"/>
        </w:numPr>
        <w:rPr>
          <w:sz w:val="20"/>
          <w:szCs w:val="20"/>
        </w:rPr>
      </w:pPr>
      <w:r w:rsidRPr="00D5359D">
        <w:rPr>
          <w:sz w:val="20"/>
          <w:szCs w:val="20"/>
        </w:rPr>
        <w:t>Ventilation</w:t>
      </w:r>
      <w:r w:rsidR="00DD3991">
        <w:rPr>
          <w:sz w:val="20"/>
          <w:szCs w:val="20"/>
        </w:rPr>
        <w:t xml:space="preserve"> system is contaminated </w:t>
      </w:r>
    </w:p>
    <w:p w14:paraId="248A30B9" w14:textId="52C7F3D0" w:rsidR="00D5359D" w:rsidRPr="003D2574" w:rsidRDefault="003D2574" w:rsidP="00D5359D">
      <w:pPr>
        <w:pStyle w:val="ListParagraph"/>
        <w:numPr>
          <w:ilvl w:val="0"/>
          <w:numId w:val="2"/>
        </w:numPr>
        <w:rPr>
          <w:b/>
          <w:sz w:val="20"/>
          <w:szCs w:val="20"/>
          <w:u w:val="single"/>
        </w:rPr>
      </w:pPr>
      <w:r w:rsidRPr="003D2574">
        <w:rPr>
          <w:b/>
          <w:bCs/>
          <w:sz w:val="20"/>
          <w:szCs w:val="20"/>
          <w:highlight w:val="yellow"/>
          <w:u w:val="single"/>
        </w:rPr>
        <w:t>PATHOGENESIS OF PULMONARY INFECTIONS</w:t>
      </w:r>
    </w:p>
    <w:p w14:paraId="647BF0FD" w14:textId="77777777" w:rsidR="00D5359D" w:rsidRPr="00D5359D" w:rsidRDefault="00D5359D" w:rsidP="0093764F">
      <w:pPr>
        <w:pStyle w:val="ListParagraph"/>
        <w:numPr>
          <w:ilvl w:val="1"/>
          <w:numId w:val="2"/>
        </w:numPr>
        <w:rPr>
          <w:sz w:val="20"/>
          <w:szCs w:val="20"/>
        </w:rPr>
      </w:pPr>
      <w:r w:rsidRPr="00D5359D">
        <w:rPr>
          <w:sz w:val="20"/>
          <w:szCs w:val="20"/>
        </w:rPr>
        <w:t>Impairment of defense mechanisms</w:t>
      </w:r>
    </w:p>
    <w:p w14:paraId="01D8F434" w14:textId="77777777" w:rsidR="00D5359D" w:rsidRPr="00D5359D" w:rsidRDefault="00D5359D" w:rsidP="0093764F">
      <w:pPr>
        <w:pStyle w:val="ListParagraph"/>
        <w:numPr>
          <w:ilvl w:val="2"/>
          <w:numId w:val="2"/>
        </w:numPr>
        <w:rPr>
          <w:sz w:val="20"/>
          <w:szCs w:val="20"/>
        </w:rPr>
      </w:pPr>
      <w:r w:rsidRPr="00D5359D">
        <w:rPr>
          <w:sz w:val="20"/>
          <w:szCs w:val="20"/>
        </w:rPr>
        <w:t xml:space="preserve">Loss or suppression of the cough reflex </w:t>
      </w:r>
      <w:r w:rsidRPr="00D5359D">
        <w:rPr>
          <w:rFonts w:hint="eastAsia"/>
        </w:rPr>
        <w:sym w:font="Symbol" w:char="00AE"/>
      </w:r>
      <w:r w:rsidRPr="00D5359D">
        <w:rPr>
          <w:sz w:val="20"/>
          <w:szCs w:val="20"/>
        </w:rPr>
        <w:t xml:space="preserve"> aspiration of gastric contents – coma , anesthesia</w:t>
      </w:r>
    </w:p>
    <w:p w14:paraId="7B1D1DA5" w14:textId="77777777" w:rsidR="00D5359D" w:rsidRPr="00D5359D" w:rsidRDefault="00D5359D" w:rsidP="0093764F">
      <w:pPr>
        <w:pStyle w:val="ListParagraph"/>
        <w:numPr>
          <w:ilvl w:val="2"/>
          <w:numId w:val="2"/>
        </w:numPr>
        <w:rPr>
          <w:sz w:val="20"/>
          <w:szCs w:val="20"/>
        </w:rPr>
      </w:pPr>
      <w:r w:rsidRPr="00D5359D">
        <w:rPr>
          <w:sz w:val="20"/>
          <w:szCs w:val="20"/>
        </w:rPr>
        <w:t>Damage to the mucociliary apparatus</w:t>
      </w:r>
    </w:p>
    <w:p w14:paraId="270729F9" w14:textId="64899D78" w:rsidR="00D5359D" w:rsidRPr="00D5359D" w:rsidRDefault="00D5359D" w:rsidP="0093764F">
      <w:pPr>
        <w:pStyle w:val="ListParagraph"/>
        <w:numPr>
          <w:ilvl w:val="3"/>
          <w:numId w:val="2"/>
        </w:numPr>
        <w:rPr>
          <w:sz w:val="20"/>
          <w:szCs w:val="20"/>
        </w:rPr>
      </w:pPr>
      <w:r w:rsidRPr="00D5359D">
        <w:rPr>
          <w:sz w:val="20"/>
          <w:szCs w:val="20"/>
        </w:rPr>
        <w:t>Smoking, viral infections, genetic (immotile cilia syndrome</w:t>
      </w:r>
      <w:r w:rsidR="00DD3991">
        <w:rPr>
          <w:sz w:val="20"/>
          <w:szCs w:val="20"/>
        </w:rPr>
        <w:t>= sick cilia syndrome</w:t>
      </w:r>
      <w:r w:rsidRPr="00D5359D">
        <w:rPr>
          <w:sz w:val="20"/>
          <w:szCs w:val="20"/>
        </w:rPr>
        <w:t>), inhalation of hot or corrosive gases</w:t>
      </w:r>
    </w:p>
    <w:p w14:paraId="58E1F692" w14:textId="77777777" w:rsidR="00D5359D" w:rsidRPr="00D5359D" w:rsidRDefault="00D5359D" w:rsidP="0093764F">
      <w:pPr>
        <w:pStyle w:val="ListParagraph"/>
        <w:numPr>
          <w:ilvl w:val="2"/>
          <w:numId w:val="2"/>
        </w:numPr>
        <w:rPr>
          <w:sz w:val="20"/>
          <w:szCs w:val="20"/>
        </w:rPr>
      </w:pPr>
      <w:r w:rsidRPr="00DD3991">
        <w:rPr>
          <w:sz w:val="20"/>
          <w:szCs w:val="20"/>
          <w:highlight w:val="green"/>
        </w:rPr>
        <w:t>Interference with the function of the alveolar macrophages</w:t>
      </w:r>
    </w:p>
    <w:p w14:paraId="6FBD12F5" w14:textId="77777777" w:rsidR="00D5359D" w:rsidRPr="00D5359D" w:rsidRDefault="00D5359D" w:rsidP="0093764F">
      <w:pPr>
        <w:pStyle w:val="ListParagraph"/>
        <w:numPr>
          <w:ilvl w:val="3"/>
          <w:numId w:val="2"/>
        </w:numPr>
        <w:rPr>
          <w:sz w:val="20"/>
          <w:szCs w:val="20"/>
        </w:rPr>
      </w:pPr>
      <w:r w:rsidRPr="00DD3991">
        <w:rPr>
          <w:sz w:val="20"/>
          <w:szCs w:val="20"/>
          <w:highlight w:val="green"/>
        </w:rPr>
        <w:t>Smoking, alcohol, anoxia, O</w:t>
      </w:r>
      <w:r w:rsidRPr="00DD3991">
        <w:rPr>
          <w:sz w:val="20"/>
          <w:szCs w:val="20"/>
          <w:highlight w:val="green"/>
          <w:vertAlign w:val="subscript"/>
        </w:rPr>
        <w:t xml:space="preserve">2 </w:t>
      </w:r>
      <w:r w:rsidRPr="00DD3991">
        <w:rPr>
          <w:sz w:val="20"/>
          <w:szCs w:val="20"/>
          <w:highlight w:val="green"/>
        </w:rPr>
        <w:t>toxicity</w:t>
      </w:r>
    </w:p>
    <w:p w14:paraId="438D2BA1" w14:textId="77777777" w:rsidR="00D5359D" w:rsidRPr="00D5359D" w:rsidRDefault="00D5359D" w:rsidP="0093764F">
      <w:pPr>
        <w:pStyle w:val="ListParagraph"/>
        <w:numPr>
          <w:ilvl w:val="2"/>
          <w:numId w:val="2"/>
        </w:numPr>
        <w:rPr>
          <w:sz w:val="20"/>
          <w:szCs w:val="20"/>
        </w:rPr>
      </w:pPr>
      <w:r w:rsidRPr="00D5359D">
        <w:rPr>
          <w:sz w:val="20"/>
          <w:szCs w:val="20"/>
        </w:rPr>
        <w:t>Pulmonary congestion and edema</w:t>
      </w:r>
    </w:p>
    <w:p w14:paraId="0E6B0014" w14:textId="1745DDF0" w:rsidR="00DD3991" w:rsidRDefault="00DD3991" w:rsidP="0093764F">
      <w:pPr>
        <w:pStyle w:val="ListParagraph"/>
        <w:numPr>
          <w:ilvl w:val="3"/>
          <w:numId w:val="2"/>
        </w:numPr>
        <w:rPr>
          <w:sz w:val="20"/>
          <w:szCs w:val="20"/>
        </w:rPr>
      </w:pPr>
      <w:r>
        <w:rPr>
          <w:sz w:val="20"/>
          <w:szCs w:val="20"/>
        </w:rPr>
        <w:t xml:space="preserve">b/c stagnation of fluid (prone to infections) </w:t>
      </w:r>
    </w:p>
    <w:p w14:paraId="19CF8540" w14:textId="39EEBFEE" w:rsidR="00D5359D" w:rsidRPr="00D5359D" w:rsidRDefault="00D5359D" w:rsidP="0093764F">
      <w:pPr>
        <w:pStyle w:val="ListParagraph"/>
        <w:numPr>
          <w:ilvl w:val="3"/>
          <w:numId w:val="2"/>
        </w:numPr>
        <w:rPr>
          <w:sz w:val="20"/>
          <w:szCs w:val="20"/>
        </w:rPr>
      </w:pPr>
      <w:r w:rsidRPr="00D5359D">
        <w:rPr>
          <w:sz w:val="20"/>
          <w:szCs w:val="20"/>
        </w:rPr>
        <w:t>CHF</w:t>
      </w:r>
    </w:p>
    <w:p w14:paraId="49379FD9" w14:textId="77777777" w:rsidR="00D5359D" w:rsidRPr="00D5359D" w:rsidRDefault="00D5359D" w:rsidP="0093764F">
      <w:pPr>
        <w:pStyle w:val="ListParagraph"/>
        <w:numPr>
          <w:ilvl w:val="2"/>
          <w:numId w:val="2"/>
        </w:numPr>
        <w:rPr>
          <w:sz w:val="20"/>
          <w:szCs w:val="20"/>
        </w:rPr>
      </w:pPr>
      <w:r w:rsidRPr="00D5359D">
        <w:rPr>
          <w:sz w:val="20"/>
          <w:szCs w:val="20"/>
        </w:rPr>
        <w:t>Accumulation of secretions</w:t>
      </w:r>
    </w:p>
    <w:p w14:paraId="75FC1920" w14:textId="77777777" w:rsidR="00D5359D" w:rsidRPr="00D5359D" w:rsidRDefault="00D5359D" w:rsidP="0093764F">
      <w:pPr>
        <w:pStyle w:val="ListParagraph"/>
        <w:numPr>
          <w:ilvl w:val="3"/>
          <w:numId w:val="2"/>
        </w:numPr>
        <w:rPr>
          <w:sz w:val="20"/>
          <w:szCs w:val="20"/>
        </w:rPr>
      </w:pPr>
      <w:r w:rsidRPr="00D5359D">
        <w:rPr>
          <w:sz w:val="20"/>
          <w:szCs w:val="20"/>
        </w:rPr>
        <w:t>Bronchial obstruction, cystic fibrosis</w:t>
      </w:r>
    </w:p>
    <w:p w14:paraId="635CE3E6" w14:textId="71609743" w:rsidR="00D5359D" w:rsidRPr="00D5359D" w:rsidRDefault="00D5359D" w:rsidP="0093764F">
      <w:pPr>
        <w:pStyle w:val="ListParagraph"/>
        <w:numPr>
          <w:ilvl w:val="1"/>
          <w:numId w:val="2"/>
        </w:numPr>
        <w:rPr>
          <w:sz w:val="20"/>
          <w:szCs w:val="20"/>
        </w:rPr>
      </w:pPr>
      <w:r w:rsidRPr="00D5359D">
        <w:rPr>
          <w:sz w:val="20"/>
          <w:szCs w:val="20"/>
        </w:rPr>
        <w:t>Lowered resistance of the host</w:t>
      </w:r>
      <w:r w:rsidR="00DD3991">
        <w:rPr>
          <w:sz w:val="20"/>
          <w:szCs w:val="20"/>
        </w:rPr>
        <w:t xml:space="preserve"> (systemic </w:t>
      </w:r>
      <w:r w:rsidR="006913FD">
        <w:rPr>
          <w:sz w:val="20"/>
          <w:szCs w:val="20"/>
        </w:rPr>
        <w:t>problem</w:t>
      </w:r>
      <w:r w:rsidR="00DD3991">
        <w:rPr>
          <w:sz w:val="20"/>
          <w:szCs w:val="20"/>
        </w:rPr>
        <w:t xml:space="preserve">s) </w:t>
      </w:r>
    </w:p>
    <w:p w14:paraId="7D9FD162" w14:textId="77777777" w:rsidR="00D5359D" w:rsidRPr="00D5359D" w:rsidRDefault="00D5359D" w:rsidP="0093764F">
      <w:pPr>
        <w:pStyle w:val="ListParagraph"/>
        <w:numPr>
          <w:ilvl w:val="2"/>
          <w:numId w:val="2"/>
        </w:numPr>
        <w:rPr>
          <w:sz w:val="20"/>
          <w:szCs w:val="20"/>
        </w:rPr>
      </w:pPr>
      <w:r w:rsidRPr="00D5359D">
        <w:rPr>
          <w:sz w:val="20"/>
          <w:szCs w:val="20"/>
        </w:rPr>
        <w:t>Immunodeficiency</w:t>
      </w:r>
    </w:p>
    <w:p w14:paraId="77308CD7" w14:textId="77777777" w:rsidR="00D5359D" w:rsidRPr="00D5359D" w:rsidRDefault="00D5359D" w:rsidP="0093764F">
      <w:pPr>
        <w:pStyle w:val="ListParagraph"/>
        <w:numPr>
          <w:ilvl w:val="2"/>
          <w:numId w:val="2"/>
        </w:numPr>
        <w:rPr>
          <w:sz w:val="20"/>
          <w:szCs w:val="20"/>
        </w:rPr>
      </w:pPr>
      <w:r w:rsidRPr="00D5359D">
        <w:rPr>
          <w:sz w:val="20"/>
          <w:szCs w:val="20"/>
        </w:rPr>
        <w:t>Unusually virulent infections</w:t>
      </w:r>
    </w:p>
    <w:p w14:paraId="1C981835" w14:textId="77777777" w:rsidR="00D5359D" w:rsidRPr="00D5359D" w:rsidRDefault="00D5359D" w:rsidP="0093764F">
      <w:pPr>
        <w:pStyle w:val="ListParagraph"/>
        <w:numPr>
          <w:ilvl w:val="2"/>
          <w:numId w:val="2"/>
        </w:numPr>
        <w:rPr>
          <w:sz w:val="20"/>
          <w:szCs w:val="20"/>
        </w:rPr>
      </w:pPr>
      <w:r w:rsidRPr="00D5359D">
        <w:rPr>
          <w:sz w:val="20"/>
          <w:szCs w:val="20"/>
        </w:rPr>
        <w:t>Chronic diseases: diabetes, malnourishment, alcoholism</w:t>
      </w:r>
    </w:p>
    <w:p w14:paraId="11E565B9" w14:textId="77777777" w:rsidR="00D5359D" w:rsidRPr="00D5359D" w:rsidRDefault="00D5359D" w:rsidP="0093764F">
      <w:pPr>
        <w:pStyle w:val="ListParagraph"/>
        <w:numPr>
          <w:ilvl w:val="2"/>
          <w:numId w:val="2"/>
        </w:numPr>
        <w:rPr>
          <w:sz w:val="20"/>
          <w:szCs w:val="20"/>
        </w:rPr>
      </w:pPr>
      <w:r w:rsidRPr="00D5359D">
        <w:rPr>
          <w:sz w:val="20"/>
          <w:szCs w:val="20"/>
        </w:rPr>
        <w:t>Leukopenia</w:t>
      </w:r>
    </w:p>
    <w:p w14:paraId="287C3417" w14:textId="77777777" w:rsidR="00D5359D" w:rsidRPr="00D5359D" w:rsidRDefault="00D5359D" w:rsidP="0093764F">
      <w:pPr>
        <w:pStyle w:val="ListParagraph"/>
        <w:numPr>
          <w:ilvl w:val="2"/>
          <w:numId w:val="2"/>
        </w:numPr>
        <w:rPr>
          <w:sz w:val="20"/>
          <w:szCs w:val="20"/>
        </w:rPr>
      </w:pPr>
      <w:r w:rsidRPr="00D5359D">
        <w:rPr>
          <w:sz w:val="20"/>
          <w:szCs w:val="20"/>
        </w:rPr>
        <w:t>Immunosuppression</w:t>
      </w:r>
    </w:p>
    <w:p w14:paraId="3FE70D94" w14:textId="3DC71CED" w:rsidR="00D5359D" w:rsidRPr="003D2574" w:rsidRDefault="003D2574" w:rsidP="00D5359D">
      <w:pPr>
        <w:pStyle w:val="ListParagraph"/>
        <w:numPr>
          <w:ilvl w:val="0"/>
          <w:numId w:val="2"/>
        </w:numPr>
        <w:rPr>
          <w:b/>
          <w:sz w:val="20"/>
          <w:szCs w:val="20"/>
          <w:u w:val="single"/>
        </w:rPr>
      </w:pPr>
      <w:r w:rsidRPr="003D2574">
        <w:rPr>
          <w:b/>
          <w:bCs/>
          <w:sz w:val="20"/>
          <w:szCs w:val="20"/>
          <w:highlight w:val="yellow"/>
          <w:u w:val="single"/>
        </w:rPr>
        <w:t>THE PNEUMONIA SYNDROMES</w:t>
      </w:r>
    </w:p>
    <w:p w14:paraId="1E00BB96" w14:textId="77777777" w:rsidR="00D5359D" w:rsidRPr="00D5359D" w:rsidRDefault="00D5359D" w:rsidP="0093764F">
      <w:pPr>
        <w:numPr>
          <w:ilvl w:val="1"/>
          <w:numId w:val="2"/>
        </w:numPr>
        <w:rPr>
          <w:sz w:val="20"/>
          <w:szCs w:val="20"/>
        </w:rPr>
      </w:pPr>
      <w:r w:rsidRPr="00D5359D">
        <w:rPr>
          <w:bCs/>
          <w:sz w:val="20"/>
          <w:szCs w:val="20"/>
        </w:rPr>
        <w:t>Community-Acquired Acute Pneumonia</w:t>
      </w:r>
    </w:p>
    <w:p w14:paraId="1D2934A6" w14:textId="77777777" w:rsidR="00D5359D" w:rsidRPr="00DD3991" w:rsidRDefault="00D5359D" w:rsidP="0093764F">
      <w:pPr>
        <w:numPr>
          <w:ilvl w:val="2"/>
          <w:numId w:val="2"/>
        </w:numPr>
        <w:rPr>
          <w:b/>
          <w:sz w:val="20"/>
          <w:szCs w:val="20"/>
        </w:rPr>
      </w:pPr>
      <w:r w:rsidRPr="00DD3991">
        <w:rPr>
          <w:b/>
          <w:i/>
          <w:iCs/>
          <w:sz w:val="20"/>
          <w:szCs w:val="20"/>
        </w:rPr>
        <w:t>Streptococcus pneumoniae</w:t>
      </w:r>
    </w:p>
    <w:p w14:paraId="50D57EE6" w14:textId="77777777" w:rsidR="00D5359D" w:rsidRPr="00DD3991" w:rsidRDefault="00D5359D" w:rsidP="0093764F">
      <w:pPr>
        <w:numPr>
          <w:ilvl w:val="2"/>
          <w:numId w:val="2"/>
        </w:numPr>
        <w:rPr>
          <w:b/>
          <w:sz w:val="20"/>
          <w:szCs w:val="20"/>
        </w:rPr>
      </w:pPr>
      <w:r w:rsidRPr="00DD3991">
        <w:rPr>
          <w:b/>
          <w:i/>
          <w:iCs/>
          <w:sz w:val="20"/>
          <w:szCs w:val="20"/>
        </w:rPr>
        <w:t>Haemophilus influenzae</w:t>
      </w:r>
    </w:p>
    <w:p w14:paraId="2972190B" w14:textId="77777777" w:rsidR="00D5359D" w:rsidRPr="00D5359D" w:rsidRDefault="00D5359D" w:rsidP="0093764F">
      <w:pPr>
        <w:numPr>
          <w:ilvl w:val="2"/>
          <w:numId w:val="2"/>
        </w:numPr>
        <w:rPr>
          <w:sz w:val="20"/>
          <w:szCs w:val="20"/>
        </w:rPr>
      </w:pPr>
      <w:r w:rsidRPr="00D5359D">
        <w:rPr>
          <w:i/>
          <w:iCs/>
          <w:sz w:val="20"/>
          <w:szCs w:val="20"/>
        </w:rPr>
        <w:t>Moraxella catarrhalis</w:t>
      </w:r>
    </w:p>
    <w:p w14:paraId="19378C85" w14:textId="77777777" w:rsidR="00D5359D" w:rsidRPr="00D5359D" w:rsidRDefault="00D5359D" w:rsidP="0093764F">
      <w:pPr>
        <w:numPr>
          <w:ilvl w:val="2"/>
          <w:numId w:val="2"/>
        </w:numPr>
        <w:rPr>
          <w:sz w:val="20"/>
          <w:szCs w:val="20"/>
        </w:rPr>
      </w:pPr>
      <w:r w:rsidRPr="00D5359D">
        <w:rPr>
          <w:i/>
          <w:iCs/>
          <w:sz w:val="20"/>
          <w:szCs w:val="20"/>
        </w:rPr>
        <w:t>Staphylococcus aureus</w:t>
      </w:r>
    </w:p>
    <w:p w14:paraId="031695C6" w14:textId="77777777" w:rsidR="00D5359D" w:rsidRPr="00DD3991" w:rsidRDefault="00D5359D" w:rsidP="0093764F">
      <w:pPr>
        <w:numPr>
          <w:ilvl w:val="2"/>
          <w:numId w:val="2"/>
        </w:numPr>
        <w:rPr>
          <w:b/>
          <w:sz w:val="20"/>
          <w:szCs w:val="20"/>
        </w:rPr>
      </w:pPr>
      <w:r w:rsidRPr="00DD3991">
        <w:rPr>
          <w:b/>
          <w:i/>
          <w:iCs/>
          <w:sz w:val="20"/>
          <w:szCs w:val="20"/>
        </w:rPr>
        <w:t>Legionella pneumophilia</w:t>
      </w:r>
    </w:p>
    <w:p w14:paraId="728C4CFF" w14:textId="0B72BEC3" w:rsidR="00DD3991" w:rsidRPr="00DD3991" w:rsidRDefault="00DD3991" w:rsidP="00DD3991">
      <w:pPr>
        <w:numPr>
          <w:ilvl w:val="3"/>
          <w:numId w:val="2"/>
        </w:numPr>
        <w:rPr>
          <w:b/>
          <w:sz w:val="20"/>
          <w:szCs w:val="20"/>
        </w:rPr>
      </w:pPr>
      <w:r>
        <w:rPr>
          <w:iCs/>
          <w:sz w:val="20"/>
          <w:szCs w:val="20"/>
        </w:rPr>
        <w:t>If you have a vignette w/ cough, fever, AND diarrhea (GI and respiratory together)---think of Legionella</w:t>
      </w:r>
    </w:p>
    <w:p w14:paraId="147C7D09" w14:textId="77777777" w:rsidR="00D5359D" w:rsidRPr="00D5359D" w:rsidRDefault="00D5359D" w:rsidP="0093764F">
      <w:pPr>
        <w:numPr>
          <w:ilvl w:val="2"/>
          <w:numId w:val="2"/>
        </w:numPr>
        <w:rPr>
          <w:sz w:val="20"/>
          <w:szCs w:val="20"/>
        </w:rPr>
      </w:pPr>
      <w:r w:rsidRPr="00D5359D">
        <w:rPr>
          <w:i/>
          <w:iCs/>
          <w:sz w:val="20"/>
          <w:szCs w:val="20"/>
        </w:rPr>
        <w:t>Enterobacteriaceae (Klebsiella pneumoniae</w:t>
      </w:r>
      <w:r w:rsidRPr="00D5359D">
        <w:rPr>
          <w:sz w:val="20"/>
          <w:szCs w:val="20"/>
        </w:rPr>
        <w:t xml:space="preserve">) and </w:t>
      </w:r>
      <w:r w:rsidRPr="00D5359D">
        <w:rPr>
          <w:i/>
          <w:iCs/>
          <w:sz w:val="20"/>
          <w:szCs w:val="20"/>
        </w:rPr>
        <w:t>Pseudomonas spp</w:t>
      </w:r>
      <w:r w:rsidRPr="00D5359D">
        <w:rPr>
          <w:sz w:val="20"/>
          <w:szCs w:val="20"/>
        </w:rPr>
        <w:t xml:space="preserve">. </w:t>
      </w:r>
    </w:p>
    <w:p w14:paraId="06D58D47" w14:textId="77777777" w:rsidR="00D5359D" w:rsidRPr="00D5359D" w:rsidRDefault="00D5359D" w:rsidP="0093764F">
      <w:pPr>
        <w:numPr>
          <w:ilvl w:val="1"/>
          <w:numId w:val="2"/>
        </w:numPr>
        <w:rPr>
          <w:sz w:val="20"/>
          <w:szCs w:val="20"/>
        </w:rPr>
      </w:pPr>
      <w:r w:rsidRPr="00D5359D">
        <w:rPr>
          <w:bCs/>
          <w:sz w:val="20"/>
          <w:szCs w:val="20"/>
        </w:rPr>
        <w:t>Community-Acquired Atypical Pneumonia</w:t>
      </w:r>
    </w:p>
    <w:p w14:paraId="4999A074" w14:textId="77777777" w:rsidR="00D5359D" w:rsidRPr="00DD3991" w:rsidRDefault="00D5359D" w:rsidP="0093764F">
      <w:pPr>
        <w:numPr>
          <w:ilvl w:val="2"/>
          <w:numId w:val="2"/>
        </w:numPr>
        <w:rPr>
          <w:b/>
          <w:sz w:val="20"/>
          <w:szCs w:val="20"/>
        </w:rPr>
      </w:pPr>
      <w:r w:rsidRPr="00DD3991">
        <w:rPr>
          <w:b/>
          <w:i/>
          <w:iCs/>
          <w:sz w:val="20"/>
          <w:szCs w:val="20"/>
          <w:highlight w:val="green"/>
        </w:rPr>
        <w:t>Mycoplasma pneumoniae</w:t>
      </w:r>
    </w:p>
    <w:p w14:paraId="25AD5CCE" w14:textId="77777777" w:rsidR="00D5359D" w:rsidRPr="00D5359D" w:rsidRDefault="00D5359D" w:rsidP="0093764F">
      <w:pPr>
        <w:numPr>
          <w:ilvl w:val="2"/>
          <w:numId w:val="2"/>
        </w:numPr>
        <w:rPr>
          <w:sz w:val="20"/>
          <w:szCs w:val="20"/>
        </w:rPr>
      </w:pPr>
      <w:r w:rsidRPr="00D5359D">
        <w:rPr>
          <w:i/>
          <w:iCs/>
          <w:sz w:val="20"/>
          <w:szCs w:val="20"/>
        </w:rPr>
        <w:t>Chlamydia spp. (C. pneumoniae, C. psittaci, C. trachomatis)</w:t>
      </w:r>
    </w:p>
    <w:p w14:paraId="06CE1C70" w14:textId="77777777" w:rsidR="00D5359D" w:rsidRPr="00D5359D" w:rsidRDefault="00D5359D" w:rsidP="0093764F">
      <w:pPr>
        <w:numPr>
          <w:ilvl w:val="2"/>
          <w:numId w:val="2"/>
        </w:numPr>
        <w:rPr>
          <w:sz w:val="20"/>
          <w:szCs w:val="20"/>
        </w:rPr>
      </w:pPr>
      <w:r w:rsidRPr="00D5359D">
        <w:rPr>
          <w:i/>
          <w:iCs/>
          <w:sz w:val="20"/>
          <w:szCs w:val="20"/>
        </w:rPr>
        <w:t xml:space="preserve">Coxiella burnetti </w:t>
      </w:r>
      <w:r w:rsidRPr="00D5359D">
        <w:rPr>
          <w:sz w:val="20"/>
          <w:szCs w:val="20"/>
        </w:rPr>
        <w:t>(Q fever)</w:t>
      </w:r>
    </w:p>
    <w:p w14:paraId="2C25A0BF" w14:textId="77777777" w:rsidR="00D5359D" w:rsidRPr="00D5359D" w:rsidRDefault="00D5359D" w:rsidP="0093764F">
      <w:pPr>
        <w:numPr>
          <w:ilvl w:val="2"/>
          <w:numId w:val="2"/>
        </w:numPr>
        <w:rPr>
          <w:sz w:val="20"/>
          <w:szCs w:val="20"/>
        </w:rPr>
      </w:pPr>
      <w:r w:rsidRPr="00D5359D">
        <w:rPr>
          <w:sz w:val="20"/>
          <w:szCs w:val="20"/>
        </w:rPr>
        <w:t>Viruses: respiratory syncytial virus, parainfluenza virus (children); influenza A and B (adults); adenovirus (military recruits); SARS (Severe acute respiratory syndrome) virus</w:t>
      </w:r>
    </w:p>
    <w:p w14:paraId="3A9491BC" w14:textId="77777777" w:rsidR="00D5359D" w:rsidRPr="00D5359D" w:rsidRDefault="00D5359D" w:rsidP="0093764F">
      <w:pPr>
        <w:numPr>
          <w:ilvl w:val="1"/>
          <w:numId w:val="2"/>
        </w:numPr>
        <w:rPr>
          <w:sz w:val="20"/>
          <w:szCs w:val="20"/>
        </w:rPr>
      </w:pPr>
      <w:r w:rsidRPr="00D5359D">
        <w:rPr>
          <w:bCs/>
          <w:sz w:val="20"/>
          <w:szCs w:val="20"/>
        </w:rPr>
        <w:t>Nosocomial Pneumonia</w:t>
      </w:r>
    </w:p>
    <w:p w14:paraId="70A7A4AC" w14:textId="77777777" w:rsidR="00D5359D" w:rsidRPr="00D5359D" w:rsidRDefault="00D5359D" w:rsidP="0093764F">
      <w:pPr>
        <w:numPr>
          <w:ilvl w:val="2"/>
          <w:numId w:val="2"/>
        </w:numPr>
        <w:rPr>
          <w:sz w:val="20"/>
          <w:szCs w:val="20"/>
        </w:rPr>
      </w:pPr>
      <w:r w:rsidRPr="00D5359D">
        <w:rPr>
          <w:sz w:val="20"/>
          <w:szCs w:val="20"/>
        </w:rPr>
        <w:t>Gram-negative rods belonging to Enterobacteriaceae (</w:t>
      </w:r>
      <w:r w:rsidRPr="00D5359D">
        <w:rPr>
          <w:i/>
          <w:iCs/>
          <w:sz w:val="20"/>
          <w:szCs w:val="20"/>
        </w:rPr>
        <w:t>Klebsiella spp., Serratia marcescens, Escherichia coli</w:t>
      </w:r>
      <w:r w:rsidRPr="00D5359D">
        <w:rPr>
          <w:sz w:val="20"/>
          <w:szCs w:val="20"/>
        </w:rPr>
        <w:t xml:space="preserve">) and </w:t>
      </w:r>
      <w:r w:rsidRPr="00D5359D">
        <w:rPr>
          <w:i/>
          <w:iCs/>
          <w:sz w:val="20"/>
          <w:szCs w:val="20"/>
        </w:rPr>
        <w:t>Pseudomonas spp.</w:t>
      </w:r>
    </w:p>
    <w:p w14:paraId="6A655058" w14:textId="77777777" w:rsidR="00D5359D" w:rsidRDefault="00D5359D" w:rsidP="0093764F">
      <w:pPr>
        <w:numPr>
          <w:ilvl w:val="2"/>
          <w:numId w:val="2"/>
        </w:numPr>
        <w:rPr>
          <w:sz w:val="20"/>
          <w:szCs w:val="20"/>
        </w:rPr>
      </w:pPr>
      <w:r w:rsidRPr="00D5359D">
        <w:rPr>
          <w:i/>
          <w:iCs/>
          <w:sz w:val="20"/>
          <w:szCs w:val="20"/>
        </w:rPr>
        <w:t>Staphylococcus aureas</w:t>
      </w:r>
      <w:r w:rsidRPr="00D5359D">
        <w:rPr>
          <w:sz w:val="20"/>
          <w:szCs w:val="20"/>
        </w:rPr>
        <w:t xml:space="preserve"> (usually penicillin-resistant)</w:t>
      </w:r>
    </w:p>
    <w:p w14:paraId="4C0CF683" w14:textId="2859D7DB" w:rsidR="00DD3991" w:rsidRPr="00D5359D" w:rsidRDefault="00DD3991" w:rsidP="00DD3991">
      <w:pPr>
        <w:numPr>
          <w:ilvl w:val="3"/>
          <w:numId w:val="2"/>
        </w:numPr>
        <w:rPr>
          <w:sz w:val="20"/>
          <w:szCs w:val="20"/>
        </w:rPr>
      </w:pPr>
      <w:r>
        <w:rPr>
          <w:i/>
          <w:iCs/>
          <w:sz w:val="20"/>
          <w:szCs w:val="20"/>
        </w:rPr>
        <w:t>MRSA</w:t>
      </w:r>
    </w:p>
    <w:p w14:paraId="4BC83588" w14:textId="77777777" w:rsidR="00D5359D" w:rsidRPr="00D5359D" w:rsidRDefault="00D5359D" w:rsidP="0093764F">
      <w:pPr>
        <w:numPr>
          <w:ilvl w:val="1"/>
          <w:numId w:val="2"/>
        </w:numPr>
        <w:rPr>
          <w:sz w:val="20"/>
          <w:szCs w:val="20"/>
        </w:rPr>
      </w:pPr>
      <w:r w:rsidRPr="00D5359D">
        <w:rPr>
          <w:bCs/>
          <w:sz w:val="20"/>
          <w:szCs w:val="20"/>
        </w:rPr>
        <w:t>Aspiration Pneumonia</w:t>
      </w:r>
    </w:p>
    <w:p w14:paraId="5ABA7C05" w14:textId="77777777" w:rsidR="00D5359D" w:rsidRPr="00BA2D31" w:rsidRDefault="00D5359D" w:rsidP="0093764F">
      <w:pPr>
        <w:numPr>
          <w:ilvl w:val="2"/>
          <w:numId w:val="2"/>
        </w:numPr>
        <w:rPr>
          <w:sz w:val="20"/>
          <w:szCs w:val="20"/>
        </w:rPr>
      </w:pPr>
      <w:r w:rsidRPr="00BA2D31">
        <w:rPr>
          <w:b/>
          <w:sz w:val="20"/>
          <w:szCs w:val="20"/>
        </w:rPr>
        <w:t>Anaerobic oral flora</w:t>
      </w:r>
      <w:r w:rsidRPr="00D5359D">
        <w:rPr>
          <w:sz w:val="20"/>
          <w:szCs w:val="20"/>
        </w:rPr>
        <w:t xml:space="preserve"> (</w:t>
      </w:r>
      <w:r w:rsidRPr="00D5359D">
        <w:rPr>
          <w:i/>
          <w:iCs/>
          <w:sz w:val="20"/>
          <w:szCs w:val="20"/>
        </w:rPr>
        <w:t>Bacteriodes, Prevotella, Fusobacterium, Peptostrepococcus</w:t>
      </w:r>
      <w:r w:rsidRPr="00D5359D">
        <w:rPr>
          <w:sz w:val="20"/>
          <w:szCs w:val="20"/>
        </w:rPr>
        <w:t xml:space="preserve">), admixed with aerobic bacteria (Streptococcus pneumoniae, Staphylococcus aureus, Haemophilas influenzae, </w:t>
      </w:r>
      <w:r w:rsidRPr="00D5359D">
        <w:rPr>
          <w:i/>
          <w:iCs/>
          <w:sz w:val="20"/>
          <w:szCs w:val="20"/>
        </w:rPr>
        <w:t>and</w:t>
      </w:r>
      <w:r w:rsidRPr="00D5359D">
        <w:rPr>
          <w:sz w:val="20"/>
          <w:szCs w:val="20"/>
        </w:rPr>
        <w:t xml:space="preserve"> Pseudomonas aeroginosa</w:t>
      </w:r>
      <w:r w:rsidRPr="00D5359D">
        <w:rPr>
          <w:i/>
          <w:iCs/>
          <w:sz w:val="20"/>
          <w:szCs w:val="20"/>
        </w:rPr>
        <w:t>)</w:t>
      </w:r>
    </w:p>
    <w:p w14:paraId="7A978ACD" w14:textId="6A9ABFA6" w:rsidR="00BA2D31" w:rsidRPr="00D5359D" w:rsidRDefault="00BA2D31" w:rsidP="00BA2D31">
      <w:pPr>
        <w:numPr>
          <w:ilvl w:val="3"/>
          <w:numId w:val="2"/>
        </w:numPr>
        <w:rPr>
          <w:sz w:val="20"/>
          <w:szCs w:val="20"/>
        </w:rPr>
      </w:pPr>
      <w:r>
        <w:rPr>
          <w:sz w:val="20"/>
          <w:szCs w:val="20"/>
        </w:rPr>
        <w:t xml:space="preserve">Don't need to know names just know </w:t>
      </w:r>
      <w:r w:rsidRPr="00BA2D31">
        <w:rPr>
          <w:b/>
          <w:sz w:val="20"/>
          <w:szCs w:val="20"/>
        </w:rPr>
        <w:t>Anaerobic oral flora</w:t>
      </w:r>
    </w:p>
    <w:p w14:paraId="3F34AEF2" w14:textId="77777777" w:rsidR="00D5359D" w:rsidRPr="00D5359D" w:rsidRDefault="00D5359D" w:rsidP="0093764F">
      <w:pPr>
        <w:numPr>
          <w:ilvl w:val="1"/>
          <w:numId w:val="2"/>
        </w:numPr>
        <w:rPr>
          <w:sz w:val="20"/>
          <w:szCs w:val="20"/>
        </w:rPr>
      </w:pPr>
      <w:r w:rsidRPr="00D5359D">
        <w:rPr>
          <w:bCs/>
          <w:sz w:val="20"/>
          <w:szCs w:val="20"/>
        </w:rPr>
        <w:t>Chronic Pneumonia</w:t>
      </w:r>
    </w:p>
    <w:p w14:paraId="63285FAA" w14:textId="77777777" w:rsidR="00D5359D" w:rsidRPr="00D5359D" w:rsidRDefault="00D5359D" w:rsidP="0093764F">
      <w:pPr>
        <w:numPr>
          <w:ilvl w:val="2"/>
          <w:numId w:val="2"/>
        </w:numPr>
        <w:rPr>
          <w:sz w:val="20"/>
          <w:szCs w:val="20"/>
        </w:rPr>
      </w:pPr>
      <w:r w:rsidRPr="00D5359D">
        <w:rPr>
          <w:i/>
          <w:iCs/>
          <w:sz w:val="20"/>
          <w:szCs w:val="20"/>
        </w:rPr>
        <w:t>Nocardia</w:t>
      </w:r>
    </w:p>
    <w:p w14:paraId="1EEAF03A" w14:textId="77777777" w:rsidR="00D5359D" w:rsidRPr="00D5359D" w:rsidRDefault="00D5359D" w:rsidP="0093764F">
      <w:pPr>
        <w:numPr>
          <w:ilvl w:val="2"/>
          <w:numId w:val="2"/>
        </w:numPr>
        <w:rPr>
          <w:sz w:val="20"/>
          <w:szCs w:val="20"/>
        </w:rPr>
      </w:pPr>
      <w:r w:rsidRPr="00D5359D">
        <w:rPr>
          <w:i/>
          <w:iCs/>
          <w:sz w:val="20"/>
          <w:szCs w:val="20"/>
        </w:rPr>
        <w:t>Actinomyces</w:t>
      </w:r>
    </w:p>
    <w:p w14:paraId="360E9106" w14:textId="77777777" w:rsidR="00D5359D" w:rsidRPr="00D5359D" w:rsidRDefault="00D5359D" w:rsidP="0093764F">
      <w:pPr>
        <w:numPr>
          <w:ilvl w:val="2"/>
          <w:numId w:val="2"/>
        </w:numPr>
        <w:rPr>
          <w:sz w:val="20"/>
          <w:szCs w:val="20"/>
        </w:rPr>
      </w:pPr>
      <w:r w:rsidRPr="00D5359D">
        <w:rPr>
          <w:sz w:val="20"/>
          <w:szCs w:val="20"/>
        </w:rPr>
        <w:t xml:space="preserve">Granulomatous: </w:t>
      </w:r>
      <w:r w:rsidRPr="00D5359D">
        <w:rPr>
          <w:i/>
          <w:iCs/>
          <w:sz w:val="20"/>
          <w:szCs w:val="20"/>
        </w:rPr>
        <w:t>Mycobacterium tuberculosis</w:t>
      </w:r>
      <w:r w:rsidRPr="00D5359D">
        <w:rPr>
          <w:sz w:val="20"/>
          <w:szCs w:val="20"/>
        </w:rPr>
        <w:t xml:space="preserve"> and atypical mycobacteria, </w:t>
      </w:r>
      <w:r w:rsidRPr="00D5359D">
        <w:rPr>
          <w:i/>
          <w:iCs/>
          <w:sz w:val="20"/>
          <w:szCs w:val="20"/>
        </w:rPr>
        <w:t>Histoplasma capsulatum, Coccidioides immitis, Blastomyces dermatitidis</w:t>
      </w:r>
    </w:p>
    <w:p w14:paraId="67DE769C" w14:textId="77777777" w:rsidR="00D5359D" w:rsidRPr="00D5359D" w:rsidRDefault="00D5359D" w:rsidP="0093764F">
      <w:pPr>
        <w:pStyle w:val="ListParagraph"/>
        <w:numPr>
          <w:ilvl w:val="1"/>
          <w:numId w:val="2"/>
        </w:numPr>
        <w:rPr>
          <w:sz w:val="20"/>
          <w:szCs w:val="20"/>
        </w:rPr>
      </w:pPr>
      <w:r w:rsidRPr="00D5359D">
        <w:rPr>
          <w:bCs/>
          <w:sz w:val="20"/>
          <w:szCs w:val="20"/>
        </w:rPr>
        <w:t>Necrotizing Pneumonia and Lung Abscess</w:t>
      </w:r>
    </w:p>
    <w:p w14:paraId="5C7919EF" w14:textId="77777777" w:rsidR="00D5359D" w:rsidRPr="00D5359D" w:rsidRDefault="00D5359D" w:rsidP="0093764F">
      <w:pPr>
        <w:pStyle w:val="ListParagraph"/>
        <w:numPr>
          <w:ilvl w:val="2"/>
          <w:numId w:val="2"/>
        </w:numPr>
        <w:rPr>
          <w:sz w:val="20"/>
          <w:szCs w:val="20"/>
        </w:rPr>
      </w:pPr>
      <w:r w:rsidRPr="00D5359D">
        <w:rPr>
          <w:sz w:val="20"/>
          <w:szCs w:val="20"/>
        </w:rPr>
        <w:t>Anerobic bacteria (extremely common), with or without mixed aerobic infection</w:t>
      </w:r>
    </w:p>
    <w:p w14:paraId="2CE4C8CE" w14:textId="08D3F8DA" w:rsidR="00D5359D" w:rsidRPr="00D5359D" w:rsidRDefault="00D5359D" w:rsidP="0093764F">
      <w:pPr>
        <w:pStyle w:val="ListParagraph"/>
        <w:numPr>
          <w:ilvl w:val="2"/>
          <w:numId w:val="2"/>
        </w:numPr>
        <w:rPr>
          <w:sz w:val="20"/>
          <w:szCs w:val="20"/>
        </w:rPr>
      </w:pPr>
      <w:r w:rsidRPr="00D5359D">
        <w:rPr>
          <w:i/>
          <w:iCs/>
          <w:sz w:val="20"/>
          <w:szCs w:val="20"/>
        </w:rPr>
        <w:t>Staphylococcus aureus</w:t>
      </w:r>
      <w:r w:rsidR="00BA2D31">
        <w:rPr>
          <w:i/>
          <w:iCs/>
          <w:sz w:val="20"/>
          <w:szCs w:val="20"/>
        </w:rPr>
        <w:t xml:space="preserve"> (</w:t>
      </w:r>
      <w:r w:rsidR="00BA2D31">
        <w:rPr>
          <w:iCs/>
          <w:sz w:val="20"/>
          <w:szCs w:val="20"/>
        </w:rPr>
        <w:t>pus and necrosis)</w:t>
      </w:r>
      <w:r w:rsidRPr="00D5359D">
        <w:rPr>
          <w:i/>
          <w:iCs/>
          <w:sz w:val="20"/>
          <w:szCs w:val="20"/>
        </w:rPr>
        <w:t>, Klebsiella pneumoniae, Streptococcus pyogenes</w:t>
      </w:r>
      <w:r w:rsidRPr="00D5359D">
        <w:rPr>
          <w:sz w:val="20"/>
          <w:szCs w:val="20"/>
        </w:rPr>
        <w:t>, and type 3 pneumococcus (uncommon)</w:t>
      </w:r>
    </w:p>
    <w:p w14:paraId="5FF85EA6" w14:textId="77777777" w:rsidR="00D5359D" w:rsidRPr="00D5359D" w:rsidRDefault="00D5359D" w:rsidP="0093764F">
      <w:pPr>
        <w:pStyle w:val="ListParagraph"/>
        <w:numPr>
          <w:ilvl w:val="1"/>
          <w:numId w:val="2"/>
        </w:numPr>
        <w:rPr>
          <w:sz w:val="20"/>
          <w:szCs w:val="20"/>
        </w:rPr>
      </w:pPr>
      <w:r w:rsidRPr="00D5359D">
        <w:rPr>
          <w:bCs/>
          <w:sz w:val="20"/>
          <w:szCs w:val="20"/>
        </w:rPr>
        <w:t>Pneumonia in the Immunocompromised Host</w:t>
      </w:r>
    </w:p>
    <w:p w14:paraId="56540203" w14:textId="46FE85A8" w:rsidR="00D5359D" w:rsidRPr="00D5359D" w:rsidRDefault="00D5359D" w:rsidP="0093764F">
      <w:pPr>
        <w:pStyle w:val="ListParagraph"/>
        <w:numPr>
          <w:ilvl w:val="2"/>
          <w:numId w:val="2"/>
        </w:numPr>
        <w:rPr>
          <w:sz w:val="20"/>
          <w:szCs w:val="20"/>
        </w:rPr>
      </w:pPr>
      <w:r w:rsidRPr="00D5359D">
        <w:rPr>
          <w:bCs/>
          <w:i/>
          <w:iCs/>
          <w:sz w:val="20"/>
          <w:szCs w:val="20"/>
        </w:rPr>
        <w:t>Cytomegalovarus</w:t>
      </w:r>
      <w:r w:rsidR="00BA2D31">
        <w:rPr>
          <w:bCs/>
          <w:i/>
          <w:iCs/>
          <w:sz w:val="20"/>
          <w:szCs w:val="20"/>
        </w:rPr>
        <w:t xml:space="preserve"> (CMV)</w:t>
      </w:r>
    </w:p>
    <w:p w14:paraId="6FDE02A8" w14:textId="77777777" w:rsidR="00D5359D" w:rsidRPr="00BA2D31" w:rsidRDefault="00D5359D" w:rsidP="0093764F">
      <w:pPr>
        <w:pStyle w:val="ListParagraph"/>
        <w:numPr>
          <w:ilvl w:val="2"/>
          <w:numId w:val="2"/>
        </w:numPr>
        <w:rPr>
          <w:sz w:val="20"/>
          <w:szCs w:val="20"/>
        </w:rPr>
      </w:pPr>
      <w:r w:rsidRPr="00D5359D">
        <w:rPr>
          <w:bCs/>
          <w:i/>
          <w:iCs/>
          <w:sz w:val="20"/>
          <w:szCs w:val="20"/>
        </w:rPr>
        <w:t>Pneumocystis carinii</w:t>
      </w:r>
    </w:p>
    <w:p w14:paraId="2D5A5C4B" w14:textId="5AE2679A" w:rsidR="00BA2D31" w:rsidRPr="00D5359D" w:rsidRDefault="00BA2D31" w:rsidP="00BA2D31">
      <w:pPr>
        <w:pStyle w:val="ListParagraph"/>
        <w:numPr>
          <w:ilvl w:val="3"/>
          <w:numId w:val="2"/>
        </w:numPr>
        <w:rPr>
          <w:sz w:val="20"/>
          <w:szCs w:val="20"/>
        </w:rPr>
      </w:pPr>
      <w:r>
        <w:rPr>
          <w:bCs/>
          <w:i/>
          <w:iCs/>
          <w:sz w:val="20"/>
          <w:szCs w:val="20"/>
        </w:rPr>
        <w:t>In AIDS</w:t>
      </w:r>
    </w:p>
    <w:p w14:paraId="3318D181" w14:textId="77777777" w:rsidR="00D5359D" w:rsidRPr="00BA2D31" w:rsidRDefault="00D5359D" w:rsidP="0093764F">
      <w:pPr>
        <w:pStyle w:val="ListParagraph"/>
        <w:numPr>
          <w:ilvl w:val="2"/>
          <w:numId w:val="2"/>
        </w:numPr>
        <w:rPr>
          <w:sz w:val="20"/>
          <w:szCs w:val="20"/>
        </w:rPr>
      </w:pPr>
      <w:r w:rsidRPr="00D5359D">
        <w:rPr>
          <w:bCs/>
          <w:i/>
          <w:iCs/>
          <w:sz w:val="20"/>
          <w:szCs w:val="20"/>
        </w:rPr>
        <w:t>Mycobaterium avium-intracullulare</w:t>
      </w:r>
    </w:p>
    <w:p w14:paraId="3AAD5DE1" w14:textId="27F75FE6" w:rsidR="00BA2D31" w:rsidRPr="00D5359D" w:rsidRDefault="00BA2D31" w:rsidP="00BA2D31">
      <w:pPr>
        <w:pStyle w:val="ListParagraph"/>
        <w:numPr>
          <w:ilvl w:val="3"/>
          <w:numId w:val="2"/>
        </w:numPr>
        <w:rPr>
          <w:sz w:val="20"/>
          <w:szCs w:val="20"/>
        </w:rPr>
      </w:pPr>
      <w:r>
        <w:rPr>
          <w:bCs/>
          <w:i/>
          <w:iCs/>
          <w:sz w:val="20"/>
          <w:szCs w:val="20"/>
        </w:rPr>
        <w:t xml:space="preserve">In HIV + </w:t>
      </w:r>
    </w:p>
    <w:p w14:paraId="5A2A200C" w14:textId="77777777" w:rsidR="00D5359D" w:rsidRPr="00D5359D" w:rsidRDefault="00D5359D" w:rsidP="0093764F">
      <w:pPr>
        <w:pStyle w:val="ListParagraph"/>
        <w:numPr>
          <w:ilvl w:val="2"/>
          <w:numId w:val="2"/>
        </w:numPr>
        <w:rPr>
          <w:sz w:val="20"/>
          <w:szCs w:val="20"/>
        </w:rPr>
      </w:pPr>
      <w:r w:rsidRPr="00D5359D">
        <w:rPr>
          <w:bCs/>
          <w:sz w:val="20"/>
          <w:szCs w:val="20"/>
        </w:rPr>
        <w:t>Invasive aspergillosis</w:t>
      </w:r>
    </w:p>
    <w:p w14:paraId="1D1C5290" w14:textId="77777777" w:rsidR="00D5359D" w:rsidRPr="00D5359D" w:rsidRDefault="00D5359D" w:rsidP="0093764F">
      <w:pPr>
        <w:pStyle w:val="ListParagraph"/>
        <w:numPr>
          <w:ilvl w:val="2"/>
          <w:numId w:val="2"/>
        </w:numPr>
        <w:rPr>
          <w:sz w:val="20"/>
          <w:szCs w:val="20"/>
        </w:rPr>
      </w:pPr>
      <w:r w:rsidRPr="00D5359D">
        <w:rPr>
          <w:bCs/>
          <w:sz w:val="20"/>
          <w:szCs w:val="20"/>
        </w:rPr>
        <w:t>Invasive candidiasis</w:t>
      </w:r>
    </w:p>
    <w:p w14:paraId="62982EDC" w14:textId="77777777" w:rsidR="00D5359D" w:rsidRPr="00D5359D" w:rsidRDefault="00D5359D" w:rsidP="0093764F">
      <w:pPr>
        <w:pStyle w:val="ListParagraph"/>
        <w:numPr>
          <w:ilvl w:val="2"/>
          <w:numId w:val="2"/>
        </w:numPr>
        <w:rPr>
          <w:sz w:val="20"/>
          <w:szCs w:val="20"/>
        </w:rPr>
      </w:pPr>
      <w:r w:rsidRPr="00D5359D">
        <w:rPr>
          <w:bCs/>
          <w:sz w:val="20"/>
          <w:szCs w:val="20"/>
        </w:rPr>
        <w:t>“Usual” bacterial, viral, and fungal organisms (listed above)</w:t>
      </w:r>
    </w:p>
    <w:p w14:paraId="034A91E1" w14:textId="3BAAAB37" w:rsidR="00D5359D" w:rsidRPr="0093764F" w:rsidRDefault="0093764F" w:rsidP="00D5359D">
      <w:pPr>
        <w:pStyle w:val="ListParagraph"/>
        <w:numPr>
          <w:ilvl w:val="0"/>
          <w:numId w:val="2"/>
        </w:numPr>
        <w:rPr>
          <w:b/>
          <w:sz w:val="20"/>
          <w:szCs w:val="20"/>
          <w:u w:val="single"/>
        </w:rPr>
      </w:pPr>
      <w:r w:rsidRPr="0093764F">
        <w:rPr>
          <w:b/>
          <w:bCs/>
          <w:sz w:val="20"/>
          <w:szCs w:val="20"/>
          <w:highlight w:val="yellow"/>
          <w:u w:val="single"/>
        </w:rPr>
        <w:t>PNEUMONIA</w:t>
      </w:r>
    </w:p>
    <w:p w14:paraId="5ECB240D" w14:textId="77777777" w:rsidR="00D5359D" w:rsidRPr="00D5359D" w:rsidRDefault="00D5359D" w:rsidP="0093764F">
      <w:pPr>
        <w:pStyle w:val="ListParagraph"/>
        <w:numPr>
          <w:ilvl w:val="1"/>
          <w:numId w:val="2"/>
        </w:numPr>
        <w:rPr>
          <w:sz w:val="20"/>
          <w:szCs w:val="20"/>
        </w:rPr>
      </w:pPr>
      <w:r w:rsidRPr="00D5359D">
        <w:rPr>
          <w:bCs/>
          <w:sz w:val="20"/>
          <w:szCs w:val="20"/>
        </w:rPr>
        <w:t>Definition:</w:t>
      </w:r>
    </w:p>
    <w:p w14:paraId="3232F339" w14:textId="77777777" w:rsidR="00D5359D" w:rsidRPr="00D5359D" w:rsidRDefault="00D5359D" w:rsidP="0093764F">
      <w:pPr>
        <w:pStyle w:val="ListParagraph"/>
        <w:numPr>
          <w:ilvl w:val="2"/>
          <w:numId w:val="2"/>
        </w:numPr>
        <w:rPr>
          <w:sz w:val="20"/>
          <w:szCs w:val="20"/>
        </w:rPr>
      </w:pPr>
      <w:r w:rsidRPr="00D5359D">
        <w:rPr>
          <w:sz w:val="20"/>
          <w:szCs w:val="20"/>
        </w:rPr>
        <w:t>Any acute inflammation of the lung parenchyma</w:t>
      </w:r>
    </w:p>
    <w:p w14:paraId="67A99CC8" w14:textId="77777777" w:rsidR="00D5359D" w:rsidRPr="00D5359D" w:rsidRDefault="00D5359D" w:rsidP="0093764F">
      <w:pPr>
        <w:pStyle w:val="ListParagraph"/>
        <w:numPr>
          <w:ilvl w:val="1"/>
          <w:numId w:val="2"/>
        </w:numPr>
        <w:rPr>
          <w:sz w:val="20"/>
          <w:szCs w:val="20"/>
        </w:rPr>
      </w:pPr>
      <w:r w:rsidRPr="00D5359D">
        <w:rPr>
          <w:bCs/>
          <w:sz w:val="20"/>
          <w:szCs w:val="20"/>
        </w:rPr>
        <w:t>Types:</w:t>
      </w:r>
    </w:p>
    <w:p w14:paraId="70F0A501" w14:textId="77777777" w:rsidR="00D5359D" w:rsidRPr="00D5359D" w:rsidRDefault="00D5359D" w:rsidP="0093764F">
      <w:pPr>
        <w:pStyle w:val="ListParagraph"/>
        <w:numPr>
          <w:ilvl w:val="2"/>
          <w:numId w:val="2"/>
        </w:numPr>
        <w:rPr>
          <w:sz w:val="20"/>
          <w:szCs w:val="20"/>
        </w:rPr>
      </w:pPr>
      <w:r w:rsidRPr="00D5359D">
        <w:rPr>
          <w:sz w:val="20"/>
          <w:szCs w:val="20"/>
        </w:rPr>
        <w:t>Lobar Pneumonia</w:t>
      </w:r>
    </w:p>
    <w:p w14:paraId="5AF71D55" w14:textId="77777777" w:rsidR="00D5359D" w:rsidRDefault="00D5359D" w:rsidP="0093764F">
      <w:pPr>
        <w:pStyle w:val="ListParagraph"/>
        <w:numPr>
          <w:ilvl w:val="3"/>
          <w:numId w:val="2"/>
        </w:numPr>
        <w:rPr>
          <w:sz w:val="20"/>
          <w:szCs w:val="20"/>
        </w:rPr>
      </w:pPr>
      <w:r w:rsidRPr="00D5359D">
        <w:rPr>
          <w:sz w:val="20"/>
          <w:szCs w:val="20"/>
        </w:rPr>
        <w:t xml:space="preserve">Affects an entire lobe </w:t>
      </w:r>
    </w:p>
    <w:p w14:paraId="5826C841" w14:textId="3CD40E61" w:rsidR="00BA2D31" w:rsidRPr="00D5359D" w:rsidRDefault="00BA2D31" w:rsidP="00BA2D31">
      <w:pPr>
        <w:pStyle w:val="ListParagraph"/>
        <w:numPr>
          <w:ilvl w:val="4"/>
          <w:numId w:val="2"/>
        </w:numPr>
        <w:rPr>
          <w:sz w:val="20"/>
          <w:szCs w:val="20"/>
        </w:rPr>
      </w:pPr>
      <w:r>
        <w:rPr>
          <w:sz w:val="20"/>
          <w:szCs w:val="20"/>
        </w:rPr>
        <w:t xml:space="preserve">Most common is R lower lobe </w:t>
      </w:r>
    </w:p>
    <w:p w14:paraId="552D3D63" w14:textId="77777777" w:rsidR="00D5359D" w:rsidRPr="00D5359D" w:rsidRDefault="00D5359D" w:rsidP="0093764F">
      <w:pPr>
        <w:pStyle w:val="ListParagraph"/>
        <w:numPr>
          <w:ilvl w:val="2"/>
          <w:numId w:val="2"/>
        </w:numPr>
        <w:rPr>
          <w:sz w:val="20"/>
          <w:szCs w:val="20"/>
        </w:rPr>
      </w:pPr>
      <w:r w:rsidRPr="00D5359D">
        <w:rPr>
          <w:sz w:val="20"/>
          <w:szCs w:val="20"/>
        </w:rPr>
        <w:t>Bronchopneumonia</w:t>
      </w:r>
    </w:p>
    <w:p w14:paraId="4398F44D" w14:textId="77777777" w:rsidR="00D5359D" w:rsidRDefault="00D5359D" w:rsidP="0093764F">
      <w:pPr>
        <w:pStyle w:val="ListParagraph"/>
        <w:numPr>
          <w:ilvl w:val="3"/>
          <w:numId w:val="2"/>
        </w:numPr>
        <w:rPr>
          <w:sz w:val="20"/>
          <w:szCs w:val="20"/>
        </w:rPr>
      </w:pPr>
      <w:r w:rsidRPr="00D5359D">
        <w:rPr>
          <w:sz w:val="20"/>
          <w:szCs w:val="20"/>
        </w:rPr>
        <w:t>Scattered foci of inflammation</w:t>
      </w:r>
    </w:p>
    <w:p w14:paraId="2E386BAB" w14:textId="7F2F9D0C" w:rsidR="00BA2D31" w:rsidRPr="00D5359D" w:rsidRDefault="00BA2D31" w:rsidP="0093764F">
      <w:pPr>
        <w:pStyle w:val="ListParagraph"/>
        <w:numPr>
          <w:ilvl w:val="3"/>
          <w:numId w:val="2"/>
        </w:numPr>
        <w:rPr>
          <w:sz w:val="20"/>
          <w:szCs w:val="20"/>
        </w:rPr>
      </w:pPr>
      <w:r>
        <w:rPr>
          <w:sz w:val="20"/>
          <w:szCs w:val="20"/>
        </w:rPr>
        <w:t xml:space="preserve">Usually effects both lungs and all lobes </w:t>
      </w:r>
    </w:p>
    <w:p w14:paraId="5DE1190B" w14:textId="77777777" w:rsidR="00D5359D" w:rsidRPr="00D5359D" w:rsidRDefault="00D5359D" w:rsidP="0093764F">
      <w:pPr>
        <w:pStyle w:val="ListParagraph"/>
        <w:numPr>
          <w:ilvl w:val="2"/>
          <w:numId w:val="2"/>
        </w:numPr>
        <w:rPr>
          <w:sz w:val="20"/>
          <w:szCs w:val="20"/>
        </w:rPr>
      </w:pPr>
      <w:r w:rsidRPr="00D5359D">
        <w:rPr>
          <w:sz w:val="20"/>
          <w:szCs w:val="20"/>
        </w:rPr>
        <w:t>Interstitial</w:t>
      </w:r>
    </w:p>
    <w:p w14:paraId="1F8AAA7E" w14:textId="77777777" w:rsidR="00D5359D" w:rsidRDefault="00D5359D" w:rsidP="0093764F">
      <w:pPr>
        <w:pStyle w:val="ListParagraph"/>
        <w:numPr>
          <w:ilvl w:val="3"/>
          <w:numId w:val="2"/>
        </w:numPr>
        <w:rPr>
          <w:sz w:val="20"/>
          <w:szCs w:val="20"/>
        </w:rPr>
      </w:pPr>
      <w:r w:rsidRPr="00D5359D">
        <w:rPr>
          <w:sz w:val="20"/>
          <w:szCs w:val="20"/>
        </w:rPr>
        <w:t>Mainly involves the alveolar interstitium</w:t>
      </w:r>
    </w:p>
    <w:p w14:paraId="60A8D423" w14:textId="7ADBEFB7" w:rsidR="00BA2D31" w:rsidRPr="00D5359D" w:rsidRDefault="00BA2D31" w:rsidP="0093764F">
      <w:pPr>
        <w:pStyle w:val="ListParagraph"/>
        <w:numPr>
          <w:ilvl w:val="3"/>
          <w:numId w:val="2"/>
        </w:numPr>
        <w:rPr>
          <w:sz w:val="20"/>
          <w:szCs w:val="20"/>
        </w:rPr>
      </w:pPr>
      <w:r>
        <w:rPr>
          <w:sz w:val="20"/>
          <w:szCs w:val="20"/>
        </w:rPr>
        <w:t xml:space="preserve">See this in viral infections and </w:t>
      </w:r>
      <w:r w:rsidRPr="00BA2D31">
        <w:rPr>
          <w:i/>
          <w:sz w:val="20"/>
          <w:szCs w:val="20"/>
        </w:rPr>
        <w:t>Mycoplasma pneumonia</w:t>
      </w:r>
      <w:r>
        <w:rPr>
          <w:sz w:val="20"/>
          <w:szCs w:val="20"/>
        </w:rPr>
        <w:t xml:space="preserve"> </w:t>
      </w:r>
    </w:p>
    <w:p w14:paraId="25BB620A" w14:textId="77777777" w:rsidR="00D5359D" w:rsidRPr="00D5359D" w:rsidRDefault="00D5359D" w:rsidP="0093764F">
      <w:pPr>
        <w:pStyle w:val="ListParagraph"/>
        <w:numPr>
          <w:ilvl w:val="1"/>
          <w:numId w:val="2"/>
        </w:numPr>
        <w:rPr>
          <w:sz w:val="20"/>
          <w:szCs w:val="20"/>
        </w:rPr>
      </w:pPr>
      <w:r w:rsidRPr="00D5359D">
        <w:rPr>
          <w:bCs/>
          <w:sz w:val="20"/>
          <w:szCs w:val="20"/>
        </w:rPr>
        <w:t>Etiology</w:t>
      </w:r>
    </w:p>
    <w:p w14:paraId="20ACF14D" w14:textId="77777777" w:rsidR="00D5359D" w:rsidRPr="00D5359D" w:rsidRDefault="00D5359D" w:rsidP="0093764F">
      <w:pPr>
        <w:pStyle w:val="ListParagraph"/>
        <w:numPr>
          <w:ilvl w:val="2"/>
          <w:numId w:val="2"/>
        </w:numPr>
        <w:rPr>
          <w:sz w:val="20"/>
          <w:szCs w:val="20"/>
        </w:rPr>
      </w:pPr>
      <w:r w:rsidRPr="00D5359D">
        <w:rPr>
          <w:sz w:val="20"/>
          <w:szCs w:val="20"/>
        </w:rPr>
        <w:t>Bacteria</w:t>
      </w:r>
    </w:p>
    <w:p w14:paraId="25B1DE62" w14:textId="77777777" w:rsidR="00D5359D" w:rsidRPr="00D5359D" w:rsidRDefault="00D5359D" w:rsidP="0093764F">
      <w:pPr>
        <w:pStyle w:val="ListParagraph"/>
        <w:numPr>
          <w:ilvl w:val="2"/>
          <w:numId w:val="2"/>
        </w:numPr>
        <w:rPr>
          <w:sz w:val="20"/>
          <w:szCs w:val="20"/>
        </w:rPr>
      </w:pPr>
      <w:r w:rsidRPr="00D5359D">
        <w:rPr>
          <w:sz w:val="20"/>
          <w:szCs w:val="20"/>
        </w:rPr>
        <w:t>Viruses</w:t>
      </w:r>
    </w:p>
    <w:p w14:paraId="33AD0D0D" w14:textId="77777777" w:rsidR="00D5359D" w:rsidRPr="00D5359D" w:rsidRDefault="00D5359D" w:rsidP="0093764F">
      <w:pPr>
        <w:pStyle w:val="ListParagraph"/>
        <w:numPr>
          <w:ilvl w:val="2"/>
          <w:numId w:val="2"/>
        </w:numPr>
        <w:rPr>
          <w:sz w:val="20"/>
          <w:szCs w:val="20"/>
        </w:rPr>
      </w:pPr>
      <w:r w:rsidRPr="00D5359D">
        <w:rPr>
          <w:sz w:val="20"/>
          <w:szCs w:val="20"/>
        </w:rPr>
        <w:t>Chemical irritants</w:t>
      </w:r>
    </w:p>
    <w:p w14:paraId="10DA6F16" w14:textId="00C4105F" w:rsidR="00D5359D" w:rsidRPr="0093764F" w:rsidRDefault="0093764F" w:rsidP="0093764F">
      <w:pPr>
        <w:pStyle w:val="ListParagraph"/>
        <w:numPr>
          <w:ilvl w:val="1"/>
          <w:numId w:val="2"/>
        </w:numPr>
        <w:rPr>
          <w:b/>
          <w:sz w:val="20"/>
          <w:szCs w:val="20"/>
          <w:u w:val="single"/>
        </w:rPr>
      </w:pPr>
      <w:r w:rsidRPr="0093764F">
        <w:rPr>
          <w:b/>
          <w:bCs/>
          <w:sz w:val="20"/>
          <w:szCs w:val="20"/>
          <w:highlight w:val="green"/>
          <w:u w:val="single"/>
        </w:rPr>
        <w:t>LOBAR PNEUMONIA</w:t>
      </w:r>
    </w:p>
    <w:p w14:paraId="26E45DC9" w14:textId="77777777" w:rsidR="00D5359D" w:rsidRPr="00D5359D" w:rsidRDefault="00D5359D" w:rsidP="0093764F">
      <w:pPr>
        <w:pStyle w:val="ListParagraph"/>
        <w:numPr>
          <w:ilvl w:val="2"/>
          <w:numId w:val="2"/>
        </w:numPr>
        <w:rPr>
          <w:sz w:val="20"/>
          <w:szCs w:val="20"/>
        </w:rPr>
      </w:pPr>
      <w:r w:rsidRPr="00D5359D">
        <w:rPr>
          <w:sz w:val="20"/>
          <w:szCs w:val="20"/>
        </w:rPr>
        <w:t>Affects a large area or the entire lobe of a lung</w:t>
      </w:r>
    </w:p>
    <w:p w14:paraId="21EEA3BD" w14:textId="77777777" w:rsidR="00D5359D" w:rsidRPr="00D5359D" w:rsidRDefault="00D5359D" w:rsidP="0093764F">
      <w:pPr>
        <w:pStyle w:val="ListParagraph"/>
        <w:numPr>
          <w:ilvl w:val="2"/>
          <w:numId w:val="2"/>
        </w:numPr>
        <w:rPr>
          <w:sz w:val="20"/>
          <w:szCs w:val="20"/>
        </w:rPr>
      </w:pPr>
      <w:r w:rsidRPr="00D5359D">
        <w:rPr>
          <w:sz w:val="20"/>
          <w:szCs w:val="20"/>
        </w:rPr>
        <w:t>Degree of involvement depends upon:</w:t>
      </w:r>
    </w:p>
    <w:p w14:paraId="5B0C5A95" w14:textId="77777777" w:rsidR="00D5359D" w:rsidRPr="00D5359D" w:rsidRDefault="00D5359D" w:rsidP="0093764F">
      <w:pPr>
        <w:pStyle w:val="ListParagraph"/>
        <w:numPr>
          <w:ilvl w:val="3"/>
          <w:numId w:val="2"/>
        </w:numPr>
        <w:rPr>
          <w:sz w:val="20"/>
          <w:szCs w:val="20"/>
        </w:rPr>
      </w:pPr>
      <w:r w:rsidRPr="00D5359D">
        <w:rPr>
          <w:sz w:val="20"/>
          <w:szCs w:val="20"/>
        </w:rPr>
        <w:t>Virulence of the organism</w:t>
      </w:r>
    </w:p>
    <w:p w14:paraId="03FBE691" w14:textId="77777777" w:rsidR="00D5359D" w:rsidRPr="00D5359D" w:rsidRDefault="00D5359D" w:rsidP="0093764F">
      <w:pPr>
        <w:pStyle w:val="ListParagraph"/>
        <w:numPr>
          <w:ilvl w:val="4"/>
          <w:numId w:val="2"/>
        </w:numPr>
        <w:rPr>
          <w:sz w:val="20"/>
          <w:szCs w:val="20"/>
        </w:rPr>
      </w:pPr>
      <w:r w:rsidRPr="00D5359D">
        <w:rPr>
          <w:sz w:val="20"/>
          <w:szCs w:val="20"/>
        </w:rPr>
        <w:t>Heavy contamination by virulent organisms may cause lobar pneumonia in healthy individuals</w:t>
      </w:r>
    </w:p>
    <w:p w14:paraId="71C8F362" w14:textId="77777777" w:rsidR="00D5359D" w:rsidRPr="00D5359D" w:rsidRDefault="00D5359D" w:rsidP="0093764F">
      <w:pPr>
        <w:pStyle w:val="ListParagraph"/>
        <w:numPr>
          <w:ilvl w:val="3"/>
          <w:numId w:val="2"/>
        </w:numPr>
        <w:rPr>
          <w:sz w:val="20"/>
          <w:szCs w:val="20"/>
        </w:rPr>
      </w:pPr>
      <w:r w:rsidRPr="00D5359D">
        <w:rPr>
          <w:sz w:val="20"/>
          <w:szCs w:val="20"/>
        </w:rPr>
        <w:t>Vulnerability of the host</w:t>
      </w:r>
    </w:p>
    <w:p w14:paraId="452DE4F9" w14:textId="1FEBCF27" w:rsidR="00D5359D" w:rsidRDefault="00D5359D" w:rsidP="0093764F">
      <w:pPr>
        <w:pStyle w:val="ListParagraph"/>
        <w:numPr>
          <w:ilvl w:val="4"/>
          <w:numId w:val="2"/>
        </w:numPr>
        <w:rPr>
          <w:sz w:val="20"/>
          <w:szCs w:val="20"/>
        </w:rPr>
      </w:pPr>
      <w:r w:rsidRPr="00D5359D">
        <w:rPr>
          <w:sz w:val="20"/>
          <w:szCs w:val="20"/>
        </w:rPr>
        <w:t>Organism</w:t>
      </w:r>
      <w:r w:rsidR="00BA2D31">
        <w:rPr>
          <w:sz w:val="20"/>
          <w:szCs w:val="20"/>
        </w:rPr>
        <w:t xml:space="preserve">s of low virulence </w:t>
      </w:r>
      <w:r w:rsidRPr="00D5359D">
        <w:rPr>
          <w:sz w:val="20"/>
          <w:szCs w:val="20"/>
        </w:rPr>
        <w:t>may affect predisposed individuals</w:t>
      </w:r>
    </w:p>
    <w:p w14:paraId="3476DB0B" w14:textId="4BD6AD4D" w:rsidR="00BA2D31" w:rsidRPr="00D5359D" w:rsidRDefault="00BA2D31" w:rsidP="0093764F">
      <w:pPr>
        <w:pStyle w:val="ListParagraph"/>
        <w:numPr>
          <w:ilvl w:val="4"/>
          <w:numId w:val="2"/>
        </w:numPr>
        <w:rPr>
          <w:sz w:val="20"/>
          <w:szCs w:val="20"/>
        </w:rPr>
      </w:pPr>
      <w:r>
        <w:rPr>
          <w:sz w:val="20"/>
          <w:szCs w:val="20"/>
        </w:rPr>
        <w:t xml:space="preserve">Ex: elderly, alcoholic, diabetic, debilitated, etc </w:t>
      </w:r>
    </w:p>
    <w:p w14:paraId="0CB5ED5E" w14:textId="77777777" w:rsidR="00D5359D" w:rsidRDefault="00D5359D" w:rsidP="0093764F">
      <w:pPr>
        <w:numPr>
          <w:ilvl w:val="2"/>
          <w:numId w:val="2"/>
        </w:numPr>
        <w:rPr>
          <w:sz w:val="20"/>
          <w:szCs w:val="20"/>
        </w:rPr>
      </w:pPr>
      <w:r w:rsidRPr="00D5359D">
        <w:rPr>
          <w:sz w:val="20"/>
          <w:szCs w:val="20"/>
        </w:rPr>
        <w:t>Extensive exudation in the lung allows spread through the pores of Kohn</w:t>
      </w:r>
    </w:p>
    <w:p w14:paraId="05C330E7" w14:textId="2F4843E6" w:rsidR="00BA2D31" w:rsidRDefault="00BA2D31" w:rsidP="00BA2D31">
      <w:pPr>
        <w:numPr>
          <w:ilvl w:val="3"/>
          <w:numId w:val="2"/>
        </w:numPr>
        <w:rPr>
          <w:sz w:val="20"/>
          <w:szCs w:val="20"/>
        </w:rPr>
      </w:pPr>
      <w:r>
        <w:rPr>
          <w:sz w:val="20"/>
          <w:szCs w:val="20"/>
        </w:rPr>
        <w:t>Usually consolidation of one lobe</w:t>
      </w:r>
    </w:p>
    <w:p w14:paraId="464AE0EA" w14:textId="647B8FE4" w:rsidR="00BA2D31" w:rsidRPr="00D5359D" w:rsidRDefault="00BA2D31" w:rsidP="00BA2D31">
      <w:pPr>
        <w:numPr>
          <w:ilvl w:val="3"/>
          <w:numId w:val="2"/>
        </w:numPr>
        <w:rPr>
          <w:sz w:val="20"/>
          <w:szCs w:val="20"/>
        </w:rPr>
      </w:pPr>
      <w:r>
        <w:rPr>
          <w:sz w:val="20"/>
          <w:szCs w:val="20"/>
        </w:rPr>
        <w:t xml:space="preserve">So it starts in one area and then spreads through the pores of Kohn (apertures between alveoli where alveolar septum have little openings) </w:t>
      </w:r>
    </w:p>
    <w:p w14:paraId="3A5FD882" w14:textId="77777777" w:rsidR="00D5359D" w:rsidRPr="00D5359D" w:rsidRDefault="00D5359D" w:rsidP="0093764F">
      <w:pPr>
        <w:numPr>
          <w:ilvl w:val="2"/>
          <w:numId w:val="2"/>
        </w:numPr>
        <w:rPr>
          <w:sz w:val="20"/>
          <w:szCs w:val="20"/>
        </w:rPr>
      </w:pPr>
      <w:r w:rsidRPr="00D5359D">
        <w:rPr>
          <w:sz w:val="20"/>
          <w:szCs w:val="20"/>
        </w:rPr>
        <w:t>No alveolar injury</w:t>
      </w:r>
    </w:p>
    <w:p w14:paraId="0A01D742" w14:textId="77777777" w:rsidR="00D5359D" w:rsidRPr="00D5359D" w:rsidRDefault="00D5359D" w:rsidP="0093764F">
      <w:pPr>
        <w:numPr>
          <w:ilvl w:val="2"/>
          <w:numId w:val="2"/>
        </w:numPr>
        <w:rPr>
          <w:sz w:val="20"/>
          <w:szCs w:val="20"/>
        </w:rPr>
      </w:pPr>
      <w:r w:rsidRPr="00D5359D">
        <w:rPr>
          <w:sz w:val="20"/>
          <w:szCs w:val="20"/>
        </w:rPr>
        <w:t>Less common today due to effective antibiotics</w:t>
      </w:r>
    </w:p>
    <w:p w14:paraId="03ABC543" w14:textId="77777777" w:rsidR="00D5359D" w:rsidRPr="00D5359D" w:rsidRDefault="00D5359D" w:rsidP="0093764F">
      <w:pPr>
        <w:numPr>
          <w:ilvl w:val="3"/>
          <w:numId w:val="2"/>
        </w:numPr>
        <w:rPr>
          <w:sz w:val="20"/>
          <w:szCs w:val="20"/>
        </w:rPr>
      </w:pPr>
      <w:r w:rsidRPr="00D5359D">
        <w:rPr>
          <w:sz w:val="20"/>
          <w:szCs w:val="20"/>
        </w:rPr>
        <w:t>Stop progression of lung consolidation</w:t>
      </w:r>
    </w:p>
    <w:p w14:paraId="44A50AEA" w14:textId="77777777" w:rsidR="0093764F" w:rsidRDefault="0093764F" w:rsidP="0093764F">
      <w:pPr>
        <w:numPr>
          <w:ilvl w:val="2"/>
          <w:numId w:val="2"/>
        </w:numPr>
        <w:rPr>
          <w:sz w:val="20"/>
          <w:szCs w:val="20"/>
        </w:rPr>
      </w:pPr>
      <w:r>
        <w:rPr>
          <w:sz w:val="20"/>
          <w:szCs w:val="20"/>
        </w:rPr>
        <w:t>Etiology</w:t>
      </w:r>
    </w:p>
    <w:p w14:paraId="01F92083" w14:textId="0AA09E02" w:rsidR="00D5359D" w:rsidRPr="00D5359D" w:rsidRDefault="00D5359D" w:rsidP="0093764F">
      <w:pPr>
        <w:numPr>
          <w:ilvl w:val="3"/>
          <w:numId w:val="2"/>
        </w:numPr>
        <w:rPr>
          <w:sz w:val="20"/>
          <w:szCs w:val="20"/>
        </w:rPr>
      </w:pPr>
      <w:r w:rsidRPr="00BA2D31">
        <w:rPr>
          <w:sz w:val="20"/>
          <w:szCs w:val="20"/>
          <w:highlight w:val="green"/>
        </w:rPr>
        <w:t>Streptococcus pneumoniae in 90-95 %</w:t>
      </w:r>
      <w:r w:rsidRPr="00D5359D">
        <w:rPr>
          <w:sz w:val="20"/>
          <w:szCs w:val="20"/>
        </w:rPr>
        <w:t xml:space="preserve"> </w:t>
      </w:r>
    </w:p>
    <w:p w14:paraId="4D60FAC2" w14:textId="77777777" w:rsidR="00D5359D" w:rsidRPr="00D5359D" w:rsidRDefault="00D5359D" w:rsidP="0093764F">
      <w:pPr>
        <w:numPr>
          <w:ilvl w:val="4"/>
          <w:numId w:val="2"/>
        </w:numPr>
        <w:rPr>
          <w:sz w:val="20"/>
          <w:szCs w:val="20"/>
        </w:rPr>
      </w:pPr>
      <w:r w:rsidRPr="00BA2D31">
        <w:rPr>
          <w:sz w:val="20"/>
          <w:szCs w:val="20"/>
          <w:highlight w:val="green"/>
        </w:rPr>
        <w:t>Generally types 1, 2, 3 and 7</w:t>
      </w:r>
    </w:p>
    <w:p w14:paraId="1C80D506" w14:textId="77777777" w:rsidR="00D5359D" w:rsidRPr="00D5359D" w:rsidRDefault="00D5359D" w:rsidP="0093764F">
      <w:pPr>
        <w:numPr>
          <w:ilvl w:val="4"/>
          <w:numId w:val="2"/>
        </w:numPr>
        <w:rPr>
          <w:sz w:val="20"/>
          <w:szCs w:val="20"/>
        </w:rPr>
      </w:pPr>
      <w:r w:rsidRPr="00D5359D">
        <w:rPr>
          <w:sz w:val="20"/>
          <w:szCs w:val="20"/>
        </w:rPr>
        <w:t>Type 3 cause a virulent form of pneumonia</w:t>
      </w:r>
    </w:p>
    <w:p w14:paraId="15790AEB" w14:textId="77777777" w:rsidR="00D5359D" w:rsidRPr="00D5359D" w:rsidRDefault="00D5359D" w:rsidP="0093764F">
      <w:pPr>
        <w:numPr>
          <w:ilvl w:val="3"/>
          <w:numId w:val="2"/>
        </w:numPr>
        <w:rPr>
          <w:sz w:val="20"/>
          <w:szCs w:val="20"/>
        </w:rPr>
      </w:pPr>
      <w:r w:rsidRPr="00D5359D">
        <w:rPr>
          <w:sz w:val="20"/>
          <w:szCs w:val="20"/>
        </w:rPr>
        <w:t>Other organisms:</w:t>
      </w:r>
    </w:p>
    <w:p w14:paraId="5FA494A3" w14:textId="77777777" w:rsidR="00D5359D" w:rsidRPr="00D5359D" w:rsidRDefault="00D5359D" w:rsidP="0093764F">
      <w:pPr>
        <w:numPr>
          <w:ilvl w:val="4"/>
          <w:numId w:val="2"/>
        </w:numPr>
        <w:rPr>
          <w:sz w:val="20"/>
          <w:szCs w:val="20"/>
        </w:rPr>
      </w:pPr>
      <w:r w:rsidRPr="00D5359D">
        <w:rPr>
          <w:i/>
          <w:iCs/>
          <w:sz w:val="20"/>
          <w:szCs w:val="20"/>
        </w:rPr>
        <w:t>Klebsiella pneumoniae, staphylococci, streptococci, H. influenzae</w:t>
      </w:r>
      <w:r w:rsidRPr="00D5359D">
        <w:rPr>
          <w:sz w:val="20"/>
          <w:szCs w:val="20"/>
        </w:rPr>
        <w:t xml:space="preserve">; gram negative organisms </w:t>
      </w:r>
      <w:r w:rsidRPr="00D5359D">
        <w:rPr>
          <w:i/>
          <w:iCs/>
          <w:sz w:val="20"/>
          <w:szCs w:val="20"/>
        </w:rPr>
        <w:t>Pseudomonas</w:t>
      </w:r>
      <w:r w:rsidRPr="00D5359D">
        <w:rPr>
          <w:sz w:val="20"/>
          <w:szCs w:val="20"/>
        </w:rPr>
        <w:t xml:space="preserve"> and </w:t>
      </w:r>
      <w:r w:rsidRPr="00D5359D">
        <w:rPr>
          <w:i/>
          <w:iCs/>
          <w:sz w:val="20"/>
          <w:szCs w:val="20"/>
        </w:rPr>
        <w:t>Proteus</w:t>
      </w:r>
    </w:p>
    <w:p w14:paraId="47E7250E" w14:textId="0DB68084" w:rsidR="00D5359D" w:rsidRPr="00D5359D" w:rsidRDefault="00D5359D" w:rsidP="0093764F">
      <w:pPr>
        <w:pStyle w:val="ListParagraph"/>
        <w:numPr>
          <w:ilvl w:val="2"/>
          <w:numId w:val="2"/>
        </w:numPr>
        <w:rPr>
          <w:sz w:val="20"/>
          <w:szCs w:val="20"/>
        </w:rPr>
      </w:pPr>
      <w:r w:rsidRPr="00BA2D31">
        <w:rPr>
          <w:bCs/>
          <w:sz w:val="20"/>
          <w:szCs w:val="20"/>
          <w:highlight w:val="green"/>
        </w:rPr>
        <w:t>Stages of Lobar Pneumonia</w:t>
      </w:r>
      <w:r w:rsidR="00BA2D31">
        <w:rPr>
          <w:bCs/>
          <w:sz w:val="20"/>
          <w:szCs w:val="20"/>
        </w:rPr>
        <w:t xml:space="preserve"> (KNOW THE STAGES)</w:t>
      </w:r>
    </w:p>
    <w:p w14:paraId="09855CE3" w14:textId="112D927F" w:rsidR="00D5359D" w:rsidRPr="00D5359D" w:rsidRDefault="00BA2D31" w:rsidP="0093764F">
      <w:pPr>
        <w:pStyle w:val="ListParagraph"/>
        <w:numPr>
          <w:ilvl w:val="3"/>
          <w:numId w:val="2"/>
        </w:numPr>
        <w:rPr>
          <w:sz w:val="20"/>
          <w:szCs w:val="20"/>
        </w:rPr>
      </w:pPr>
      <w:r>
        <w:rPr>
          <w:sz w:val="20"/>
          <w:szCs w:val="20"/>
        </w:rPr>
        <w:t xml:space="preserve">1. </w:t>
      </w:r>
      <w:r w:rsidR="00D5359D" w:rsidRPr="00BA2D31">
        <w:rPr>
          <w:b/>
          <w:sz w:val="20"/>
          <w:szCs w:val="20"/>
        </w:rPr>
        <w:t>Congestion</w:t>
      </w:r>
      <w:r w:rsidR="0093764F">
        <w:rPr>
          <w:sz w:val="20"/>
          <w:szCs w:val="20"/>
        </w:rPr>
        <w:t xml:space="preserve"> </w:t>
      </w:r>
      <w:r w:rsidR="00D5359D" w:rsidRPr="00D5359D">
        <w:rPr>
          <w:rFonts w:hint="eastAsia"/>
        </w:rPr>
        <w:sym w:font="Symbol" w:char="00AE"/>
      </w:r>
      <w:r w:rsidR="0093764F">
        <w:t xml:space="preserve"> </w:t>
      </w:r>
      <w:r w:rsidR="00D5359D" w:rsidRPr="00D5359D">
        <w:rPr>
          <w:sz w:val="20"/>
          <w:szCs w:val="20"/>
        </w:rPr>
        <w:t>First 4 – 12 hrs</w:t>
      </w:r>
    </w:p>
    <w:p w14:paraId="5C4918ED" w14:textId="77777777" w:rsidR="00D5359D" w:rsidRPr="00D5359D" w:rsidRDefault="00D5359D" w:rsidP="0093764F">
      <w:pPr>
        <w:pStyle w:val="ListParagraph"/>
        <w:numPr>
          <w:ilvl w:val="4"/>
          <w:numId w:val="2"/>
        </w:numPr>
        <w:rPr>
          <w:sz w:val="20"/>
          <w:szCs w:val="20"/>
        </w:rPr>
      </w:pPr>
      <w:r w:rsidRPr="00D5359D">
        <w:rPr>
          <w:sz w:val="20"/>
          <w:szCs w:val="20"/>
        </w:rPr>
        <w:t>Heavy, wet, red</w:t>
      </w:r>
    </w:p>
    <w:p w14:paraId="7B4E193B" w14:textId="2D6CEF97" w:rsidR="00D5359D" w:rsidRPr="00D5359D" w:rsidRDefault="00BA2D31" w:rsidP="0093764F">
      <w:pPr>
        <w:pStyle w:val="ListParagraph"/>
        <w:numPr>
          <w:ilvl w:val="4"/>
          <w:numId w:val="2"/>
        </w:numPr>
        <w:rPr>
          <w:sz w:val="20"/>
          <w:szCs w:val="20"/>
        </w:rPr>
      </w:pPr>
      <w:r w:rsidRPr="00BA2D31">
        <w:rPr>
          <w:noProof/>
          <w:sz w:val="20"/>
          <w:szCs w:val="20"/>
          <w:highlight w:val="green"/>
          <w:lang w:eastAsia="en-US"/>
        </w:rPr>
        <w:drawing>
          <wp:anchor distT="0" distB="0" distL="114300" distR="114300" simplePos="0" relativeHeight="251673600" behindDoc="0" locked="0" layoutInCell="1" allowOverlap="1" wp14:anchorId="70D13CC7" wp14:editId="47305111">
            <wp:simplePos x="0" y="0"/>
            <wp:positionH relativeFrom="column">
              <wp:posOffset>5600700</wp:posOffset>
            </wp:positionH>
            <wp:positionV relativeFrom="paragraph">
              <wp:posOffset>159385</wp:posOffset>
            </wp:positionV>
            <wp:extent cx="1162050" cy="774700"/>
            <wp:effectExtent l="0" t="0" r="6350" b="12700"/>
            <wp:wrapSquare wrapText="bothSides"/>
            <wp:docPr id="20484" name="Picture 1032" descr="00010371"/>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0484" name="Picture 1032" descr="00010371"/>
                    <pic:cNvPicPr>
                      <a:picLocks noGrp="1"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162050" cy="774700"/>
                    </a:xfrm>
                    <a:prstGeom prst="rect">
                      <a:avLst/>
                    </a:prstGeom>
                    <a:noFill/>
                    <a:ln w="9525">
                      <a:noFill/>
                      <a:miter lim="800000"/>
                      <a:headEnd/>
                      <a:tailEnd/>
                    </a:ln>
                    <a:effectLst/>
                  </pic:spPr>
                </pic:pic>
              </a:graphicData>
            </a:graphic>
            <wp14:sizeRelH relativeFrom="page">
              <wp14:pctWidth>0</wp14:pctWidth>
            </wp14:sizeRelH>
            <wp14:sizeRelV relativeFrom="page">
              <wp14:pctHeight>0</wp14:pctHeight>
            </wp14:sizeRelV>
          </wp:anchor>
        </w:drawing>
      </w:r>
      <w:r w:rsidR="00D5359D" w:rsidRPr="00D5359D">
        <w:rPr>
          <w:sz w:val="20"/>
          <w:szCs w:val="20"/>
        </w:rPr>
        <w:t>Vascular engorgement, intra-alveolar fluid, few neutrophils, numerous bacteria</w:t>
      </w:r>
    </w:p>
    <w:p w14:paraId="7E2AE42A" w14:textId="76C5C3FD" w:rsidR="00D5359D" w:rsidRPr="00D5359D" w:rsidRDefault="00BA2D31" w:rsidP="0093764F">
      <w:pPr>
        <w:pStyle w:val="ListParagraph"/>
        <w:numPr>
          <w:ilvl w:val="3"/>
          <w:numId w:val="2"/>
        </w:numPr>
        <w:rPr>
          <w:sz w:val="20"/>
          <w:szCs w:val="20"/>
        </w:rPr>
      </w:pPr>
      <w:r>
        <w:rPr>
          <w:sz w:val="20"/>
          <w:szCs w:val="20"/>
        </w:rPr>
        <w:t xml:space="preserve">2. </w:t>
      </w:r>
      <w:r w:rsidRPr="00BA2D31">
        <w:rPr>
          <w:b/>
          <w:sz w:val="20"/>
          <w:szCs w:val="20"/>
        </w:rPr>
        <w:t xml:space="preserve">Red hepatization </w:t>
      </w:r>
      <w:r w:rsidR="00D5359D" w:rsidRPr="00D5359D">
        <w:rPr>
          <w:rFonts w:hint="eastAsia"/>
        </w:rPr>
        <w:sym w:font="Symbol" w:char="00AE"/>
      </w:r>
      <w:r w:rsidR="0093764F">
        <w:rPr>
          <w:sz w:val="20"/>
          <w:szCs w:val="20"/>
        </w:rPr>
        <w:t xml:space="preserve"> </w:t>
      </w:r>
      <w:r w:rsidR="00D5359D" w:rsidRPr="00D5359D">
        <w:rPr>
          <w:sz w:val="20"/>
          <w:szCs w:val="20"/>
        </w:rPr>
        <w:t>Next 48 hrs</w:t>
      </w:r>
    </w:p>
    <w:p w14:paraId="1718619A" w14:textId="4A55602E" w:rsidR="0093764F" w:rsidRPr="0093764F" w:rsidRDefault="00D5359D" w:rsidP="0093764F">
      <w:pPr>
        <w:pStyle w:val="ListParagraph"/>
        <w:numPr>
          <w:ilvl w:val="4"/>
          <w:numId w:val="2"/>
        </w:numPr>
        <w:rPr>
          <w:sz w:val="20"/>
          <w:szCs w:val="20"/>
        </w:rPr>
      </w:pPr>
      <w:r w:rsidRPr="00D5359D">
        <w:rPr>
          <w:sz w:val="20"/>
          <w:szCs w:val="20"/>
        </w:rPr>
        <w:t>Firm, red, airle</w:t>
      </w:r>
      <w:r w:rsidR="0093764F">
        <w:rPr>
          <w:sz w:val="20"/>
          <w:szCs w:val="20"/>
        </w:rPr>
        <w:t>ss with a liver like consistence</w:t>
      </w:r>
    </w:p>
    <w:p w14:paraId="25CAB207" w14:textId="07696753" w:rsidR="00D5359D" w:rsidRPr="0093764F" w:rsidRDefault="00D5359D" w:rsidP="0093764F">
      <w:pPr>
        <w:pStyle w:val="ListParagraph"/>
        <w:numPr>
          <w:ilvl w:val="4"/>
          <w:numId w:val="2"/>
        </w:numPr>
        <w:rPr>
          <w:sz w:val="20"/>
          <w:szCs w:val="20"/>
        </w:rPr>
      </w:pPr>
      <w:r w:rsidRPr="00D5359D">
        <w:rPr>
          <w:sz w:val="20"/>
          <w:szCs w:val="20"/>
        </w:rPr>
        <w:t>Massive confluent exudate with red cells, neutrophils and fibrin</w:t>
      </w:r>
    </w:p>
    <w:p w14:paraId="6C1C7F85" w14:textId="6471B90A" w:rsidR="00D5359D" w:rsidRPr="00D5359D" w:rsidRDefault="00BA2D31" w:rsidP="0093764F">
      <w:pPr>
        <w:numPr>
          <w:ilvl w:val="3"/>
          <w:numId w:val="2"/>
        </w:numPr>
        <w:rPr>
          <w:sz w:val="20"/>
          <w:szCs w:val="20"/>
        </w:rPr>
      </w:pPr>
      <w:r>
        <w:rPr>
          <w:sz w:val="20"/>
          <w:szCs w:val="20"/>
        </w:rPr>
        <w:t xml:space="preserve">3. </w:t>
      </w:r>
      <w:r w:rsidR="0093764F" w:rsidRPr="00BA2D31">
        <w:rPr>
          <w:b/>
          <w:sz w:val="20"/>
          <w:szCs w:val="20"/>
        </w:rPr>
        <w:t>Gray hepatization</w:t>
      </w:r>
      <w:r w:rsidR="00D5359D" w:rsidRPr="00D5359D">
        <w:rPr>
          <w:sz w:val="20"/>
          <w:szCs w:val="20"/>
        </w:rPr>
        <w:t xml:space="preserve"> </w:t>
      </w:r>
      <w:r w:rsidR="00D5359D" w:rsidRPr="00D5359D">
        <w:rPr>
          <w:sz w:val="20"/>
          <w:szCs w:val="20"/>
        </w:rPr>
        <w:sym w:font="Symbol" w:char="00AE"/>
      </w:r>
      <w:r w:rsidR="0093764F">
        <w:rPr>
          <w:sz w:val="20"/>
          <w:szCs w:val="20"/>
        </w:rPr>
        <w:t xml:space="preserve"> </w:t>
      </w:r>
      <w:r w:rsidR="00D5359D" w:rsidRPr="00D5359D">
        <w:rPr>
          <w:sz w:val="20"/>
          <w:szCs w:val="20"/>
        </w:rPr>
        <w:t>3 to 8 days</w:t>
      </w:r>
    </w:p>
    <w:p w14:paraId="1C550E60" w14:textId="79D49643" w:rsidR="00D5359D" w:rsidRPr="00D5359D" w:rsidRDefault="00BA2D31" w:rsidP="0093764F">
      <w:pPr>
        <w:numPr>
          <w:ilvl w:val="4"/>
          <w:numId w:val="2"/>
        </w:numPr>
        <w:rPr>
          <w:sz w:val="20"/>
          <w:szCs w:val="20"/>
        </w:rPr>
      </w:pPr>
      <w:r w:rsidRPr="0093764F">
        <w:rPr>
          <w:noProof/>
          <w:sz w:val="20"/>
          <w:szCs w:val="20"/>
          <w:lang w:eastAsia="en-US"/>
        </w:rPr>
        <w:drawing>
          <wp:anchor distT="0" distB="0" distL="114300" distR="114300" simplePos="0" relativeHeight="251674624" behindDoc="0" locked="0" layoutInCell="1" allowOverlap="1" wp14:anchorId="1EF7BB7E" wp14:editId="6B957C2D">
            <wp:simplePos x="0" y="0"/>
            <wp:positionH relativeFrom="column">
              <wp:posOffset>5486400</wp:posOffset>
            </wp:positionH>
            <wp:positionV relativeFrom="paragraph">
              <wp:posOffset>104775</wp:posOffset>
            </wp:positionV>
            <wp:extent cx="1009650" cy="673100"/>
            <wp:effectExtent l="0" t="0" r="6350" b="12700"/>
            <wp:wrapSquare wrapText="bothSides"/>
            <wp:docPr id="20483" name="Picture 1028" descr="00010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3" name="Picture 1028" descr="00010122"/>
                    <pic:cNvPicPr>
                      <a:picLocks noChangeAspect="1" noChangeArrowheads="1"/>
                    </pic:cNvPicPr>
                  </pic:nvPicPr>
                  <pic:blipFill>
                    <a:blip r:embed="rId52">
                      <a:extLst>
                        <a:ext uri="{28A0092B-C50C-407E-A947-70E740481C1C}">
                          <a14:useLocalDpi xmlns:a14="http://schemas.microsoft.com/office/drawing/2010/main" val="0"/>
                        </a:ext>
                      </a:extLst>
                    </a:blip>
                    <a:srcRect r="48000"/>
                    <a:stretch>
                      <a:fillRect/>
                    </a:stretch>
                  </pic:blipFill>
                  <pic:spPr bwMode="auto">
                    <a:xfrm>
                      <a:off x="0" y="0"/>
                      <a:ext cx="1009650" cy="673100"/>
                    </a:xfrm>
                    <a:prstGeom prst="rect">
                      <a:avLst/>
                    </a:prstGeom>
                    <a:noFill/>
                    <a:ln w="9525">
                      <a:noFill/>
                      <a:miter lim="800000"/>
                      <a:headEnd/>
                      <a:tailEnd/>
                    </a:ln>
                    <a:effectLst/>
                    <a:extLst/>
                  </pic:spPr>
                </pic:pic>
              </a:graphicData>
            </a:graphic>
            <wp14:sizeRelH relativeFrom="page">
              <wp14:pctWidth>0</wp14:pctWidth>
            </wp14:sizeRelH>
            <wp14:sizeRelV relativeFrom="page">
              <wp14:pctHeight>0</wp14:pctHeight>
            </wp14:sizeRelV>
          </wp:anchor>
        </w:drawing>
      </w:r>
      <w:r w:rsidR="00D5359D" w:rsidRPr="00D5359D">
        <w:rPr>
          <w:sz w:val="20"/>
          <w:szCs w:val="20"/>
        </w:rPr>
        <w:t>Grayish brown, dry</w:t>
      </w:r>
    </w:p>
    <w:p w14:paraId="71AD84A9" w14:textId="2B62AE83" w:rsidR="0093764F" w:rsidRPr="0093764F" w:rsidRDefault="00D5359D" w:rsidP="0093764F">
      <w:pPr>
        <w:numPr>
          <w:ilvl w:val="4"/>
          <w:numId w:val="2"/>
        </w:numPr>
        <w:rPr>
          <w:sz w:val="20"/>
          <w:szCs w:val="20"/>
        </w:rPr>
      </w:pPr>
      <w:r w:rsidRPr="00D5359D">
        <w:rPr>
          <w:sz w:val="20"/>
          <w:szCs w:val="20"/>
        </w:rPr>
        <w:t>Progressive disintegration of red cells; persistence of fibrinopurulent exudate</w:t>
      </w:r>
    </w:p>
    <w:p w14:paraId="763EFFC2" w14:textId="7195BFD3" w:rsidR="00D5359D" w:rsidRPr="00D5359D" w:rsidRDefault="00BA2D31" w:rsidP="0093764F">
      <w:pPr>
        <w:numPr>
          <w:ilvl w:val="3"/>
          <w:numId w:val="2"/>
        </w:numPr>
        <w:rPr>
          <w:sz w:val="20"/>
          <w:szCs w:val="20"/>
        </w:rPr>
      </w:pPr>
      <w:r>
        <w:rPr>
          <w:sz w:val="20"/>
          <w:szCs w:val="20"/>
        </w:rPr>
        <w:t xml:space="preserve">4. </w:t>
      </w:r>
      <w:r w:rsidR="0093764F" w:rsidRPr="00BA2D31">
        <w:rPr>
          <w:b/>
          <w:sz w:val="20"/>
          <w:szCs w:val="20"/>
        </w:rPr>
        <w:t>Resolution</w:t>
      </w:r>
      <w:r w:rsidR="0093764F">
        <w:rPr>
          <w:sz w:val="20"/>
          <w:szCs w:val="20"/>
        </w:rPr>
        <w:t xml:space="preserve"> </w:t>
      </w:r>
      <w:r w:rsidR="00D5359D" w:rsidRPr="00D5359D">
        <w:rPr>
          <w:sz w:val="20"/>
          <w:szCs w:val="20"/>
        </w:rPr>
        <w:sym w:font="Symbol" w:char="00AE"/>
      </w:r>
      <w:r w:rsidR="0093764F">
        <w:rPr>
          <w:sz w:val="20"/>
          <w:szCs w:val="20"/>
        </w:rPr>
        <w:t xml:space="preserve">  </w:t>
      </w:r>
      <w:r w:rsidR="00D5359D" w:rsidRPr="00D5359D">
        <w:rPr>
          <w:sz w:val="20"/>
          <w:szCs w:val="20"/>
        </w:rPr>
        <w:t>7 to 11 days</w:t>
      </w:r>
    </w:p>
    <w:p w14:paraId="69E6BC92" w14:textId="77777777" w:rsidR="00D5359D" w:rsidRPr="00D5359D" w:rsidRDefault="00D5359D" w:rsidP="0093764F">
      <w:pPr>
        <w:numPr>
          <w:ilvl w:val="4"/>
          <w:numId w:val="2"/>
        </w:numPr>
        <w:rPr>
          <w:sz w:val="20"/>
          <w:szCs w:val="20"/>
        </w:rPr>
      </w:pPr>
      <w:r w:rsidRPr="00D5359D">
        <w:rPr>
          <w:sz w:val="20"/>
          <w:szCs w:val="20"/>
        </w:rPr>
        <w:t>Progressive enzymatic digestion- granular semi-fluid debris; ingested by macrophages or coughed up</w:t>
      </w:r>
      <w:r w:rsidRPr="00D5359D">
        <w:rPr>
          <w:sz w:val="20"/>
          <w:szCs w:val="20"/>
        </w:rPr>
        <w:tab/>
      </w:r>
    </w:p>
    <w:p w14:paraId="643D964D" w14:textId="47527829" w:rsidR="00D5359D" w:rsidRPr="00BA2D31" w:rsidRDefault="00D5359D" w:rsidP="0093764F">
      <w:pPr>
        <w:pStyle w:val="ListParagraph"/>
        <w:numPr>
          <w:ilvl w:val="2"/>
          <w:numId w:val="2"/>
        </w:numPr>
        <w:rPr>
          <w:sz w:val="20"/>
          <w:szCs w:val="20"/>
        </w:rPr>
      </w:pPr>
      <w:r w:rsidRPr="00D5359D">
        <w:rPr>
          <w:bCs/>
          <w:sz w:val="20"/>
          <w:szCs w:val="20"/>
        </w:rPr>
        <w:t>Microscopic</w:t>
      </w:r>
    </w:p>
    <w:p w14:paraId="384C94B6" w14:textId="1DBC2A9D" w:rsidR="00BA2D31" w:rsidRPr="0093764F" w:rsidRDefault="00BA2D31" w:rsidP="00BA2D31">
      <w:pPr>
        <w:pStyle w:val="ListParagraph"/>
        <w:numPr>
          <w:ilvl w:val="3"/>
          <w:numId w:val="2"/>
        </w:numPr>
        <w:rPr>
          <w:sz w:val="20"/>
          <w:szCs w:val="20"/>
        </w:rPr>
      </w:pPr>
      <w:r>
        <w:rPr>
          <w:bCs/>
          <w:sz w:val="20"/>
          <w:szCs w:val="20"/>
        </w:rPr>
        <w:t>Alveolar Edema (within the alveoli) and cellular infiltrates</w:t>
      </w:r>
    </w:p>
    <w:p w14:paraId="23A2D185" w14:textId="60A85805" w:rsidR="00BA2D31" w:rsidRPr="00BA2D31" w:rsidRDefault="0093764F" w:rsidP="00BA2D31">
      <w:pPr>
        <w:pStyle w:val="ListParagraph"/>
        <w:numPr>
          <w:ilvl w:val="3"/>
          <w:numId w:val="2"/>
        </w:numPr>
        <w:rPr>
          <w:sz w:val="20"/>
          <w:szCs w:val="20"/>
        </w:rPr>
      </w:pPr>
      <w:r w:rsidRPr="0093764F">
        <w:rPr>
          <w:bCs/>
          <w:noProof/>
          <w:sz w:val="20"/>
          <w:szCs w:val="20"/>
          <w:lang w:eastAsia="en-US"/>
        </w:rPr>
        <w:drawing>
          <wp:inline distT="0" distB="0" distL="0" distR="0" wp14:anchorId="3D5BFD4D" wp14:editId="07829544">
            <wp:extent cx="685800" cy="554492"/>
            <wp:effectExtent l="0" t="0" r="0" b="4445"/>
            <wp:docPr id="21507" name="Picture 1048" descr="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7" name="Picture 1048" descr="3-19"/>
                    <pic:cNvPicPr>
                      <a:picLocks noChangeAspect="1" noChangeArrowheads="1"/>
                    </pic:cNvPicPr>
                  </pic:nvPicPr>
                  <pic:blipFill>
                    <a:blip r:embed="rId53">
                      <a:lum bright="12000" contrast="14000"/>
                      <a:extLst>
                        <a:ext uri="{28A0092B-C50C-407E-A947-70E740481C1C}">
                          <a14:useLocalDpi xmlns:a14="http://schemas.microsoft.com/office/drawing/2010/main" val="0"/>
                        </a:ext>
                      </a:extLst>
                    </a:blip>
                    <a:srcRect r="3766" b="1454"/>
                    <a:stretch>
                      <a:fillRect/>
                    </a:stretch>
                  </pic:blipFill>
                  <pic:spPr bwMode="auto">
                    <a:xfrm>
                      <a:off x="0" y="0"/>
                      <a:ext cx="685908" cy="554580"/>
                    </a:xfrm>
                    <a:prstGeom prst="rect">
                      <a:avLst/>
                    </a:prstGeom>
                    <a:noFill/>
                    <a:ln w="9525">
                      <a:noFill/>
                      <a:miter lim="800000"/>
                      <a:headEnd/>
                      <a:tailEnd/>
                    </a:ln>
                    <a:effectLst/>
                    <a:extLst/>
                  </pic:spPr>
                </pic:pic>
              </a:graphicData>
            </a:graphic>
          </wp:inline>
        </w:drawing>
      </w:r>
      <w:r w:rsidRPr="0093764F">
        <w:rPr>
          <w:bCs/>
          <w:noProof/>
          <w:sz w:val="20"/>
          <w:szCs w:val="20"/>
          <w:lang w:eastAsia="en-US"/>
        </w:rPr>
        <w:drawing>
          <wp:inline distT="0" distB="0" distL="0" distR="0" wp14:anchorId="6BE7B74B" wp14:editId="51B8DC64">
            <wp:extent cx="685800" cy="543862"/>
            <wp:effectExtent l="0" t="0" r="0" b="0"/>
            <wp:docPr id="21508" name="Picture 1059" descr="greyhepmi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8" name="Picture 1059" descr="greyhepmicro"/>
                    <pic:cNvPicPr>
                      <a:picLocks noChangeAspect="1" noChangeArrowheads="1"/>
                    </pic:cNvPicPr>
                  </pic:nvPicPr>
                  <pic:blipFill>
                    <a:blip r:embed="rId54">
                      <a:extLst>
                        <a:ext uri="{28A0092B-C50C-407E-A947-70E740481C1C}">
                          <a14:useLocalDpi xmlns:a14="http://schemas.microsoft.com/office/drawing/2010/main" val="0"/>
                        </a:ext>
                      </a:extLst>
                    </a:blip>
                    <a:srcRect l="14827"/>
                    <a:stretch>
                      <a:fillRect/>
                    </a:stretch>
                  </pic:blipFill>
                  <pic:spPr bwMode="auto">
                    <a:xfrm>
                      <a:off x="0" y="0"/>
                      <a:ext cx="686181" cy="544164"/>
                    </a:xfrm>
                    <a:prstGeom prst="rect">
                      <a:avLst/>
                    </a:prstGeom>
                    <a:noFill/>
                    <a:ln w="9525">
                      <a:noFill/>
                      <a:miter lim="800000"/>
                      <a:headEnd/>
                      <a:tailEnd/>
                    </a:ln>
                    <a:effectLst/>
                    <a:extLst/>
                  </pic:spPr>
                </pic:pic>
              </a:graphicData>
            </a:graphic>
          </wp:inline>
        </w:drawing>
      </w:r>
    </w:p>
    <w:p w14:paraId="29BBF48C" w14:textId="199AE0D8" w:rsidR="00D5359D" w:rsidRPr="00BA2D31" w:rsidRDefault="0093764F" w:rsidP="0093764F">
      <w:pPr>
        <w:pStyle w:val="ListParagraph"/>
        <w:numPr>
          <w:ilvl w:val="1"/>
          <w:numId w:val="2"/>
        </w:numPr>
        <w:rPr>
          <w:b/>
          <w:sz w:val="20"/>
          <w:szCs w:val="20"/>
          <w:u w:val="single"/>
        </w:rPr>
      </w:pPr>
      <w:r w:rsidRPr="0093764F">
        <w:rPr>
          <w:b/>
          <w:bCs/>
          <w:sz w:val="20"/>
          <w:szCs w:val="20"/>
          <w:highlight w:val="green"/>
          <w:u w:val="single"/>
        </w:rPr>
        <w:t>BRONCHOPNEUMONIA</w:t>
      </w:r>
    </w:p>
    <w:p w14:paraId="56BB8055" w14:textId="46BA1F27" w:rsidR="00BA2D31" w:rsidRPr="00BA2D31" w:rsidRDefault="00BA2D31" w:rsidP="00BA2D31">
      <w:pPr>
        <w:pStyle w:val="ListParagraph"/>
        <w:numPr>
          <w:ilvl w:val="2"/>
          <w:numId w:val="2"/>
        </w:numPr>
        <w:rPr>
          <w:b/>
          <w:sz w:val="20"/>
          <w:szCs w:val="20"/>
          <w:u w:val="single"/>
        </w:rPr>
      </w:pPr>
      <w:r>
        <w:rPr>
          <w:bCs/>
          <w:sz w:val="20"/>
          <w:szCs w:val="20"/>
        </w:rPr>
        <w:t xml:space="preserve">Bilateral, patchy (multiple foci in both lungs), and usually extends to the bronchi and bronchioles </w:t>
      </w:r>
    </w:p>
    <w:p w14:paraId="723718AA" w14:textId="1F08232C" w:rsidR="00BA2D31" w:rsidRPr="00BA2D31" w:rsidRDefault="00BA2D31" w:rsidP="00BA2D31">
      <w:pPr>
        <w:pStyle w:val="ListParagraph"/>
        <w:numPr>
          <w:ilvl w:val="3"/>
          <w:numId w:val="2"/>
        </w:numPr>
        <w:rPr>
          <w:b/>
          <w:sz w:val="20"/>
          <w:szCs w:val="20"/>
          <w:u w:val="single"/>
        </w:rPr>
      </w:pPr>
      <w:r>
        <w:rPr>
          <w:bCs/>
          <w:sz w:val="20"/>
          <w:szCs w:val="20"/>
        </w:rPr>
        <w:t xml:space="preserve">So you have bronchitis, bronchiolitis, and alveolitis (all things are involved) </w:t>
      </w:r>
    </w:p>
    <w:p w14:paraId="1283A8A9" w14:textId="766CCEEC" w:rsidR="00BA2D31" w:rsidRPr="0093764F" w:rsidRDefault="00BA2D31" w:rsidP="00BA2D31">
      <w:pPr>
        <w:pStyle w:val="ListParagraph"/>
        <w:numPr>
          <w:ilvl w:val="3"/>
          <w:numId w:val="2"/>
        </w:numPr>
        <w:rPr>
          <w:b/>
          <w:sz w:val="20"/>
          <w:szCs w:val="20"/>
          <w:u w:val="single"/>
        </w:rPr>
      </w:pPr>
      <w:r>
        <w:rPr>
          <w:bCs/>
          <w:sz w:val="20"/>
          <w:szCs w:val="20"/>
        </w:rPr>
        <w:t>No stages in bronchipneumonia</w:t>
      </w:r>
    </w:p>
    <w:p w14:paraId="2AA159E8" w14:textId="77777777" w:rsidR="00D5359D" w:rsidRPr="00D5359D" w:rsidRDefault="00D5359D" w:rsidP="0093764F">
      <w:pPr>
        <w:pStyle w:val="ListParagraph"/>
        <w:numPr>
          <w:ilvl w:val="2"/>
          <w:numId w:val="2"/>
        </w:numPr>
        <w:rPr>
          <w:sz w:val="20"/>
          <w:szCs w:val="20"/>
        </w:rPr>
      </w:pPr>
      <w:r w:rsidRPr="00D5359D">
        <w:rPr>
          <w:sz w:val="20"/>
          <w:szCs w:val="20"/>
        </w:rPr>
        <w:t>Common organisms</w:t>
      </w:r>
    </w:p>
    <w:p w14:paraId="0B02D1DB" w14:textId="163A108D" w:rsidR="00D5359D" w:rsidRPr="00D5359D" w:rsidRDefault="00F07841" w:rsidP="0093764F">
      <w:pPr>
        <w:pStyle w:val="ListParagraph"/>
        <w:numPr>
          <w:ilvl w:val="3"/>
          <w:numId w:val="2"/>
        </w:numPr>
        <w:rPr>
          <w:sz w:val="20"/>
          <w:szCs w:val="20"/>
        </w:rPr>
      </w:pPr>
      <w:r w:rsidRPr="0093764F">
        <w:rPr>
          <w:noProof/>
          <w:sz w:val="20"/>
          <w:szCs w:val="20"/>
          <w:lang w:eastAsia="en-US"/>
        </w:rPr>
        <w:drawing>
          <wp:anchor distT="0" distB="0" distL="114300" distR="114300" simplePos="0" relativeHeight="251675648" behindDoc="0" locked="0" layoutInCell="1" allowOverlap="1" wp14:anchorId="126F0DED" wp14:editId="4C99A23A">
            <wp:simplePos x="0" y="0"/>
            <wp:positionH relativeFrom="column">
              <wp:posOffset>5943600</wp:posOffset>
            </wp:positionH>
            <wp:positionV relativeFrom="paragraph">
              <wp:posOffset>137160</wp:posOffset>
            </wp:positionV>
            <wp:extent cx="685800" cy="1038860"/>
            <wp:effectExtent l="0" t="0" r="0" b="2540"/>
            <wp:wrapSquare wrapText="bothSides"/>
            <wp:docPr id="24579" name="Picture 4" descr="gross broncopneumo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79" name="Picture 4" descr="gross broncopneumonia"/>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85800" cy="1038860"/>
                    </a:xfrm>
                    <a:prstGeom prst="rect">
                      <a:avLst/>
                    </a:prstGeom>
                    <a:noFill/>
                    <a:ln w="9525">
                      <a:noFill/>
                      <a:miter lim="800000"/>
                      <a:headEnd/>
                      <a:tailEnd/>
                    </a:ln>
                    <a:effectLst/>
                    <a:extLst/>
                  </pic:spPr>
                </pic:pic>
              </a:graphicData>
            </a:graphic>
            <wp14:sizeRelH relativeFrom="page">
              <wp14:pctWidth>0</wp14:pctWidth>
            </wp14:sizeRelH>
            <wp14:sizeRelV relativeFrom="page">
              <wp14:pctHeight>0</wp14:pctHeight>
            </wp14:sizeRelV>
          </wp:anchor>
        </w:drawing>
      </w:r>
      <w:r w:rsidR="00D5359D" w:rsidRPr="00D5359D">
        <w:rPr>
          <w:sz w:val="20"/>
          <w:szCs w:val="20"/>
        </w:rPr>
        <w:t>Staphylococcus, streptococcus, Pseudomonas, H. influenzae, pneumococci,  Klebsiella and other gram negative coliform bacteria</w:t>
      </w:r>
    </w:p>
    <w:p w14:paraId="0639775C" w14:textId="6B9129C9" w:rsidR="00D5359D" w:rsidRPr="00D5359D" w:rsidRDefault="00D5359D" w:rsidP="0093764F">
      <w:pPr>
        <w:pStyle w:val="ListParagraph"/>
        <w:numPr>
          <w:ilvl w:val="2"/>
          <w:numId w:val="2"/>
        </w:numPr>
        <w:rPr>
          <w:sz w:val="20"/>
          <w:szCs w:val="20"/>
        </w:rPr>
      </w:pPr>
      <w:r w:rsidRPr="00D5359D">
        <w:rPr>
          <w:sz w:val="20"/>
          <w:szCs w:val="20"/>
        </w:rPr>
        <w:t>Gross</w:t>
      </w:r>
    </w:p>
    <w:p w14:paraId="65A4ABC2" w14:textId="5DB2E6BB" w:rsidR="00D5359D" w:rsidRPr="00D5359D" w:rsidRDefault="00D5359D" w:rsidP="0093764F">
      <w:pPr>
        <w:pStyle w:val="ListParagraph"/>
        <w:numPr>
          <w:ilvl w:val="3"/>
          <w:numId w:val="2"/>
        </w:numPr>
        <w:rPr>
          <w:sz w:val="20"/>
          <w:szCs w:val="20"/>
        </w:rPr>
      </w:pPr>
      <w:r w:rsidRPr="00D5359D">
        <w:rPr>
          <w:sz w:val="20"/>
          <w:szCs w:val="20"/>
        </w:rPr>
        <w:t>Lesions 3-4 cm in diameter, slightly elevated, dry, granular, gray red to yellow, poorly demarcated, patchy</w:t>
      </w:r>
    </w:p>
    <w:p w14:paraId="795E192D" w14:textId="77777777" w:rsidR="00D5359D" w:rsidRPr="00D5359D" w:rsidRDefault="00D5359D" w:rsidP="0093764F">
      <w:pPr>
        <w:pStyle w:val="ListParagraph"/>
        <w:numPr>
          <w:ilvl w:val="3"/>
          <w:numId w:val="2"/>
        </w:numPr>
        <w:rPr>
          <w:sz w:val="20"/>
          <w:szCs w:val="20"/>
        </w:rPr>
      </w:pPr>
      <w:r w:rsidRPr="00D5359D">
        <w:rPr>
          <w:sz w:val="20"/>
          <w:szCs w:val="20"/>
        </w:rPr>
        <w:t>Usually an extension of bronchitis of bronchiolitis</w:t>
      </w:r>
    </w:p>
    <w:p w14:paraId="078C7F53" w14:textId="149175F2" w:rsidR="0093764F" w:rsidRPr="009714FD" w:rsidRDefault="00D5359D" w:rsidP="009714FD">
      <w:pPr>
        <w:pStyle w:val="ListParagraph"/>
        <w:numPr>
          <w:ilvl w:val="3"/>
          <w:numId w:val="2"/>
        </w:numPr>
        <w:rPr>
          <w:sz w:val="20"/>
          <w:szCs w:val="20"/>
        </w:rPr>
      </w:pPr>
      <w:r w:rsidRPr="00D5359D">
        <w:rPr>
          <w:sz w:val="20"/>
          <w:szCs w:val="20"/>
        </w:rPr>
        <w:t>Generally multilobar; frequently bilateral and basal</w:t>
      </w:r>
    </w:p>
    <w:p w14:paraId="4657C252" w14:textId="54089338" w:rsidR="00D5359D" w:rsidRPr="00D5359D" w:rsidRDefault="00D5359D" w:rsidP="0093764F">
      <w:pPr>
        <w:numPr>
          <w:ilvl w:val="2"/>
          <w:numId w:val="2"/>
        </w:numPr>
        <w:rPr>
          <w:sz w:val="20"/>
          <w:szCs w:val="20"/>
        </w:rPr>
      </w:pPr>
      <w:r w:rsidRPr="00D5359D">
        <w:rPr>
          <w:sz w:val="20"/>
          <w:szCs w:val="20"/>
        </w:rPr>
        <w:t>Microscopic</w:t>
      </w:r>
    </w:p>
    <w:p w14:paraId="2FC69191" w14:textId="334A8D9E" w:rsidR="00D5359D" w:rsidRDefault="00F07841" w:rsidP="0093764F">
      <w:pPr>
        <w:numPr>
          <w:ilvl w:val="3"/>
          <w:numId w:val="2"/>
        </w:numPr>
        <w:rPr>
          <w:sz w:val="20"/>
          <w:szCs w:val="20"/>
        </w:rPr>
      </w:pPr>
      <w:r w:rsidRPr="002E4278">
        <w:rPr>
          <w:noProof/>
          <w:sz w:val="20"/>
          <w:szCs w:val="20"/>
          <w:lang w:eastAsia="en-US"/>
        </w:rPr>
        <w:drawing>
          <wp:anchor distT="0" distB="0" distL="114300" distR="114300" simplePos="0" relativeHeight="251676672" behindDoc="0" locked="0" layoutInCell="1" allowOverlap="1" wp14:anchorId="7D35116C" wp14:editId="4E27BFA3">
            <wp:simplePos x="0" y="0"/>
            <wp:positionH relativeFrom="column">
              <wp:posOffset>5829300</wp:posOffset>
            </wp:positionH>
            <wp:positionV relativeFrom="paragraph">
              <wp:posOffset>13335</wp:posOffset>
            </wp:positionV>
            <wp:extent cx="989965" cy="892810"/>
            <wp:effectExtent l="0" t="0" r="635" b="0"/>
            <wp:wrapSquare wrapText="bothSides"/>
            <wp:docPr id="24580" name="Picture 8" descr="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0" name="Picture 8" descr="3-20"/>
                    <pic:cNvPicPr>
                      <a:picLocks noChangeAspect="1" noChangeArrowheads="1"/>
                    </pic:cNvPicPr>
                  </pic:nvPicPr>
                  <pic:blipFill>
                    <a:blip r:embed="rId56">
                      <a:lum bright="12000" contrast="16000"/>
                      <a:extLst>
                        <a:ext uri="{28A0092B-C50C-407E-A947-70E740481C1C}">
                          <a14:useLocalDpi xmlns:a14="http://schemas.microsoft.com/office/drawing/2010/main" val="0"/>
                        </a:ext>
                      </a:extLst>
                    </a:blip>
                    <a:srcRect l="54594" b="2910"/>
                    <a:stretch>
                      <a:fillRect/>
                    </a:stretch>
                  </pic:blipFill>
                  <pic:spPr bwMode="auto">
                    <a:xfrm>
                      <a:off x="0" y="0"/>
                      <a:ext cx="989965" cy="892810"/>
                    </a:xfrm>
                    <a:prstGeom prst="rect">
                      <a:avLst/>
                    </a:prstGeom>
                    <a:noFill/>
                    <a:ln w="9525">
                      <a:noFill/>
                      <a:miter lim="800000"/>
                      <a:headEnd/>
                      <a:tailEnd/>
                    </a:ln>
                    <a:effectLst/>
                    <a:extLst/>
                  </pic:spPr>
                </pic:pic>
              </a:graphicData>
            </a:graphic>
            <wp14:sizeRelH relativeFrom="page">
              <wp14:pctWidth>0</wp14:pctWidth>
            </wp14:sizeRelH>
            <wp14:sizeRelV relativeFrom="page">
              <wp14:pctHeight>0</wp14:pctHeight>
            </wp14:sizeRelV>
          </wp:anchor>
        </w:drawing>
      </w:r>
      <w:r w:rsidR="00D5359D" w:rsidRPr="00D5359D">
        <w:rPr>
          <w:sz w:val="20"/>
          <w:szCs w:val="20"/>
        </w:rPr>
        <w:t>Suppurative, neutrophil rich exudate that fills the bronchi, bronchioles and extends directly into adjacent alveolar spaces</w:t>
      </w:r>
    </w:p>
    <w:p w14:paraId="474B1FC8" w14:textId="1BD44E5E" w:rsidR="00BA2D31" w:rsidRPr="00D5359D" w:rsidRDefault="00BA2D31" w:rsidP="00BA2D31">
      <w:pPr>
        <w:numPr>
          <w:ilvl w:val="4"/>
          <w:numId w:val="2"/>
        </w:numPr>
        <w:rPr>
          <w:sz w:val="20"/>
          <w:szCs w:val="20"/>
        </w:rPr>
      </w:pPr>
      <w:r>
        <w:rPr>
          <w:sz w:val="20"/>
          <w:szCs w:val="20"/>
        </w:rPr>
        <w:t xml:space="preserve">So you see pus in the bronchi, bronchioles AND alveoli </w:t>
      </w:r>
      <w:r w:rsidRPr="00BA2D31">
        <w:rPr>
          <w:sz w:val="20"/>
          <w:szCs w:val="20"/>
        </w:rPr>
        <w:sym w:font="Wingdings" w:char="F0DF"/>
      </w:r>
      <w:r>
        <w:rPr>
          <w:sz w:val="20"/>
          <w:szCs w:val="20"/>
        </w:rPr>
        <w:t xml:space="preserve">diff than lobar pneumonia </w:t>
      </w:r>
    </w:p>
    <w:p w14:paraId="6FCB2FFB" w14:textId="77777777" w:rsidR="00D5359D" w:rsidRPr="00D5359D" w:rsidRDefault="00D5359D" w:rsidP="0093764F">
      <w:pPr>
        <w:numPr>
          <w:ilvl w:val="4"/>
          <w:numId w:val="2"/>
        </w:numPr>
        <w:rPr>
          <w:sz w:val="20"/>
          <w:szCs w:val="20"/>
        </w:rPr>
      </w:pPr>
      <w:r w:rsidRPr="00D5359D">
        <w:rPr>
          <w:sz w:val="20"/>
          <w:szCs w:val="20"/>
        </w:rPr>
        <w:t>Necrosis may be present in more virulent organisms</w:t>
      </w:r>
    </w:p>
    <w:p w14:paraId="3C55F31E" w14:textId="3ACF3102" w:rsidR="002E4278" w:rsidRPr="002E4278" w:rsidRDefault="00D5359D" w:rsidP="002E4278">
      <w:pPr>
        <w:numPr>
          <w:ilvl w:val="4"/>
          <w:numId w:val="2"/>
        </w:numPr>
        <w:rPr>
          <w:sz w:val="20"/>
          <w:szCs w:val="20"/>
        </w:rPr>
      </w:pPr>
      <w:r w:rsidRPr="00D5359D">
        <w:rPr>
          <w:sz w:val="20"/>
          <w:szCs w:val="20"/>
        </w:rPr>
        <w:t>Exudate may resolve or organize</w:t>
      </w:r>
      <w:r w:rsidR="00BA2D31">
        <w:rPr>
          <w:sz w:val="20"/>
          <w:szCs w:val="20"/>
        </w:rPr>
        <w:t xml:space="preserve"> and cause scarring and fibrosis</w:t>
      </w:r>
    </w:p>
    <w:p w14:paraId="7C5F53BA" w14:textId="65B07670" w:rsidR="00D5359D" w:rsidRPr="00D5359D" w:rsidRDefault="00D5359D" w:rsidP="0093764F">
      <w:pPr>
        <w:pStyle w:val="ListParagraph"/>
        <w:numPr>
          <w:ilvl w:val="2"/>
          <w:numId w:val="2"/>
        </w:numPr>
        <w:rPr>
          <w:sz w:val="20"/>
          <w:szCs w:val="20"/>
        </w:rPr>
      </w:pPr>
      <w:r w:rsidRPr="00D5359D">
        <w:rPr>
          <w:bCs/>
          <w:sz w:val="20"/>
          <w:szCs w:val="20"/>
        </w:rPr>
        <w:t>Signs and Symptoms-</w:t>
      </w:r>
    </w:p>
    <w:p w14:paraId="701C0B1E" w14:textId="2B66795E" w:rsidR="00D5359D" w:rsidRDefault="00D5359D" w:rsidP="002E4278">
      <w:pPr>
        <w:pStyle w:val="ListParagraph"/>
        <w:numPr>
          <w:ilvl w:val="3"/>
          <w:numId w:val="2"/>
        </w:numPr>
        <w:rPr>
          <w:sz w:val="20"/>
          <w:szCs w:val="20"/>
        </w:rPr>
      </w:pPr>
      <w:r w:rsidRPr="00D5359D">
        <w:rPr>
          <w:sz w:val="20"/>
          <w:szCs w:val="20"/>
        </w:rPr>
        <w:t>Malaise, fever</w:t>
      </w:r>
      <w:r w:rsidR="009714FD">
        <w:rPr>
          <w:sz w:val="20"/>
          <w:szCs w:val="20"/>
        </w:rPr>
        <w:t xml:space="preserve"> (b/c it is an infection)</w:t>
      </w:r>
      <w:r w:rsidRPr="00D5359D">
        <w:rPr>
          <w:sz w:val="20"/>
          <w:szCs w:val="20"/>
        </w:rPr>
        <w:t>, productive cough</w:t>
      </w:r>
    </w:p>
    <w:p w14:paraId="154AC452" w14:textId="14EE35EA" w:rsidR="009714FD" w:rsidRDefault="009714FD" w:rsidP="009714FD">
      <w:pPr>
        <w:pStyle w:val="ListParagraph"/>
        <w:numPr>
          <w:ilvl w:val="4"/>
          <w:numId w:val="2"/>
        </w:numPr>
        <w:rPr>
          <w:sz w:val="20"/>
          <w:szCs w:val="20"/>
        </w:rPr>
      </w:pPr>
      <w:r>
        <w:rPr>
          <w:sz w:val="20"/>
          <w:szCs w:val="20"/>
        </w:rPr>
        <w:t>Chronic bronchitis also has productive cough but sputum is clear</w:t>
      </w:r>
    </w:p>
    <w:p w14:paraId="30CF1F3D" w14:textId="0C7E2298" w:rsidR="009714FD" w:rsidRPr="00D5359D" w:rsidRDefault="009714FD" w:rsidP="009714FD">
      <w:pPr>
        <w:pStyle w:val="ListParagraph"/>
        <w:numPr>
          <w:ilvl w:val="4"/>
          <w:numId w:val="2"/>
        </w:numPr>
        <w:rPr>
          <w:sz w:val="20"/>
          <w:szCs w:val="20"/>
        </w:rPr>
      </w:pPr>
      <w:r>
        <w:rPr>
          <w:sz w:val="20"/>
          <w:szCs w:val="20"/>
        </w:rPr>
        <w:t xml:space="preserve">Bronchopneumonia the sputum is purulent (greenish yellowish) </w:t>
      </w:r>
    </w:p>
    <w:p w14:paraId="7EE3642C" w14:textId="77777777" w:rsidR="00D5359D" w:rsidRPr="00D5359D" w:rsidRDefault="00D5359D" w:rsidP="002E4278">
      <w:pPr>
        <w:pStyle w:val="ListParagraph"/>
        <w:numPr>
          <w:ilvl w:val="3"/>
          <w:numId w:val="2"/>
        </w:numPr>
        <w:rPr>
          <w:sz w:val="20"/>
          <w:szCs w:val="20"/>
        </w:rPr>
      </w:pPr>
      <w:r w:rsidRPr="00D5359D">
        <w:rPr>
          <w:sz w:val="20"/>
          <w:szCs w:val="20"/>
        </w:rPr>
        <w:t>Fibrinosuppurative pleuritis – friction rub</w:t>
      </w:r>
    </w:p>
    <w:p w14:paraId="7486E9F0" w14:textId="77777777" w:rsidR="00D5359D" w:rsidRPr="00D5359D" w:rsidRDefault="00D5359D" w:rsidP="002E4278">
      <w:pPr>
        <w:pStyle w:val="ListParagraph"/>
        <w:numPr>
          <w:ilvl w:val="3"/>
          <w:numId w:val="2"/>
        </w:numPr>
        <w:rPr>
          <w:sz w:val="20"/>
          <w:szCs w:val="20"/>
        </w:rPr>
      </w:pPr>
      <w:r w:rsidRPr="00D5359D">
        <w:rPr>
          <w:sz w:val="20"/>
          <w:szCs w:val="20"/>
        </w:rPr>
        <w:t>Dyspnea, hypoxia and cyanosis</w:t>
      </w:r>
    </w:p>
    <w:p w14:paraId="76C98310" w14:textId="77777777" w:rsidR="00D5359D" w:rsidRPr="00D5359D" w:rsidRDefault="00D5359D" w:rsidP="002E4278">
      <w:pPr>
        <w:pStyle w:val="ListParagraph"/>
        <w:numPr>
          <w:ilvl w:val="3"/>
          <w:numId w:val="2"/>
        </w:numPr>
        <w:rPr>
          <w:sz w:val="20"/>
          <w:szCs w:val="20"/>
        </w:rPr>
      </w:pPr>
      <w:r w:rsidRPr="00D5359D">
        <w:rPr>
          <w:sz w:val="20"/>
          <w:szCs w:val="20"/>
        </w:rPr>
        <w:t>X-ray</w:t>
      </w:r>
    </w:p>
    <w:p w14:paraId="2BB5E5CA" w14:textId="5E01DD16" w:rsidR="00D5359D" w:rsidRPr="00D5359D" w:rsidRDefault="00D5359D" w:rsidP="002E4278">
      <w:pPr>
        <w:pStyle w:val="ListParagraph"/>
        <w:numPr>
          <w:ilvl w:val="4"/>
          <w:numId w:val="2"/>
        </w:numPr>
        <w:rPr>
          <w:sz w:val="20"/>
          <w:szCs w:val="20"/>
        </w:rPr>
      </w:pPr>
      <w:r w:rsidRPr="00D5359D">
        <w:rPr>
          <w:sz w:val="20"/>
          <w:szCs w:val="20"/>
        </w:rPr>
        <w:t xml:space="preserve">Lobar pneumonia – </w:t>
      </w:r>
      <w:r w:rsidR="009714FD">
        <w:rPr>
          <w:sz w:val="20"/>
          <w:szCs w:val="20"/>
        </w:rPr>
        <w:t xml:space="preserve">one </w:t>
      </w:r>
      <w:r w:rsidRPr="00D5359D">
        <w:rPr>
          <w:sz w:val="20"/>
          <w:szCs w:val="20"/>
        </w:rPr>
        <w:t>radiopaque lobe</w:t>
      </w:r>
    </w:p>
    <w:p w14:paraId="7C3D3C4A" w14:textId="088B73DB" w:rsidR="00D5359D" w:rsidRPr="00D5359D" w:rsidRDefault="00D5359D" w:rsidP="002E4278">
      <w:pPr>
        <w:pStyle w:val="ListParagraph"/>
        <w:numPr>
          <w:ilvl w:val="4"/>
          <w:numId w:val="2"/>
        </w:numPr>
        <w:rPr>
          <w:sz w:val="20"/>
          <w:szCs w:val="20"/>
        </w:rPr>
      </w:pPr>
      <w:r w:rsidRPr="00D5359D">
        <w:rPr>
          <w:sz w:val="20"/>
          <w:szCs w:val="20"/>
        </w:rPr>
        <w:t>Bronchopneumonia- focal opacities</w:t>
      </w:r>
      <w:r w:rsidR="009714FD">
        <w:rPr>
          <w:sz w:val="20"/>
          <w:szCs w:val="20"/>
        </w:rPr>
        <w:t xml:space="preserve"> in both lungs</w:t>
      </w:r>
    </w:p>
    <w:p w14:paraId="543ECEC7" w14:textId="14EB9186" w:rsidR="00D5359D" w:rsidRPr="00D5359D" w:rsidRDefault="00D5359D" w:rsidP="002E4278">
      <w:pPr>
        <w:pStyle w:val="ListParagraph"/>
        <w:numPr>
          <w:ilvl w:val="2"/>
          <w:numId w:val="2"/>
        </w:numPr>
        <w:rPr>
          <w:sz w:val="20"/>
          <w:szCs w:val="20"/>
        </w:rPr>
      </w:pPr>
      <w:r w:rsidRPr="00D5359D">
        <w:rPr>
          <w:bCs/>
          <w:sz w:val="20"/>
          <w:szCs w:val="20"/>
        </w:rPr>
        <w:t>Diagnostic Techniques</w:t>
      </w:r>
    </w:p>
    <w:p w14:paraId="088F97B7" w14:textId="77777777" w:rsidR="00D5359D" w:rsidRPr="00D5359D" w:rsidRDefault="00D5359D" w:rsidP="002E4278">
      <w:pPr>
        <w:numPr>
          <w:ilvl w:val="3"/>
          <w:numId w:val="2"/>
        </w:numPr>
        <w:rPr>
          <w:sz w:val="20"/>
          <w:szCs w:val="20"/>
        </w:rPr>
      </w:pPr>
      <w:r w:rsidRPr="00D5359D">
        <w:rPr>
          <w:sz w:val="20"/>
          <w:szCs w:val="20"/>
        </w:rPr>
        <w:t>Gram stain of sputum, culture and sensitivity</w:t>
      </w:r>
    </w:p>
    <w:p w14:paraId="07BBFEC8" w14:textId="77777777" w:rsidR="00D5359D" w:rsidRDefault="00D5359D" w:rsidP="002E4278">
      <w:pPr>
        <w:numPr>
          <w:ilvl w:val="3"/>
          <w:numId w:val="2"/>
        </w:numPr>
        <w:rPr>
          <w:sz w:val="20"/>
          <w:szCs w:val="20"/>
        </w:rPr>
      </w:pPr>
      <w:r w:rsidRPr="002E4278">
        <w:rPr>
          <w:sz w:val="20"/>
          <w:szCs w:val="20"/>
          <w:highlight w:val="green"/>
        </w:rPr>
        <w:t>Rapid urine antigen test in Legionella infection</w:t>
      </w:r>
    </w:p>
    <w:p w14:paraId="68E84A62" w14:textId="085F7EEE" w:rsidR="009714FD" w:rsidRPr="00D5359D" w:rsidRDefault="009714FD" w:rsidP="009714FD">
      <w:pPr>
        <w:numPr>
          <w:ilvl w:val="4"/>
          <w:numId w:val="2"/>
        </w:numPr>
        <w:rPr>
          <w:sz w:val="20"/>
          <w:szCs w:val="20"/>
        </w:rPr>
      </w:pPr>
      <w:r>
        <w:rPr>
          <w:sz w:val="20"/>
          <w:szCs w:val="20"/>
        </w:rPr>
        <w:t xml:space="preserve">Remember respiratory and GI symptoms think legionella </w:t>
      </w:r>
    </w:p>
    <w:p w14:paraId="5229F414" w14:textId="77777777" w:rsidR="00D5359D" w:rsidRPr="009714FD" w:rsidRDefault="00D5359D" w:rsidP="002E4278">
      <w:pPr>
        <w:numPr>
          <w:ilvl w:val="3"/>
          <w:numId w:val="2"/>
        </w:numPr>
        <w:rPr>
          <w:sz w:val="20"/>
          <w:szCs w:val="20"/>
        </w:rPr>
      </w:pPr>
      <w:r w:rsidRPr="002E4278">
        <w:rPr>
          <w:sz w:val="20"/>
          <w:szCs w:val="20"/>
          <w:highlight w:val="green"/>
        </w:rPr>
        <w:t xml:space="preserve">Current Jelly Sputum </w:t>
      </w:r>
      <w:r w:rsidRPr="002E4278">
        <w:rPr>
          <w:i/>
          <w:iCs/>
          <w:sz w:val="20"/>
          <w:szCs w:val="20"/>
          <w:highlight w:val="green"/>
        </w:rPr>
        <w:t>Klebsiella</w:t>
      </w:r>
    </w:p>
    <w:p w14:paraId="2C6E6C7B" w14:textId="3DC0E691" w:rsidR="009714FD" w:rsidRPr="00D5359D" w:rsidRDefault="009714FD" w:rsidP="009714FD">
      <w:pPr>
        <w:numPr>
          <w:ilvl w:val="4"/>
          <w:numId w:val="2"/>
        </w:numPr>
        <w:rPr>
          <w:sz w:val="20"/>
          <w:szCs w:val="20"/>
        </w:rPr>
      </w:pPr>
      <w:r>
        <w:rPr>
          <w:iCs/>
          <w:sz w:val="20"/>
          <w:szCs w:val="20"/>
        </w:rPr>
        <w:t xml:space="preserve">Foul smelling sputum—pseudomonas or staph </w:t>
      </w:r>
    </w:p>
    <w:p w14:paraId="2E8590AA" w14:textId="77777777" w:rsidR="00D5359D" w:rsidRPr="00D5359D" w:rsidRDefault="00D5359D" w:rsidP="002E4278">
      <w:pPr>
        <w:numPr>
          <w:ilvl w:val="3"/>
          <w:numId w:val="2"/>
        </w:numPr>
        <w:rPr>
          <w:sz w:val="20"/>
          <w:szCs w:val="20"/>
        </w:rPr>
      </w:pPr>
      <w:r w:rsidRPr="00D5359D">
        <w:rPr>
          <w:sz w:val="20"/>
          <w:szCs w:val="20"/>
        </w:rPr>
        <w:t>Chest x-ray</w:t>
      </w:r>
    </w:p>
    <w:p w14:paraId="550B84BA" w14:textId="77777777" w:rsidR="00D5359D" w:rsidRDefault="00D5359D" w:rsidP="002E4278">
      <w:pPr>
        <w:numPr>
          <w:ilvl w:val="3"/>
          <w:numId w:val="2"/>
        </w:numPr>
        <w:rPr>
          <w:sz w:val="20"/>
          <w:szCs w:val="20"/>
        </w:rPr>
      </w:pPr>
      <w:r w:rsidRPr="00D5359D">
        <w:rPr>
          <w:sz w:val="20"/>
          <w:szCs w:val="20"/>
        </w:rPr>
        <w:t>CBC</w:t>
      </w:r>
    </w:p>
    <w:p w14:paraId="52953565" w14:textId="0A70F137" w:rsidR="009714FD" w:rsidRPr="00D5359D" w:rsidRDefault="009714FD" w:rsidP="009714FD">
      <w:pPr>
        <w:numPr>
          <w:ilvl w:val="4"/>
          <w:numId w:val="2"/>
        </w:numPr>
        <w:rPr>
          <w:sz w:val="20"/>
          <w:szCs w:val="20"/>
        </w:rPr>
      </w:pPr>
      <w:r>
        <w:rPr>
          <w:sz w:val="20"/>
          <w:szCs w:val="20"/>
        </w:rPr>
        <w:t>Leukocytosis (</w:t>
      </w:r>
      <w:r w:rsidRPr="009714FD">
        <w:rPr>
          <w:sz w:val="20"/>
          <w:szCs w:val="20"/>
        </w:rPr>
        <w:sym w:font="Symbol" w:char="F0AD"/>
      </w:r>
      <w:r>
        <w:rPr>
          <w:sz w:val="20"/>
          <w:szCs w:val="20"/>
        </w:rPr>
        <w:t xml:space="preserve"> WBC) and L-shift (</w:t>
      </w:r>
      <w:r w:rsidRPr="009714FD">
        <w:rPr>
          <w:sz w:val="20"/>
          <w:szCs w:val="20"/>
        </w:rPr>
        <w:sym w:font="Symbol" w:char="F0AD"/>
      </w:r>
      <w:r>
        <w:rPr>
          <w:sz w:val="20"/>
          <w:szCs w:val="20"/>
        </w:rPr>
        <w:t xml:space="preserve"> bands) </w:t>
      </w:r>
      <w:r w:rsidRPr="009714FD">
        <w:rPr>
          <w:sz w:val="20"/>
          <w:szCs w:val="20"/>
        </w:rPr>
        <w:sym w:font="Wingdings" w:char="F0E0"/>
      </w:r>
      <w:r>
        <w:rPr>
          <w:sz w:val="20"/>
          <w:szCs w:val="20"/>
        </w:rPr>
        <w:t xml:space="preserve"> bacterial infection</w:t>
      </w:r>
    </w:p>
    <w:p w14:paraId="35EFAB89" w14:textId="77777777" w:rsidR="00D5359D" w:rsidRDefault="00D5359D" w:rsidP="002E4278">
      <w:pPr>
        <w:numPr>
          <w:ilvl w:val="3"/>
          <w:numId w:val="2"/>
        </w:numPr>
        <w:rPr>
          <w:sz w:val="20"/>
          <w:szCs w:val="20"/>
        </w:rPr>
      </w:pPr>
      <w:r w:rsidRPr="00D5359D">
        <w:rPr>
          <w:sz w:val="20"/>
          <w:szCs w:val="20"/>
        </w:rPr>
        <w:t xml:space="preserve">Blood cultures </w:t>
      </w:r>
    </w:p>
    <w:p w14:paraId="29E26E59" w14:textId="4EEB1AC2" w:rsidR="009714FD" w:rsidRPr="00D5359D" w:rsidRDefault="009714FD" w:rsidP="009714FD">
      <w:pPr>
        <w:numPr>
          <w:ilvl w:val="4"/>
          <w:numId w:val="2"/>
        </w:numPr>
        <w:rPr>
          <w:sz w:val="20"/>
          <w:szCs w:val="20"/>
        </w:rPr>
      </w:pPr>
      <w:r>
        <w:rPr>
          <w:sz w:val="20"/>
          <w:szCs w:val="20"/>
        </w:rPr>
        <w:t xml:space="preserve">If you feel your patient is septic </w:t>
      </w:r>
    </w:p>
    <w:p w14:paraId="46948A0D" w14:textId="77777777" w:rsidR="00D5359D" w:rsidRPr="00D5359D" w:rsidRDefault="00D5359D" w:rsidP="002E4278">
      <w:pPr>
        <w:pStyle w:val="ListParagraph"/>
        <w:numPr>
          <w:ilvl w:val="3"/>
          <w:numId w:val="2"/>
        </w:numPr>
        <w:rPr>
          <w:sz w:val="20"/>
          <w:szCs w:val="20"/>
        </w:rPr>
      </w:pPr>
      <w:r w:rsidRPr="00D5359D">
        <w:rPr>
          <w:sz w:val="20"/>
          <w:szCs w:val="20"/>
        </w:rPr>
        <w:t>Blood gases if there is significant hypoxemia</w:t>
      </w:r>
    </w:p>
    <w:p w14:paraId="4B80E20C" w14:textId="5E9FD23B" w:rsidR="00D5359D" w:rsidRPr="00D5359D" w:rsidRDefault="00B6469D" w:rsidP="00B6469D">
      <w:pPr>
        <w:pStyle w:val="ListParagraph"/>
        <w:numPr>
          <w:ilvl w:val="2"/>
          <w:numId w:val="2"/>
        </w:numPr>
        <w:rPr>
          <w:sz w:val="20"/>
          <w:szCs w:val="20"/>
        </w:rPr>
      </w:pPr>
      <w:r>
        <w:rPr>
          <w:bCs/>
          <w:sz w:val="20"/>
          <w:szCs w:val="20"/>
        </w:rPr>
        <w:t>Clinical Course</w:t>
      </w:r>
    </w:p>
    <w:p w14:paraId="2A6CD195" w14:textId="77777777" w:rsidR="00D5359D" w:rsidRPr="00D5359D" w:rsidRDefault="00D5359D" w:rsidP="00B6469D">
      <w:pPr>
        <w:pStyle w:val="ListParagraph"/>
        <w:numPr>
          <w:ilvl w:val="3"/>
          <w:numId w:val="2"/>
        </w:numPr>
        <w:rPr>
          <w:sz w:val="20"/>
          <w:szCs w:val="20"/>
        </w:rPr>
      </w:pPr>
      <w:r w:rsidRPr="00D5359D">
        <w:rPr>
          <w:sz w:val="20"/>
          <w:szCs w:val="20"/>
        </w:rPr>
        <w:t>Most patients recover with antibiotic therapy</w:t>
      </w:r>
    </w:p>
    <w:p w14:paraId="2BB11832" w14:textId="42443051" w:rsidR="00D5359D" w:rsidRPr="00D5359D" w:rsidRDefault="00D5359D" w:rsidP="00B6469D">
      <w:pPr>
        <w:pStyle w:val="ListParagraph"/>
        <w:numPr>
          <w:ilvl w:val="3"/>
          <w:numId w:val="2"/>
        </w:numPr>
        <w:rPr>
          <w:sz w:val="20"/>
          <w:szCs w:val="20"/>
        </w:rPr>
      </w:pPr>
      <w:r w:rsidRPr="00D5359D">
        <w:rPr>
          <w:sz w:val="20"/>
          <w:szCs w:val="20"/>
        </w:rPr>
        <w:t>&lt; 10% succumb</w:t>
      </w:r>
      <w:r w:rsidR="00A30880">
        <w:rPr>
          <w:sz w:val="20"/>
          <w:szCs w:val="20"/>
        </w:rPr>
        <w:t xml:space="preserve"> (die)</w:t>
      </w:r>
      <w:r w:rsidRPr="00D5359D">
        <w:rPr>
          <w:sz w:val="20"/>
          <w:szCs w:val="20"/>
        </w:rPr>
        <w:t xml:space="preserve"> due to:</w:t>
      </w:r>
    </w:p>
    <w:p w14:paraId="43FA128D" w14:textId="77777777" w:rsidR="00D5359D" w:rsidRPr="00D5359D" w:rsidRDefault="00D5359D" w:rsidP="00B6469D">
      <w:pPr>
        <w:pStyle w:val="ListParagraph"/>
        <w:numPr>
          <w:ilvl w:val="4"/>
          <w:numId w:val="2"/>
        </w:numPr>
        <w:rPr>
          <w:sz w:val="20"/>
          <w:szCs w:val="20"/>
        </w:rPr>
      </w:pPr>
      <w:r w:rsidRPr="00D5359D">
        <w:rPr>
          <w:sz w:val="20"/>
          <w:szCs w:val="20"/>
        </w:rPr>
        <w:t xml:space="preserve">A complication </w:t>
      </w:r>
    </w:p>
    <w:p w14:paraId="6BA683A3" w14:textId="77777777" w:rsidR="00D5359D" w:rsidRPr="00D5359D" w:rsidRDefault="00D5359D" w:rsidP="00B6469D">
      <w:pPr>
        <w:pStyle w:val="ListParagraph"/>
        <w:numPr>
          <w:ilvl w:val="5"/>
          <w:numId w:val="2"/>
        </w:numPr>
        <w:rPr>
          <w:sz w:val="20"/>
          <w:szCs w:val="20"/>
        </w:rPr>
      </w:pPr>
      <w:r w:rsidRPr="00D5359D">
        <w:rPr>
          <w:sz w:val="20"/>
          <w:szCs w:val="20"/>
        </w:rPr>
        <w:t>Meningitis, empyema, endocarditis, pericarditis</w:t>
      </w:r>
    </w:p>
    <w:p w14:paraId="6E14EAF0" w14:textId="77777777" w:rsidR="00D5359D" w:rsidRPr="00D5359D" w:rsidRDefault="00D5359D" w:rsidP="00B6469D">
      <w:pPr>
        <w:pStyle w:val="ListParagraph"/>
        <w:numPr>
          <w:ilvl w:val="4"/>
          <w:numId w:val="2"/>
        </w:numPr>
        <w:rPr>
          <w:sz w:val="20"/>
          <w:szCs w:val="20"/>
        </w:rPr>
      </w:pPr>
      <w:r w:rsidRPr="00D5359D">
        <w:rPr>
          <w:sz w:val="20"/>
          <w:szCs w:val="20"/>
        </w:rPr>
        <w:t>Predisposing condition</w:t>
      </w:r>
    </w:p>
    <w:p w14:paraId="3385FA97" w14:textId="77777777" w:rsidR="00D5359D" w:rsidRPr="00D5359D" w:rsidRDefault="00D5359D" w:rsidP="00B6469D">
      <w:pPr>
        <w:pStyle w:val="ListParagraph"/>
        <w:numPr>
          <w:ilvl w:val="5"/>
          <w:numId w:val="2"/>
        </w:numPr>
        <w:rPr>
          <w:sz w:val="20"/>
          <w:szCs w:val="20"/>
        </w:rPr>
      </w:pPr>
      <w:r w:rsidRPr="00D5359D">
        <w:rPr>
          <w:sz w:val="20"/>
          <w:szCs w:val="20"/>
        </w:rPr>
        <w:t>Debility</w:t>
      </w:r>
    </w:p>
    <w:p w14:paraId="35EB4102" w14:textId="77777777" w:rsidR="00D5359D" w:rsidRPr="00D5359D" w:rsidRDefault="00D5359D" w:rsidP="00B6469D">
      <w:pPr>
        <w:pStyle w:val="ListParagraph"/>
        <w:numPr>
          <w:ilvl w:val="5"/>
          <w:numId w:val="2"/>
        </w:numPr>
        <w:rPr>
          <w:sz w:val="20"/>
          <w:szCs w:val="20"/>
        </w:rPr>
      </w:pPr>
      <w:r w:rsidRPr="00D5359D">
        <w:rPr>
          <w:sz w:val="20"/>
          <w:szCs w:val="20"/>
        </w:rPr>
        <w:t>Chronic alcoholism</w:t>
      </w:r>
    </w:p>
    <w:p w14:paraId="1D29AE83" w14:textId="77777777" w:rsidR="00D5359D" w:rsidRPr="00D5359D" w:rsidRDefault="00D5359D" w:rsidP="00B6469D">
      <w:pPr>
        <w:pStyle w:val="ListParagraph"/>
        <w:numPr>
          <w:ilvl w:val="2"/>
          <w:numId w:val="2"/>
        </w:numPr>
        <w:rPr>
          <w:sz w:val="20"/>
          <w:szCs w:val="20"/>
        </w:rPr>
      </w:pPr>
      <w:r w:rsidRPr="00D5359D">
        <w:rPr>
          <w:bCs/>
          <w:sz w:val="20"/>
          <w:szCs w:val="20"/>
        </w:rPr>
        <w:t>Complications of Pneumonia</w:t>
      </w:r>
    </w:p>
    <w:p w14:paraId="6318A7B0" w14:textId="77777777" w:rsidR="00D5359D" w:rsidRPr="00D5359D" w:rsidRDefault="00D5359D" w:rsidP="00B6469D">
      <w:pPr>
        <w:pStyle w:val="ListParagraph"/>
        <w:numPr>
          <w:ilvl w:val="3"/>
          <w:numId w:val="2"/>
        </w:numPr>
        <w:rPr>
          <w:sz w:val="20"/>
          <w:szCs w:val="20"/>
        </w:rPr>
      </w:pPr>
      <w:r w:rsidRPr="00D5359D">
        <w:rPr>
          <w:sz w:val="20"/>
          <w:szCs w:val="20"/>
        </w:rPr>
        <w:t>Abscesses</w:t>
      </w:r>
    </w:p>
    <w:p w14:paraId="7856E169" w14:textId="1A70A66F" w:rsidR="00A30880" w:rsidRPr="00A30880" w:rsidRDefault="00A30880" w:rsidP="00A30880">
      <w:pPr>
        <w:pStyle w:val="ListParagraph"/>
        <w:numPr>
          <w:ilvl w:val="4"/>
          <w:numId w:val="2"/>
        </w:numPr>
        <w:rPr>
          <w:sz w:val="20"/>
          <w:szCs w:val="20"/>
        </w:rPr>
      </w:pPr>
      <w:r>
        <w:rPr>
          <w:sz w:val="20"/>
          <w:szCs w:val="20"/>
        </w:rPr>
        <w:t>Localized suppurative necrosis (</w:t>
      </w:r>
      <w:r w:rsidR="00D5359D" w:rsidRPr="00D5359D">
        <w:rPr>
          <w:sz w:val="20"/>
          <w:szCs w:val="20"/>
        </w:rPr>
        <w:t>1mm-6cm</w:t>
      </w:r>
      <w:r>
        <w:rPr>
          <w:sz w:val="20"/>
          <w:szCs w:val="20"/>
        </w:rPr>
        <w:t xml:space="preserve">) that walls off </w:t>
      </w:r>
    </w:p>
    <w:p w14:paraId="66864C74" w14:textId="77777777" w:rsidR="00D5359D" w:rsidRPr="00D5359D" w:rsidRDefault="00D5359D" w:rsidP="00B6469D">
      <w:pPr>
        <w:pStyle w:val="ListParagraph"/>
        <w:numPr>
          <w:ilvl w:val="4"/>
          <w:numId w:val="2"/>
        </w:numPr>
        <w:rPr>
          <w:sz w:val="20"/>
          <w:szCs w:val="20"/>
        </w:rPr>
      </w:pPr>
      <w:r w:rsidRPr="00D5359D">
        <w:rPr>
          <w:sz w:val="20"/>
          <w:szCs w:val="20"/>
        </w:rPr>
        <w:t>Right sided abscesses most often seen in aspiration pneumoniae</w:t>
      </w:r>
    </w:p>
    <w:p w14:paraId="492FE864" w14:textId="77777777" w:rsidR="00D5359D" w:rsidRPr="00D5359D" w:rsidRDefault="00D5359D" w:rsidP="00B6469D">
      <w:pPr>
        <w:pStyle w:val="ListParagraph"/>
        <w:numPr>
          <w:ilvl w:val="4"/>
          <w:numId w:val="2"/>
        </w:numPr>
        <w:rPr>
          <w:sz w:val="20"/>
          <w:szCs w:val="20"/>
        </w:rPr>
      </w:pPr>
      <w:r w:rsidRPr="00A30880">
        <w:rPr>
          <w:sz w:val="20"/>
          <w:szCs w:val="20"/>
          <w:highlight w:val="green"/>
        </w:rPr>
        <w:t xml:space="preserve">Type 3 </w:t>
      </w:r>
      <w:r w:rsidRPr="00A30880">
        <w:rPr>
          <w:i/>
          <w:iCs/>
          <w:sz w:val="20"/>
          <w:szCs w:val="20"/>
          <w:highlight w:val="green"/>
        </w:rPr>
        <w:t>pneumococci</w:t>
      </w:r>
      <w:r w:rsidRPr="00D5359D">
        <w:rPr>
          <w:sz w:val="20"/>
          <w:szCs w:val="20"/>
        </w:rPr>
        <w:t xml:space="preserve"> or </w:t>
      </w:r>
      <w:r w:rsidRPr="00D5359D">
        <w:rPr>
          <w:i/>
          <w:iCs/>
          <w:sz w:val="20"/>
          <w:szCs w:val="20"/>
        </w:rPr>
        <w:t>Klebsiella</w:t>
      </w:r>
      <w:r w:rsidRPr="00D5359D">
        <w:rPr>
          <w:sz w:val="20"/>
          <w:szCs w:val="20"/>
        </w:rPr>
        <w:t xml:space="preserve"> infections</w:t>
      </w:r>
    </w:p>
    <w:p w14:paraId="4DF30D88" w14:textId="77777777" w:rsidR="00D5359D" w:rsidRPr="00D5359D" w:rsidRDefault="00D5359D" w:rsidP="00B6469D">
      <w:pPr>
        <w:pStyle w:val="ListParagraph"/>
        <w:numPr>
          <w:ilvl w:val="3"/>
          <w:numId w:val="2"/>
        </w:numPr>
        <w:rPr>
          <w:sz w:val="20"/>
          <w:szCs w:val="20"/>
        </w:rPr>
      </w:pPr>
      <w:r w:rsidRPr="00D5359D">
        <w:rPr>
          <w:sz w:val="20"/>
          <w:szCs w:val="20"/>
        </w:rPr>
        <w:t>Pleural Involvement</w:t>
      </w:r>
    </w:p>
    <w:p w14:paraId="005B0602" w14:textId="77777777" w:rsidR="00D5359D" w:rsidRPr="00D5359D" w:rsidRDefault="00D5359D" w:rsidP="00B6469D">
      <w:pPr>
        <w:pStyle w:val="ListParagraph"/>
        <w:numPr>
          <w:ilvl w:val="4"/>
          <w:numId w:val="2"/>
        </w:numPr>
        <w:rPr>
          <w:sz w:val="20"/>
          <w:szCs w:val="20"/>
        </w:rPr>
      </w:pPr>
      <w:r w:rsidRPr="00D5359D">
        <w:rPr>
          <w:sz w:val="20"/>
          <w:szCs w:val="20"/>
        </w:rPr>
        <w:t>Empyema</w:t>
      </w:r>
    </w:p>
    <w:p w14:paraId="3F0227E9" w14:textId="77777777" w:rsidR="00D5359D" w:rsidRPr="00D5359D" w:rsidRDefault="00D5359D" w:rsidP="00B6469D">
      <w:pPr>
        <w:pStyle w:val="ListParagraph"/>
        <w:numPr>
          <w:ilvl w:val="5"/>
          <w:numId w:val="2"/>
        </w:numPr>
        <w:rPr>
          <w:sz w:val="20"/>
          <w:szCs w:val="20"/>
        </w:rPr>
      </w:pPr>
      <w:r w:rsidRPr="00D5359D">
        <w:rPr>
          <w:sz w:val="20"/>
          <w:szCs w:val="20"/>
        </w:rPr>
        <w:t>A purulent exudate within the pleural space</w:t>
      </w:r>
    </w:p>
    <w:p w14:paraId="50C1DD6D" w14:textId="4863284B" w:rsidR="00D5359D" w:rsidRPr="00D5359D" w:rsidRDefault="00D5359D" w:rsidP="00B6469D">
      <w:pPr>
        <w:numPr>
          <w:ilvl w:val="3"/>
          <w:numId w:val="2"/>
        </w:numPr>
        <w:rPr>
          <w:sz w:val="20"/>
          <w:szCs w:val="20"/>
        </w:rPr>
      </w:pPr>
      <w:r w:rsidRPr="00D5359D">
        <w:rPr>
          <w:sz w:val="20"/>
          <w:szCs w:val="20"/>
        </w:rPr>
        <w:t>Bacterial Dissemination</w:t>
      </w:r>
      <w:r w:rsidR="00A30880">
        <w:rPr>
          <w:sz w:val="20"/>
          <w:szCs w:val="20"/>
        </w:rPr>
        <w:t xml:space="preserve"> (infection becomes systemic</w:t>
      </w:r>
      <w:r w:rsidR="00A30880" w:rsidRPr="00A30880">
        <w:rPr>
          <w:sz w:val="20"/>
          <w:szCs w:val="20"/>
        </w:rPr>
        <w:sym w:font="Wingdings" w:char="F0E0"/>
      </w:r>
      <w:r w:rsidR="00A30880">
        <w:rPr>
          <w:sz w:val="20"/>
          <w:szCs w:val="20"/>
        </w:rPr>
        <w:t xml:space="preserve"> septic) </w:t>
      </w:r>
    </w:p>
    <w:p w14:paraId="38588746" w14:textId="77777777" w:rsidR="00D5359D" w:rsidRDefault="00D5359D" w:rsidP="00B6469D">
      <w:pPr>
        <w:numPr>
          <w:ilvl w:val="4"/>
          <w:numId w:val="2"/>
        </w:numPr>
        <w:rPr>
          <w:sz w:val="20"/>
          <w:szCs w:val="20"/>
        </w:rPr>
      </w:pPr>
      <w:r w:rsidRPr="00D5359D">
        <w:rPr>
          <w:sz w:val="20"/>
          <w:szCs w:val="20"/>
        </w:rPr>
        <w:t>Heart valves, pericardium, brain, kidneys, spleen or joints</w:t>
      </w:r>
    </w:p>
    <w:p w14:paraId="1F0DAAA0" w14:textId="0CEAD360" w:rsidR="00A30880" w:rsidRPr="00D5359D" w:rsidRDefault="00A30880" w:rsidP="00B6469D">
      <w:pPr>
        <w:numPr>
          <w:ilvl w:val="4"/>
          <w:numId w:val="2"/>
        </w:numPr>
        <w:rPr>
          <w:sz w:val="20"/>
          <w:szCs w:val="20"/>
        </w:rPr>
      </w:pPr>
      <w:r>
        <w:rPr>
          <w:sz w:val="20"/>
          <w:szCs w:val="20"/>
        </w:rPr>
        <w:t xml:space="preserve">What else can happen in the lungs if you patient becomes systemic? </w:t>
      </w:r>
      <w:r w:rsidRPr="00A30880">
        <w:rPr>
          <w:sz w:val="20"/>
          <w:szCs w:val="20"/>
        </w:rPr>
        <w:sym w:font="Wingdings" w:char="F0E0"/>
      </w:r>
      <w:r>
        <w:rPr>
          <w:sz w:val="20"/>
          <w:szCs w:val="20"/>
        </w:rPr>
        <w:t xml:space="preserve"> ARDS</w:t>
      </w:r>
    </w:p>
    <w:p w14:paraId="374A58C1" w14:textId="77777777" w:rsidR="00D5359D" w:rsidRPr="00D5359D" w:rsidRDefault="00D5359D" w:rsidP="00B6469D">
      <w:pPr>
        <w:numPr>
          <w:ilvl w:val="3"/>
          <w:numId w:val="2"/>
        </w:numPr>
        <w:rPr>
          <w:sz w:val="20"/>
          <w:szCs w:val="20"/>
        </w:rPr>
      </w:pPr>
      <w:r w:rsidRPr="00D5359D">
        <w:rPr>
          <w:sz w:val="20"/>
          <w:szCs w:val="20"/>
        </w:rPr>
        <w:t>Organization</w:t>
      </w:r>
    </w:p>
    <w:p w14:paraId="3A3BB32A" w14:textId="77777777" w:rsidR="00D5359D" w:rsidRPr="00D5359D" w:rsidRDefault="00D5359D" w:rsidP="00B6469D">
      <w:pPr>
        <w:numPr>
          <w:ilvl w:val="4"/>
          <w:numId w:val="2"/>
        </w:numPr>
        <w:rPr>
          <w:sz w:val="20"/>
          <w:szCs w:val="20"/>
        </w:rPr>
      </w:pPr>
      <w:r w:rsidRPr="00D5359D">
        <w:rPr>
          <w:sz w:val="20"/>
          <w:szCs w:val="20"/>
        </w:rPr>
        <w:t>Converting a portion of the lung into solid tissue</w:t>
      </w:r>
    </w:p>
    <w:p w14:paraId="1F551DF0" w14:textId="77777777" w:rsidR="00D5359D" w:rsidRPr="00D5359D" w:rsidRDefault="00D5359D" w:rsidP="00B6469D">
      <w:pPr>
        <w:numPr>
          <w:ilvl w:val="4"/>
          <w:numId w:val="2"/>
        </w:numPr>
        <w:rPr>
          <w:sz w:val="20"/>
          <w:szCs w:val="20"/>
        </w:rPr>
      </w:pPr>
      <w:r w:rsidRPr="00D5359D">
        <w:rPr>
          <w:sz w:val="20"/>
          <w:szCs w:val="20"/>
        </w:rPr>
        <w:t>Fibrosis, scarring</w:t>
      </w:r>
    </w:p>
    <w:p w14:paraId="1F6A4533" w14:textId="25A9F13A" w:rsidR="00D5359D" w:rsidRPr="00B6469D" w:rsidRDefault="00B6469D" w:rsidP="00EF3B21">
      <w:pPr>
        <w:pStyle w:val="ListParagraph"/>
        <w:numPr>
          <w:ilvl w:val="0"/>
          <w:numId w:val="2"/>
        </w:numPr>
        <w:rPr>
          <w:b/>
          <w:sz w:val="20"/>
          <w:szCs w:val="20"/>
          <w:u w:val="single"/>
        </w:rPr>
      </w:pPr>
      <w:r w:rsidRPr="00B6469D">
        <w:rPr>
          <w:b/>
          <w:bCs/>
          <w:sz w:val="20"/>
          <w:szCs w:val="20"/>
          <w:highlight w:val="green"/>
          <w:u w:val="single"/>
        </w:rPr>
        <w:t>ASPIRATION PNEUMONIA</w:t>
      </w:r>
    </w:p>
    <w:p w14:paraId="4AED742B" w14:textId="77777777" w:rsidR="00D5359D" w:rsidRDefault="00D5359D" w:rsidP="00EF3B21">
      <w:pPr>
        <w:numPr>
          <w:ilvl w:val="1"/>
          <w:numId w:val="2"/>
        </w:numPr>
        <w:rPr>
          <w:sz w:val="20"/>
          <w:szCs w:val="20"/>
        </w:rPr>
      </w:pPr>
      <w:r w:rsidRPr="00D5359D">
        <w:rPr>
          <w:sz w:val="20"/>
          <w:szCs w:val="20"/>
        </w:rPr>
        <w:t>Inhalation of foreign material, usually food, drink, vomit or secretions (oral, gastric contents)</w:t>
      </w:r>
    </w:p>
    <w:p w14:paraId="27BBCB97" w14:textId="4D68F348" w:rsidR="00A30880" w:rsidRPr="00D5359D" w:rsidRDefault="00A30880" w:rsidP="00A30880">
      <w:pPr>
        <w:numPr>
          <w:ilvl w:val="2"/>
          <w:numId w:val="2"/>
        </w:numPr>
        <w:rPr>
          <w:sz w:val="20"/>
          <w:szCs w:val="20"/>
        </w:rPr>
      </w:pPr>
      <w:r>
        <w:rPr>
          <w:sz w:val="20"/>
          <w:szCs w:val="20"/>
        </w:rPr>
        <w:t>Alcoholics vomit and then aspirate and a lot of stomach content go into the lungs</w:t>
      </w:r>
    </w:p>
    <w:p w14:paraId="128E69C5" w14:textId="5867D32D" w:rsidR="00D5359D" w:rsidRPr="00D5359D" w:rsidRDefault="00A30880" w:rsidP="00EF3B21">
      <w:pPr>
        <w:numPr>
          <w:ilvl w:val="1"/>
          <w:numId w:val="2"/>
        </w:numPr>
        <w:rPr>
          <w:sz w:val="20"/>
          <w:szCs w:val="20"/>
        </w:rPr>
      </w:pPr>
      <w:r>
        <w:rPr>
          <w:sz w:val="20"/>
          <w:szCs w:val="20"/>
        </w:rPr>
        <w:t xml:space="preserve">Aspiration </w:t>
      </w:r>
      <w:r w:rsidR="00D5359D" w:rsidRPr="00D5359D">
        <w:rPr>
          <w:sz w:val="20"/>
          <w:szCs w:val="20"/>
        </w:rPr>
        <w:t>may occur with unconsciousness, repeated vomiting, and abnormal gag &amp; swallowing reflexes</w:t>
      </w:r>
      <w:r>
        <w:rPr>
          <w:sz w:val="20"/>
          <w:szCs w:val="20"/>
        </w:rPr>
        <w:t xml:space="preserve"> (bulbar paralysis as a result of strokes) </w:t>
      </w:r>
    </w:p>
    <w:p w14:paraId="7C7C5D5D" w14:textId="7B338A53" w:rsidR="00D5359D" w:rsidRPr="00B6469D" w:rsidRDefault="00B6469D" w:rsidP="00EF3B21">
      <w:pPr>
        <w:pStyle w:val="ListParagraph"/>
        <w:numPr>
          <w:ilvl w:val="0"/>
          <w:numId w:val="2"/>
        </w:numPr>
        <w:rPr>
          <w:b/>
          <w:sz w:val="20"/>
          <w:szCs w:val="20"/>
          <w:u w:val="single"/>
        </w:rPr>
      </w:pPr>
      <w:r w:rsidRPr="00B6469D">
        <w:rPr>
          <w:b/>
          <w:bCs/>
          <w:sz w:val="20"/>
          <w:szCs w:val="20"/>
          <w:highlight w:val="green"/>
          <w:u w:val="single"/>
        </w:rPr>
        <w:t>MAJOR ASPIRATION SYNDROMES</w:t>
      </w:r>
    </w:p>
    <w:p w14:paraId="4A16BED5" w14:textId="77777777" w:rsidR="00D5359D" w:rsidRPr="00D5359D" w:rsidRDefault="00D5359D" w:rsidP="00EF3B21">
      <w:pPr>
        <w:numPr>
          <w:ilvl w:val="1"/>
          <w:numId w:val="2"/>
        </w:numPr>
        <w:rPr>
          <w:sz w:val="20"/>
          <w:szCs w:val="20"/>
        </w:rPr>
      </w:pPr>
      <w:r w:rsidRPr="00D5359D">
        <w:rPr>
          <w:sz w:val="20"/>
          <w:szCs w:val="20"/>
        </w:rPr>
        <w:t>Partially chemical pneumonitis from irritating gastric acid and partially bacterial from oral flora</w:t>
      </w:r>
    </w:p>
    <w:p w14:paraId="65A3C991" w14:textId="77777777" w:rsidR="00D5359D" w:rsidRPr="00D5359D" w:rsidRDefault="00D5359D" w:rsidP="00EF3B21">
      <w:pPr>
        <w:numPr>
          <w:ilvl w:val="1"/>
          <w:numId w:val="2"/>
        </w:numPr>
        <w:rPr>
          <w:sz w:val="20"/>
          <w:szCs w:val="20"/>
        </w:rPr>
      </w:pPr>
      <w:r w:rsidRPr="00D5359D">
        <w:rPr>
          <w:sz w:val="20"/>
          <w:szCs w:val="20"/>
        </w:rPr>
        <w:t>Typically &gt;1 organism isolated with aerobes &gt; anaerobes</w:t>
      </w:r>
    </w:p>
    <w:p w14:paraId="5778B7DC" w14:textId="221D579E" w:rsidR="00D5359D" w:rsidRPr="00D5359D" w:rsidRDefault="00D5359D" w:rsidP="00EF3B21">
      <w:pPr>
        <w:numPr>
          <w:ilvl w:val="1"/>
          <w:numId w:val="2"/>
        </w:numPr>
        <w:rPr>
          <w:sz w:val="20"/>
          <w:szCs w:val="20"/>
        </w:rPr>
      </w:pPr>
      <w:r w:rsidRPr="00D5359D">
        <w:rPr>
          <w:sz w:val="20"/>
          <w:szCs w:val="20"/>
        </w:rPr>
        <w:t xml:space="preserve">Often necrotizing pneumonia </w:t>
      </w:r>
      <w:r w:rsidRPr="00D5359D">
        <w:rPr>
          <w:sz w:val="20"/>
          <w:szCs w:val="20"/>
        </w:rPr>
        <w:sym w:font="Wingdings" w:char="00E0"/>
      </w:r>
      <w:r w:rsidRPr="00D5359D">
        <w:rPr>
          <w:sz w:val="20"/>
          <w:szCs w:val="20"/>
        </w:rPr>
        <w:t xml:space="preserve"> fulminant</w:t>
      </w:r>
      <w:r w:rsidR="00A30880">
        <w:rPr>
          <w:sz w:val="20"/>
          <w:szCs w:val="20"/>
        </w:rPr>
        <w:t xml:space="preserve"> (rapidly progressive)</w:t>
      </w:r>
      <w:r w:rsidRPr="00D5359D">
        <w:rPr>
          <w:sz w:val="20"/>
          <w:szCs w:val="20"/>
        </w:rPr>
        <w:t xml:space="preserve"> course </w:t>
      </w:r>
      <w:r w:rsidRPr="00D5359D">
        <w:rPr>
          <w:sz w:val="20"/>
          <w:szCs w:val="20"/>
        </w:rPr>
        <w:sym w:font="Wingdings" w:char="00E0"/>
      </w:r>
      <w:r w:rsidRPr="00D5359D">
        <w:rPr>
          <w:sz w:val="20"/>
          <w:szCs w:val="20"/>
        </w:rPr>
        <w:t xml:space="preserve"> frequent death</w:t>
      </w:r>
    </w:p>
    <w:p w14:paraId="4D325A3F" w14:textId="58EDB67C" w:rsidR="00D5359D" w:rsidRPr="003D2574" w:rsidRDefault="003D2574" w:rsidP="00EF3B21">
      <w:pPr>
        <w:pStyle w:val="ListParagraph"/>
        <w:numPr>
          <w:ilvl w:val="0"/>
          <w:numId w:val="2"/>
        </w:numPr>
        <w:rPr>
          <w:b/>
          <w:sz w:val="20"/>
          <w:szCs w:val="20"/>
          <w:u w:val="single"/>
        </w:rPr>
      </w:pPr>
      <w:r w:rsidRPr="003D2574">
        <w:rPr>
          <w:b/>
          <w:bCs/>
          <w:sz w:val="20"/>
          <w:szCs w:val="20"/>
          <w:highlight w:val="yellow"/>
          <w:u w:val="single"/>
        </w:rPr>
        <w:t>COMMUNITY ACQUIRED ATYPICAL PNEUMONIA</w:t>
      </w:r>
    </w:p>
    <w:p w14:paraId="1FBD0F3C" w14:textId="77777777" w:rsidR="00D5359D" w:rsidRPr="00D5359D" w:rsidRDefault="00D5359D" w:rsidP="00EF3B21">
      <w:pPr>
        <w:pStyle w:val="ListParagraph"/>
        <w:numPr>
          <w:ilvl w:val="1"/>
          <w:numId w:val="2"/>
        </w:numPr>
        <w:rPr>
          <w:sz w:val="20"/>
          <w:szCs w:val="20"/>
        </w:rPr>
      </w:pPr>
      <w:r w:rsidRPr="00D5359D">
        <w:rPr>
          <w:sz w:val="20"/>
          <w:szCs w:val="20"/>
        </w:rPr>
        <w:t>Etiology:</w:t>
      </w:r>
    </w:p>
    <w:p w14:paraId="32FE3D4D" w14:textId="61DB19A3" w:rsidR="00D5359D" w:rsidRDefault="00D5359D" w:rsidP="00EF3B21">
      <w:pPr>
        <w:pStyle w:val="ListParagraph"/>
        <w:numPr>
          <w:ilvl w:val="2"/>
          <w:numId w:val="2"/>
        </w:numPr>
        <w:rPr>
          <w:i/>
          <w:sz w:val="20"/>
          <w:szCs w:val="20"/>
        </w:rPr>
      </w:pPr>
      <w:r w:rsidRPr="00D5359D">
        <w:rPr>
          <w:sz w:val="20"/>
          <w:szCs w:val="20"/>
        </w:rPr>
        <w:t xml:space="preserve">Most common organism – </w:t>
      </w:r>
      <w:r w:rsidRPr="00A30880">
        <w:rPr>
          <w:i/>
          <w:sz w:val="20"/>
          <w:szCs w:val="20"/>
        </w:rPr>
        <w:t xml:space="preserve">Mycoplasma </w:t>
      </w:r>
      <w:r w:rsidR="00A30880">
        <w:rPr>
          <w:i/>
          <w:sz w:val="20"/>
          <w:szCs w:val="20"/>
        </w:rPr>
        <w:t>pneumonia</w:t>
      </w:r>
    </w:p>
    <w:p w14:paraId="5AB6FBF3" w14:textId="7F7E6C0A" w:rsidR="00A30880" w:rsidRPr="00A30880" w:rsidRDefault="00A30880" w:rsidP="00A30880">
      <w:pPr>
        <w:pStyle w:val="ListParagraph"/>
        <w:numPr>
          <w:ilvl w:val="3"/>
          <w:numId w:val="2"/>
        </w:numPr>
        <w:rPr>
          <w:i/>
          <w:sz w:val="20"/>
          <w:szCs w:val="20"/>
        </w:rPr>
      </w:pPr>
      <w:r>
        <w:rPr>
          <w:sz w:val="20"/>
          <w:szCs w:val="20"/>
        </w:rPr>
        <w:t>Croup like cough—you cough and you feel like you are obstructed and cant breath</w:t>
      </w:r>
    </w:p>
    <w:p w14:paraId="5E8277E8" w14:textId="1A4132CE" w:rsidR="00D5359D" w:rsidRPr="00D5359D" w:rsidRDefault="00A30880" w:rsidP="00EF3B21">
      <w:pPr>
        <w:pStyle w:val="ListParagraph"/>
        <w:numPr>
          <w:ilvl w:val="2"/>
          <w:numId w:val="2"/>
        </w:numPr>
        <w:rPr>
          <w:sz w:val="20"/>
          <w:szCs w:val="20"/>
        </w:rPr>
      </w:pPr>
      <w:r>
        <w:rPr>
          <w:sz w:val="20"/>
          <w:szCs w:val="20"/>
        </w:rPr>
        <w:t>Viruses</w:t>
      </w:r>
      <w:r w:rsidR="00D5359D" w:rsidRPr="00D5359D">
        <w:rPr>
          <w:sz w:val="20"/>
          <w:szCs w:val="20"/>
        </w:rPr>
        <w:t xml:space="preserve"> </w:t>
      </w:r>
    </w:p>
    <w:p w14:paraId="4E3EDD51" w14:textId="5246C839" w:rsidR="00D5359D" w:rsidRPr="00D5359D" w:rsidRDefault="00D5359D" w:rsidP="00EF3B21">
      <w:pPr>
        <w:pStyle w:val="ListParagraph"/>
        <w:numPr>
          <w:ilvl w:val="3"/>
          <w:numId w:val="2"/>
        </w:numPr>
        <w:rPr>
          <w:sz w:val="20"/>
          <w:szCs w:val="20"/>
        </w:rPr>
      </w:pPr>
      <w:r w:rsidRPr="00D5359D">
        <w:rPr>
          <w:sz w:val="20"/>
          <w:szCs w:val="20"/>
        </w:rPr>
        <w:t>Immunocompetent individuals -influenza viruses type A and B, respiratory syncytial virus</w:t>
      </w:r>
      <w:r w:rsidR="00A30880">
        <w:rPr>
          <w:sz w:val="20"/>
          <w:szCs w:val="20"/>
        </w:rPr>
        <w:t xml:space="preserve"> (RSV)</w:t>
      </w:r>
      <w:r w:rsidRPr="00D5359D">
        <w:rPr>
          <w:sz w:val="20"/>
          <w:szCs w:val="20"/>
        </w:rPr>
        <w:t xml:space="preserve">, adenovirus, SARS virus, etc. </w:t>
      </w:r>
    </w:p>
    <w:p w14:paraId="5CBD44B1" w14:textId="77777777" w:rsidR="00D5359D" w:rsidRPr="00D5359D" w:rsidRDefault="00D5359D" w:rsidP="00EF3B21">
      <w:pPr>
        <w:pStyle w:val="ListParagraph"/>
        <w:numPr>
          <w:ilvl w:val="3"/>
          <w:numId w:val="2"/>
        </w:numPr>
        <w:rPr>
          <w:sz w:val="20"/>
          <w:szCs w:val="20"/>
        </w:rPr>
      </w:pPr>
      <w:r w:rsidRPr="00D5359D">
        <w:rPr>
          <w:sz w:val="20"/>
          <w:szCs w:val="20"/>
        </w:rPr>
        <w:t xml:space="preserve">Immunocompromised – CMV, herpes </w:t>
      </w:r>
    </w:p>
    <w:p w14:paraId="64011317" w14:textId="77777777" w:rsidR="00D5359D" w:rsidRPr="00D5359D" w:rsidRDefault="00D5359D" w:rsidP="00EF3B21">
      <w:pPr>
        <w:pStyle w:val="ListParagraph"/>
        <w:numPr>
          <w:ilvl w:val="2"/>
          <w:numId w:val="2"/>
        </w:numPr>
        <w:rPr>
          <w:sz w:val="20"/>
          <w:szCs w:val="20"/>
        </w:rPr>
      </w:pPr>
      <w:r w:rsidRPr="007C35D0">
        <w:rPr>
          <w:sz w:val="20"/>
          <w:szCs w:val="20"/>
          <w:highlight w:val="green"/>
        </w:rPr>
        <w:t>Chlamydia – Psittacosis</w:t>
      </w:r>
      <w:r w:rsidRPr="00D5359D">
        <w:rPr>
          <w:sz w:val="20"/>
          <w:szCs w:val="20"/>
        </w:rPr>
        <w:t xml:space="preserve"> (Ornithosis): transmitted by inhalation of dried </w:t>
      </w:r>
      <w:r w:rsidRPr="007C35D0">
        <w:rPr>
          <w:sz w:val="20"/>
          <w:szCs w:val="20"/>
          <w:highlight w:val="green"/>
        </w:rPr>
        <w:t>excreta of infected birds</w:t>
      </w:r>
    </w:p>
    <w:p w14:paraId="18463C90" w14:textId="77777777" w:rsidR="00D5359D" w:rsidRPr="00D5359D" w:rsidRDefault="00D5359D" w:rsidP="00EF3B21">
      <w:pPr>
        <w:pStyle w:val="ListParagraph"/>
        <w:numPr>
          <w:ilvl w:val="2"/>
          <w:numId w:val="2"/>
        </w:numPr>
        <w:rPr>
          <w:sz w:val="20"/>
          <w:szCs w:val="20"/>
        </w:rPr>
      </w:pPr>
      <w:r w:rsidRPr="007C35D0">
        <w:rPr>
          <w:sz w:val="20"/>
          <w:szCs w:val="20"/>
          <w:highlight w:val="green"/>
        </w:rPr>
        <w:t>Rickettsia – Q fever due to Coxiella burnetti</w:t>
      </w:r>
      <w:r w:rsidRPr="00D5359D">
        <w:rPr>
          <w:sz w:val="20"/>
          <w:szCs w:val="20"/>
        </w:rPr>
        <w:t>: Transmitted by :</w:t>
      </w:r>
    </w:p>
    <w:p w14:paraId="598E26AB" w14:textId="77777777" w:rsidR="00D5359D" w:rsidRPr="00D5359D" w:rsidRDefault="00D5359D" w:rsidP="00EF3B21">
      <w:pPr>
        <w:pStyle w:val="ListParagraph"/>
        <w:numPr>
          <w:ilvl w:val="3"/>
          <w:numId w:val="2"/>
        </w:numPr>
        <w:rPr>
          <w:sz w:val="20"/>
          <w:szCs w:val="20"/>
        </w:rPr>
      </w:pPr>
      <w:r w:rsidRPr="00D5359D">
        <w:rPr>
          <w:sz w:val="20"/>
          <w:szCs w:val="20"/>
        </w:rPr>
        <w:t>Inhalation of dust particles containing the organism</w:t>
      </w:r>
    </w:p>
    <w:p w14:paraId="3D6E5D77" w14:textId="77777777" w:rsidR="00D5359D" w:rsidRPr="00D5359D" w:rsidRDefault="00D5359D" w:rsidP="00EF3B21">
      <w:pPr>
        <w:pStyle w:val="ListParagraph"/>
        <w:numPr>
          <w:ilvl w:val="3"/>
          <w:numId w:val="2"/>
        </w:numPr>
        <w:rPr>
          <w:sz w:val="20"/>
          <w:szCs w:val="20"/>
        </w:rPr>
      </w:pPr>
      <w:r w:rsidRPr="007C35D0">
        <w:rPr>
          <w:sz w:val="20"/>
          <w:szCs w:val="20"/>
          <w:highlight w:val="green"/>
        </w:rPr>
        <w:t>Drinking unpasteurized milk from infected animals</w:t>
      </w:r>
      <w:r w:rsidRPr="00D5359D">
        <w:rPr>
          <w:sz w:val="20"/>
          <w:szCs w:val="20"/>
        </w:rPr>
        <w:t xml:space="preserve"> </w:t>
      </w:r>
    </w:p>
    <w:p w14:paraId="4E0474EC" w14:textId="77777777" w:rsidR="00D5359D" w:rsidRPr="00D5359D" w:rsidRDefault="00D5359D" w:rsidP="00EF3B21">
      <w:pPr>
        <w:pStyle w:val="ListParagraph"/>
        <w:numPr>
          <w:ilvl w:val="3"/>
          <w:numId w:val="2"/>
        </w:numPr>
        <w:rPr>
          <w:sz w:val="20"/>
          <w:szCs w:val="20"/>
        </w:rPr>
      </w:pPr>
      <w:r w:rsidRPr="007C35D0">
        <w:rPr>
          <w:sz w:val="20"/>
          <w:szCs w:val="20"/>
          <w:highlight w:val="green"/>
        </w:rPr>
        <w:t>Working with infected cattle or sheep</w:t>
      </w:r>
    </w:p>
    <w:p w14:paraId="1C0661A5" w14:textId="77777777" w:rsidR="00D5359D" w:rsidRPr="00D5359D" w:rsidRDefault="00D5359D" w:rsidP="00EF3B21">
      <w:pPr>
        <w:pStyle w:val="ListParagraph"/>
        <w:numPr>
          <w:ilvl w:val="2"/>
          <w:numId w:val="2"/>
        </w:numPr>
        <w:rPr>
          <w:sz w:val="20"/>
          <w:szCs w:val="20"/>
        </w:rPr>
      </w:pPr>
      <w:r w:rsidRPr="00D5359D">
        <w:rPr>
          <w:sz w:val="20"/>
          <w:szCs w:val="20"/>
        </w:rPr>
        <w:t>Unknown</w:t>
      </w:r>
    </w:p>
    <w:p w14:paraId="3BDCBD99" w14:textId="7D32A5C3" w:rsidR="00D5359D" w:rsidRPr="003D2574" w:rsidRDefault="003D2574" w:rsidP="00EF3B21">
      <w:pPr>
        <w:pStyle w:val="ListParagraph"/>
        <w:numPr>
          <w:ilvl w:val="0"/>
          <w:numId w:val="2"/>
        </w:numPr>
        <w:rPr>
          <w:b/>
          <w:sz w:val="20"/>
          <w:szCs w:val="20"/>
          <w:u w:val="single"/>
        </w:rPr>
      </w:pPr>
      <w:r w:rsidRPr="003D2574">
        <w:rPr>
          <w:b/>
          <w:bCs/>
          <w:sz w:val="20"/>
          <w:szCs w:val="20"/>
          <w:highlight w:val="green"/>
          <w:u w:val="single"/>
        </w:rPr>
        <w:t>ATYPICAL PNEUMONIA</w:t>
      </w:r>
    </w:p>
    <w:p w14:paraId="1E627B70" w14:textId="77777777" w:rsidR="00D5359D" w:rsidRPr="00D5359D" w:rsidRDefault="00D5359D" w:rsidP="00EF3B21">
      <w:pPr>
        <w:pStyle w:val="ListParagraph"/>
        <w:numPr>
          <w:ilvl w:val="1"/>
          <w:numId w:val="2"/>
        </w:numPr>
        <w:rPr>
          <w:sz w:val="20"/>
          <w:szCs w:val="20"/>
        </w:rPr>
      </w:pPr>
      <w:r w:rsidRPr="00D5359D">
        <w:rPr>
          <w:sz w:val="20"/>
          <w:szCs w:val="20"/>
        </w:rPr>
        <w:t>Acute Febrile Respiratory disease</w:t>
      </w:r>
    </w:p>
    <w:p w14:paraId="43263DE5" w14:textId="77777777" w:rsidR="00D5359D" w:rsidRPr="00D5359D" w:rsidRDefault="00D5359D" w:rsidP="00EF3B21">
      <w:pPr>
        <w:pStyle w:val="ListParagraph"/>
        <w:numPr>
          <w:ilvl w:val="1"/>
          <w:numId w:val="2"/>
        </w:numPr>
        <w:rPr>
          <w:sz w:val="20"/>
          <w:szCs w:val="20"/>
        </w:rPr>
      </w:pPr>
      <w:r w:rsidRPr="00B6469D">
        <w:rPr>
          <w:sz w:val="20"/>
          <w:szCs w:val="20"/>
          <w:highlight w:val="green"/>
        </w:rPr>
        <w:t>Patchy inflammation of alveolar septa and interstitium</w:t>
      </w:r>
    </w:p>
    <w:p w14:paraId="2D215B9A" w14:textId="77777777" w:rsidR="00D5359D" w:rsidRPr="00D5359D" w:rsidRDefault="00D5359D" w:rsidP="00EF3B21">
      <w:pPr>
        <w:pStyle w:val="ListParagraph"/>
        <w:numPr>
          <w:ilvl w:val="1"/>
          <w:numId w:val="2"/>
        </w:numPr>
        <w:rPr>
          <w:sz w:val="20"/>
          <w:szCs w:val="20"/>
        </w:rPr>
      </w:pPr>
      <w:r w:rsidRPr="00B6469D">
        <w:rPr>
          <w:sz w:val="20"/>
          <w:szCs w:val="20"/>
          <w:highlight w:val="green"/>
        </w:rPr>
        <w:t>No exudate</w:t>
      </w:r>
    </w:p>
    <w:p w14:paraId="73C3DB83" w14:textId="77777777" w:rsidR="00D5359D" w:rsidRPr="00D5359D" w:rsidRDefault="00D5359D" w:rsidP="00EF3B21">
      <w:pPr>
        <w:pStyle w:val="ListParagraph"/>
        <w:numPr>
          <w:ilvl w:val="1"/>
          <w:numId w:val="2"/>
        </w:numPr>
        <w:rPr>
          <w:sz w:val="20"/>
          <w:szCs w:val="20"/>
        </w:rPr>
      </w:pPr>
      <w:r w:rsidRPr="00D5359D">
        <w:rPr>
          <w:sz w:val="20"/>
          <w:szCs w:val="20"/>
        </w:rPr>
        <w:t xml:space="preserve">Most common organism:  </w:t>
      </w:r>
      <w:r w:rsidRPr="00B6469D">
        <w:rPr>
          <w:i/>
          <w:iCs/>
          <w:sz w:val="20"/>
          <w:szCs w:val="20"/>
          <w:highlight w:val="green"/>
        </w:rPr>
        <w:t>Mycoplasma pneumoniaea</w:t>
      </w:r>
    </w:p>
    <w:p w14:paraId="3BC9361D" w14:textId="77777777" w:rsidR="00D5359D" w:rsidRPr="00D5359D" w:rsidRDefault="00D5359D" w:rsidP="00EF3B21">
      <w:pPr>
        <w:pStyle w:val="ListParagraph"/>
        <w:numPr>
          <w:ilvl w:val="2"/>
          <w:numId w:val="2"/>
        </w:numPr>
        <w:rPr>
          <w:sz w:val="20"/>
          <w:szCs w:val="20"/>
        </w:rPr>
      </w:pPr>
      <w:r w:rsidRPr="00D5359D">
        <w:rPr>
          <w:sz w:val="20"/>
          <w:szCs w:val="20"/>
        </w:rPr>
        <w:t>Others:</w:t>
      </w:r>
    </w:p>
    <w:p w14:paraId="312DC463" w14:textId="77777777" w:rsidR="00D5359D" w:rsidRPr="00D5359D" w:rsidRDefault="00D5359D" w:rsidP="00EF3B21">
      <w:pPr>
        <w:pStyle w:val="ListParagraph"/>
        <w:numPr>
          <w:ilvl w:val="3"/>
          <w:numId w:val="2"/>
        </w:numPr>
        <w:rPr>
          <w:sz w:val="20"/>
          <w:szCs w:val="20"/>
        </w:rPr>
      </w:pPr>
      <w:r w:rsidRPr="00D5359D">
        <w:rPr>
          <w:sz w:val="20"/>
          <w:szCs w:val="20"/>
        </w:rPr>
        <w:t>Viruses</w:t>
      </w:r>
    </w:p>
    <w:p w14:paraId="43D3D93D" w14:textId="77777777" w:rsidR="00D5359D" w:rsidRPr="00D5359D" w:rsidRDefault="00D5359D" w:rsidP="00EF3B21">
      <w:pPr>
        <w:pStyle w:val="ListParagraph"/>
        <w:numPr>
          <w:ilvl w:val="3"/>
          <w:numId w:val="2"/>
        </w:numPr>
        <w:rPr>
          <w:sz w:val="20"/>
          <w:szCs w:val="20"/>
        </w:rPr>
      </w:pPr>
      <w:r w:rsidRPr="00D5359D">
        <w:rPr>
          <w:sz w:val="20"/>
          <w:szCs w:val="20"/>
        </w:rPr>
        <w:t>Chlamydia</w:t>
      </w:r>
    </w:p>
    <w:p w14:paraId="3141D9BE" w14:textId="77777777" w:rsidR="00D5359D" w:rsidRPr="00D5359D" w:rsidRDefault="00D5359D" w:rsidP="00EF3B21">
      <w:pPr>
        <w:pStyle w:val="ListParagraph"/>
        <w:numPr>
          <w:ilvl w:val="3"/>
          <w:numId w:val="2"/>
        </w:numPr>
        <w:rPr>
          <w:sz w:val="20"/>
          <w:szCs w:val="20"/>
        </w:rPr>
      </w:pPr>
      <w:r w:rsidRPr="00D5359D">
        <w:rPr>
          <w:sz w:val="20"/>
          <w:szCs w:val="20"/>
        </w:rPr>
        <w:t>Q Fever</w:t>
      </w:r>
    </w:p>
    <w:p w14:paraId="464B2D08" w14:textId="28347721" w:rsidR="00D5359D" w:rsidRDefault="00D5359D" w:rsidP="00EF3B21">
      <w:pPr>
        <w:pStyle w:val="ListParagraph"/>
        <w:numPr>
          <w:ilvl w:val="1"/>
          <w:numId w:val="2"/>
        </w:numPr>
        <w:rPr>
          <w:sz w:val="20"/>
          <w:szCs w:val="20"/>
        </w:rPr>
      </w:pPr>
      <w:r w:rsidRPr="00D5359D">
        <w:rPr>
          <w:sz w:val="20"/>
          <w:szCs w:val="20"/>
        </w:rPr>
        <w:t xml:space="preserve">Serology </w:t>
      </w:r>
      <w:r w:rsidRPr="007C35D0">
        <w:rPr>
          <w:sz w:val="20"/>
          <w:szCs w:val="20"/>
          <w:highlight w:val="green"/>
        </w:rPr>
        <w:t>cold agglutini</w:t>
      </w:r>
      <w:r w:rsidR="007C35D0" w:rsidRPr="007C35D0">
        <w:rPr>
          <w:sz w:val="20"/>
          <w:szCs w:val="20"/>
          <w:highlight w:val="green"/>
        </w:rPr>
        <w:t>n</w:t>
      </w:r>
      <w:r w:rsidRPr="007C35D0">
        <w:rPr>
          <w:sz w:val="20"/>
          <w:szCs w:val="20"/>
          <w:highlight w:val="green"/>
        </w:rPr>
        <w:t>s</w:t>
      </w:r>
      <w:r w:rsidRPr="00D5359D">
        <w:rPr>
          <w:sz w:val="20"/>
          <w:szCs w:val="20"/>
        </w:rPr>
        <w:t xml:space="preserve"> present</w:t>
      </w:r>
      <w:r w:rsidR="007C35D0">
        <w:rPr>
          <w:sz w:val="20"/>
          <w:szCs w:val="20"/>
        </w:rPr>
        <w:t xml:space="preserve"> in the blood of the patient</w:t>
      </w:r>
    </w:p>
    <w:p w14:paraId="0889C418" w14:textId="7A6563CF" w:rsidR="007C35D0" w:rsidRPr="00D5359D" w:rsidRDefault="007C35D0" w:rsidP="007C35D0">
      <w:pPr>
        <w:pStyle w:val="ListParagraph"/>
        <w:numPr>
          <w:ilvl w:val="2"/>
          <w:numId w:val="2"/>
        </w:numPr>
        <w:rPr>
          <w:sz w:val="20"/>
          <w:szCs w:val="20"/>
        </w:rPr>
      </w:pPr>
      <w:r>
        <w:rPr>
          <w:sz w:val="20"/>
          <w:szCs w:val="20"/>
        </w:rPr>
        <w:t>These can coat the RBC’s leading to the cold autoimmune hemolytic anemia</w:t>
      </w:r>
    </w:p>
    <w:p w14:paraId="4B228CD9" w14:textId="732914F7" w:rsidR="00D5359D" w:rsidRDefault="00D5359D" w:rsidP="00EF3B21">
      <w:pPr>
        <w:pStyle w:val="ListParagraph"/>
        <w:numPr>
          <w:ilvl w:val="1"/>
          <w:numId w:val="2"/>
        </w:numPr>
        <w:rPr>
          <w:sz w:val="20"/>
          <w:szCs w:val="20"/>
        </w:rPr>
      </w:pPr>
      <w:r w:rsidRPr="00D5359D">
        <w:rPr>
          <w:sz w:val="20"/>
          <w:szCs w:val="20"/>
        </w:rPr>
        <w:t>Complication:  cold autoimmune hemolytic anemia</w:t>
      </w:r>
      <w:r w:rsidR="00B252A0">
        <w:rPr>
          <w:sz w:val="20"/>
          <w:szCs w:val="20"/>
        </w:rPr>
        <w:t xml:space="preserve"> (IgM)</w:t>
      </w:r>
    </w:p>
    <w:p w14:paraId="4942FEFE" w14:textId="08F13509" w:rsidR="00B252A0" w:rsidRDefault="00B252A0" w:rsidP="00B252A0">
      <w:pPr>
        <w:pStyle w:val="ListParagraph"/>
        <w:numPr>
          <w:ilvl w:val="2"/>
          <w:numId w:val="2"/>
        </w:numPr>
        <w:rPr>
          <w:sz w:val="20"/>
          <w:szCs w:val="20"/>
        </w:rPr>
      </w:pPr>
      <w:r>
        <w:rPr>
          <w:sz w:val="20"/>
          <w:szCs w:val="20"/>
        </w:rPr>
        <w:t>C</w:t>
      </w:r>
      <w:r w:rsidRPr="00D5359D">
        <w:rPr>
          <w:sz w:val="20"/>
          <w:szCs w:val="20"/>
        </w:rPr>
        <w:t>old autoimmune hemolytic anemia</w:t>
      </w:r>
      <w:r>
        <w:rPr>
          <w:sz w:val="20"/>
          <w:szCs w:val="20"/>
        </w:rPr>
        <w:t xml:space="preserve"> (IgM)—Mycoplasma pneumonia and infectious mononucleosis (EBV)</w:t>
      </w:r>
    </w:p>
    <w:p w14:paraId="044C0359" w14:textId="61BA75B8" w:rsidR="00B252A0" w:rsidRPr="00B6469D" w:rsidRDefault="00B252A0" w:rsidP="00B252A0">
      <w:pPr>
        <w:pStyle w:val="ListParagraph"/>
        <w:numPr>
          <w:ilvl w:val="2"/>
          <w:numId w:val="2"/>
        </w:numPr>
        <w:rPr>
          <w:sz w:val="20"/>
          <w:szCs w:val="20"/>
        </w:rPr>
      </w:pPr>
      <w:r>
        <w:rPr>
          <w:sz w:val="20"/>
          <w:szCs w:val="20"/>
        </w:rPr>
        <w:t>Warm autoimmune hemolytic anemia (IgG)—SLE (autoimmune dz’s)</w:t>
      </w:r>
    </w:p>
    <w:p w14:paraId="078248E9" w14:textId="77777777" w:rsidR="00D5359D" w:rsidRPr="00D5359D" w:rsidRDefault="00D5359D" w:rsidP="00EF3B21">
      <w:pPr>
        <w:pStyle w:val="ListParagraph"/>
        <w:numPr>
          <w:ilvl w:val="1"/>
          <w:numId w:val="2"/>
        </w:numPr>
        <w:rPr>
          <w:sz w:val="20"/>
          <w:szCs w:val="20"/>
        </w:rPr>
      </w:pPr>
      <w:r w:rsidRPr="00D5359D">
        <w:rPr>
          <w:sz w:val="20"/>
          <w:szCs w:val="20"/>
        </w:rPr>
        <w:t>Gross</w:t>
      </w:r>
    </w:p>
    <w:p w14:paraId="2C33D196" w14:textId="77777777" w:rsidR="00D5359D" w:rsidRPr="00D5359D" w:rsidRDefault="00D5359D" w:rsidP="00EF3B21">
      <w:pPr>
        <w:pStyle w:val="ListParagraph"/>
        <w:numPr>
          <w:ilvl w:val="2"/>
          <w:numId w:val="2"/>
        </w:numPr>
        <w:rPr>
          <w:sz w:val="20"/>
          <w:szCs w:val="20"/>
        </w:rPr>
      </w:pPr>
      <w:r w:rsidRPr="00D5359D">
        <w:rPr>
          <w:sz w:val="20"/>
          <w:szCs w:val="20"/>
        </w:rPr>
        <w:t>Patchy or may involve entire lobes, bilateral or unilateral</w:t>
      </w:r>
    </w:p>
    <w:p w14:paraId="5AFC3125" w14:textId="77777777" w:rsidR="00D5359D" w:rsidRPr="00D5359D" w:rsidRDefault="00D5359D" w:rsidP="00EF3B21">
      <w:pPr>
        <w:pStyle w:val="ListParagraph"/>
        <w:numPr>
          <w:ilvl w:val="2"/>
          <w:numId w:val="2"/>
        </w:numPr>
        <w:rPr>
          <w:sz w:val="20"/>
          <w:szCs w:val="20"/>
        </w:rPr>
      </w:pPr>
      <w:r w:rsidRPr="00D5359D">
        <w:rPr>
          <w:sz w:val="20"/>
          <w:szCs w:val="20"/>
        </w:rPr>
        <w:t>Red-blue, congested, subcrepitant</w:t>
      </w:r>
    </w:p>
    <w:p w14:paraId="17F6477D" w14:textId="77777777" w:rsidR="00D5359D" w:rsidRDefault="00D5359D" w:rsidP="00EF3B21">
      <w:pPr>
        <w:pStyle w:val="ListParagraph"/>
        <w:numPr>
          <w:ilvl w:val="2"/>
          <w:numId w:val="2"/>
        </w:numPr>
        <w:rPr>
          <w:sz w:val="20"/>
          <w:szCs w:val="20"/>
        </w:rPr>
      </w:pPr>
      <w:r w:rsidRPr="00D5359D">
        <w:rPr>
          <w:sz w:val="20"/>
          <w:szCs w:val="20"/>
        </w:rPr>
        <w:t>Pleura smooth, pleural involvement infrequent</w:t>
      </w:r>
    </w:p>
    <w:p w14:paraId="288C5AEF" w14:textId="2B89534C" w:rsidR="00B252A0" w:rsidRPr="00D5359D" w:rsidRDefault="00B252A0" w:rsidP="00B252A0">
      <w:pPr>
        <w:pStyle w:val="ListParagraph"/>
        <w:numPr>
          <w:ilvl w:val="3"/>
          <w:numId w:val="2"/>
        </w:numPr>
        <w:rPr>
          <w:sz w:val="20"/>
          <w:szCs w:val="20"/>
        </w:rPr>
      </w:pPr>
      <w:r>
        <w:rPr>
          <w:sz w:val="20"/>
          <w:szCs w:val="20"/>
        </w:rPr>
        <w:t>b/c it is an interstitial infection</w:t>
      </w:r>
    </w:p>
    <w:p w14:paraId="5E21413A" w14:textId="0C00B36C" w:rsidR="00D5359D" w:rsidRPr="00D5359D" w:rsidRDefault="00D5359D" w:rsidP="00EF3B21">
      <w:pPr>
        <w:pStyle w:val="ListParagraph"/>
        <w:numPr>
          <w:ilvl w:val="1"/>
          <w:numId w:val="2"/>
        </w:numPr>
        <w:rPr>
          <w:sz w:val="20"/>
          <w:szCs w:val="20"/>
        </w:rPr>
      </w:pPr>
      <w:r w:rsidRPr="00D5359D">
        <w:rPr>
          <w:bCs/>
          <w:sz w:val="20"/>
          <w:szCs w:val="20"/>
        </w:rPr>
        <w:t>Microscopic</w:t>
      </w:r>
    </w:p>
    <w:p w14:paraId="3CD03E77" w14:textId="77777777" w:rsidR="00D5359D" w:rsidRPr="00D5359D" w:rsidRDefault="00D5359D" w:rsidP="00EF3B21">
      <w:pPr>
        <w:pStyle w:val="ListParagraph"/>
        <w:numPr>
          <w:ilvl w:val="2"/>
          <w:numId w:val="2"/>
        </w:numPr>
        <w:rPr>
          <w:sz w:val="20"/>
          <w:szCs w:val="20"/>
        </w:rPr>
      </w:pPr>
      <w:r w:rsidRPr="00D5359D">
        <w:rPr>
          <w:i/>
          <w:iCs/>
          <w:sz w:val="20"/>
          <w:szCs w:val="20"/>
        </w:rPr>
        <w:t>Depends on the severity of the disease</w:t>
      </w:r>
    </w:p>
    <w:p w14:paraId="1BF92064" w14:textId="77777777" w:rsidR="00D5359D" w:rsidRPr="00D5359D" w:rsidRDefault="00D5359D" w:rsidP="00EF3B21">
      <w:pPr>
        <w:pStyle w:val="ListParagraph"/>
        <w:numPr>
          <w:ilvl w:val="3"/>
          <w:numId w:val="2"/>
        </w:numPr>
        <w:rPr>
          <w:sz w:val="20"/>
          <w:szCs w:val="20"/>
        </w:rPr>
      </w:pPr>
      <w:r w:rsidRPr="00D5359D">
        <w:rPr>
          <w:sz w:val="20"/>
          <w:szCs w:val="20"/>
        </w:rPr>
        <w:t>Interstitial inflammation</w:t>
      </w:r>
      <w:r w:rsidRPr="00D5359D">
        <w:rPr>
          <w:i/>
          <w:iCs/>
          <w:sz w:val="20"/>
          <w:szCs w:val="20"/>
        </w:rPr>
        <w:t xml:space="preserve"> </w:t>
      </w:r>
    </w:p>
    <w:p w14:paraId="3F5C68E8" w14:textId="77777777" w:rsidR="00D5359D" w:rsidRPr="00D5359D" w:rsidRDefault="00D5359D" w:rsidP="00EF3B21">
      <w:pPr>
        <w:pStyle w:val="ListParagraph"/>
        <w:numPr>
          <w:ilvl w:val="4"/>
          <w:numId w:val="2"/>
        </w:numPr>
        <w:rPr>
          <w:sz w:val="20"/>
          <w:szCs w:val="20"/>
        </w:rPr>
      </w:pPr>
      <w:r w:rsidRPr="00D5359D">
        <w:rPr>
          <w:sz w:val="20"/>
          <w:szCs w:val="20"/>
        </w:rPr>
        <w:t>Predominant pattern</w:t>
      </w:r>
    </w:p>
    <w:p w14:paraId="4E4D6798" w14:textId="77777777" w:rsidR="00B252A0" w:rsidRDefault="00D5359D" w:rsidP="00EF3B21">
      <w:pPr>
        <w:pStyle w:val="ListParagraph"/>
        <w:numPr>
          <w:ilvl w:val="4"/>
          <w:numId w:val="2"/>
        </w:numPr>
        <w:rPr>
          <w:sz w:val="20"/>
          <w:szCs w:val="20"/>
        </w:rPr>
      </w:pPr>
      <w:r w:rsidRPr="00D5359D">
        <w:rPr>
          <w:sz w:val="20"/>
          <w:szCs w:val="20"/>
        </w:rPr>
        <w:t xml:space="preserve">Alveolar septae widened by edema and chronic inflammatory cells –lymphocytes, macrophages and occasional plasma cells.  </w:t>
      </w:r>
    </w:p>
    <w:p w14:paraId="5731582F" w14:textId="3C1BB193" w:rsidR="00D5359D" w:rsidRPr="00D5359D" w:rsidRDefault="00D5359D" w:rsidP="00B252A0">
      <w:pPr>
        <w:pStyle w:val="ListParagraph"/>
        <w:numPr>
          <w:ilvl w:val="5"/>
          <w:numId w:val="2"/>
        </w:numPr>
        <w:rPr>
          <w:sz w:val="20"/>
          <w:szCs w:val="20"/>
        </w:rPr>
      </w:pPr>
      <w:r w:rsidRPr="00D5359D">
        <w:rPr>
          <w:sz w:val="20"/>
          <w:szCs w:val="20"/>
        </w:rPr>
        <w:t>Neutrophils may be present in the acute phase</w:t>
      </w:r>
      <w:r w:rsidR="00B252A0">
        <w:rPr>
          <w:sz w:val="20"/>
          <w:szCs w:val="20"/>
        </w:rPr>
        <w:t xml:space="preserve"> but very few if any</w:t>
      </w:r>
    </w:p>
    <w:p w14:paraId="1B10DCFE" w14:textId="77777777" w:rsidR="00D5359D" w:rsidRPr="00D5359D" w:rsidRDefault="00D5359D" w:rsidP="00EF3B21">
      <w:pPr>
        <w:pStyle w:val="ListParagraph"/>
        <w:numPr>
          <w:ilvl w:val="4"/>
          <w:numId w:val="2"/>
        </w:numPr>
        <w:rPr>
          <w:sz w:val="20"/>
          <w:szCs w:val="20"/>
        </w:rPr>
      </w:pPr>
      <w:r w:rsidRPr="00B252A0">
        <w:rPr>
          <w:sz w:val="20"/>
          <w:szCs w:val="20"/>
          <w:highlight w:val="green"/>
        </w:rPr>
        <w:t>Alveoli free of exudate</w:t>
      </w:r>
    </w:p>
    <w:p w14:paraId="70FAAE8C" w14:textId="77777777" w:rsidR="00D5359D" w:rsidRPr="00D5359D" w:rsidRDefault="00D5359D" w:rsidP="00EF3B21">
      <w:pPr>
        <w:pStyle w:val="ListParagraph"/>
        <w:numPr>
          <w:ilvl w:val="3"/>
          <w:numId w:val="2"/>
        </w:numPr>
        <w:rPr>
          <w:sz w:val="20"/>
          <w:szCs w:val="20"/>
        </w:rPr>
      </w:pPr>
      <w:r w:rsidRPr="00D5359D">
        <w:rPr>
          <w:sz w:val="20"/>
          <w:szCs w:val="20"/>
        </w:rPr>
        <w:t xml:space="preserve">Diffuse alveolar damage (DAD) </w:t>
      </w:r>
    </w:p>
    <w:p w14:paraId="5C072C7D" w14:textId="77777777" w:rsidR="00D5359D" w:rsidRPr="00D5359D" w:rsidRDefault="00D5359D" w:rsidP="00EF3B21">
      <w:pPr>
        <w:pStyle w:val="ListParagraph"/>
        <w:numPr>
          <w:ilvl w:val="4"/>
          <w:numId w:val="2"/>
        </w:numPr>
        <w:rPr>
          <w:sz w:val="20"/>
          <w:szCs w:val="20"/>
        </w:rPr>
      </w:pPr>
      <w:r w:rsidRPr="00D5359D">
        <w:rPr>
          <w:sz w:val="20"/>
          <w:szCs w:val="20"/>
        </w:rPr>
        <w:t>Changes similar to ARDS</w:t>
      </w:r>
    </w:p>
    <w:p w14:paraId="1A42AC87" w14:textId="36C11AB5" w:rsidR="00D5359D" w:rsidRPr="003D2574" w:rsidRDefault="003D2574" w:rsidP="00D5359D">
      <w:pPr>
        <w:pStyle w:val="ListParagraph"/>
        <w:numPr>
          <w:ilvl w:val="0"/>
          <w:numId w:val="2"/>
        </w:numPr>
        <w:rPr>
          <w:b/>
          <w:sz w:val="20"/>
          <w:szCs w:val="20"/>
          <w:u w:val="single"/>
        </w:rPr>
      </w:pPr>
      <w:r w:rsidRPr="003D2574">
        <w:rPr>
          <w:b/>
          <w:bCs/>
          <w:sz w:val="20"/>
          <w:szCs w:val="20"/>
          <w:highlight w:val="yellow"/>
          <w:u w:val="single"/>
        </w:rPr>
        <w:t>PNEUMONIA IN THE IMMUNOCOMPROMISED HOST</w:t>
      </w:r>
    </w:p>
    <w:p w14:paraId="0AE166DA" w14:textId="77777777" w:rsidR="00D5359D" w:rsidRPr="00D5359D" w:rsidRDefault="00D5359D" w:rsidP="00EF3B21">
      <w:pPr>
        <w:pStyle w:val="ListParagraph"/>
        <w:numPr>
          <w:ilvl w:val="1"/>
          <w:numId w:val="2"/>
        </w:numPr>
        <w:rPr>
          <w:sz w:val="20"/>
          <w:szCs w:val="20"/>
        </w:rPr>
      </w:pPr>
      <w:r w:rsidRPr="00D5359D">
        <w:rPr>
          <w:sz w:val="20"/>
          <w:szCs w:val="20"/>
        </w:rPr>
        <w:t>Common and serious complication; high mortality</w:t>
      </w:r>
    </w:p>
    <w:p w14:paraId="04336854" w14:textId="2642D1CB" w:rsidR="00D5359D" w:rsidRPr="00D5359D" w:rsidRDefault="00B252A0" w:rsidP="00EF3B21">
      <w:pPr>
        <w:pStyle w:val="ListParagraph"/>
        <w:numPr>
          <w:ilvl w:val="1"/>
          <w:numId w:val="2"/>
        </w:numPr>
        <w:rPr>
          <w:sz w:val="20"/>
          <w:szCs w:val="20"/>
        </w:rPr>
      </w:pPr>
      <w:r>
        <w:rPr>
          <w:sz w:val="20"/>
          <w:szCs w:val="20"/>
        </w:rPr>
        <w:t xml:space="preserve">Mostly due to opportunistic </w:t>
      </w:r>
      <w:r w:rsidR="00D5359D" w:rsidRPr="00D5359D">
        <w:rPr>
          <w:sz w:val="20"/>
          <w:szCs w:val="20"/>
        </w:rPr>
        <w:t>infections</w:t>
      </w:r>
    </w:p>
    <w:p w14:paraId="43361BA8" w14:textId="77777777" w:rsidR="00D5359D" w:rsidRDefault="00D5359D" w:rsidP="00EF3B21">
      <w:pPr>
        <w:pStyle w:val="ListParagraph"/>
        <w:numPr>
          <w:ilvl w:val="1"/>
          <w:numId w:val="2"/>
        </w:numPr>
        <w:rPr>
          <w:sz w:val="20"/>
          <w:szCs w:val="20"/>
        </w:rPr>
      </w:pPr>
      <w:r w:rsidRPr="00D5359D">
        <w:rPr>
          <w:sz w:val="20"/>
          <w:szCs w:val="20"/>
        </w:rPr>
        <w:t>Often more than one agent is involved</w:t>
      </w:r>
    </w:p>
    <w:tbl>
      <w:tblPr>
        <w:tblStyle w:val="TableGrid"/>
        <w:tblW w:w="2288" w:type="pct"/>
        <w:tblInd w:w="1548" w:type="dxa"/>
        <w:tblLook w:val="0600" w:firstRow="0" w:lastRow="0" w:firstColumn="0" w:lastColumn="0" w:noHBand="1" w:noVBand="1"/>
      </w:tblPr>
      <w:tblGrid>
        <w:gridCol w:w="2451"/>
        <w:gridCol w:w="2590"/>
      </w:tblGrid>
      <w:tr w:rsidR="00EF3B21" w:rsidRPr="00EF3B21" w14:paraId="725BEAAA" w14:textId="77777777" w:rsidTr="00B252A0">
        <w:trPr>
          <w:trHeight w:val="116"/>
        </w:trPr>
        <w:tc>
          <w:tcPr>
            <w:tcW w:w="5000" w:type="pct"/>
            <w:gridSpan w:val="2"/>
            <w:hideMark/>
          </w:tcPr>
          <w:p w14:paraId="3ED7A82F" w14:textId="77777777" w:rsidR="00EF3B21" w:rsidRPr="00EF3B21" w:rsidRDefault="00EF3B21" w:rsidP="00EF3B21">
            <w:pPr>
              <w:jc w:val="center"/>
              <w:rPr>
                <w:sz w:val="20"/>
                <w:szCs w:val="20"/>
              </w:rPr>
            </w:pPr>
            <w:r w:rsidRPr="00EF3B21">
              <w:rPr>
                <w:sz w:val="20"/>
                <w:szCs w:val="20"/>
              </w:rPr>
              <w:t>Common Causes of Infiltrates</w:t>
            </w:r>
          </w:p>
        </w:tc>
      </w:tr>
      <w:tr w:rsidR="00EF3B21" w:rsidRPr="00EF3B21" w14:paraId="3CFC4617" w14:textId="77777777" w:rsidTr="00B252A0">
        <w:trPr>
          <w:trHeight w:val="90"/>
        </w:trPr>
        <w:tc>
          <w:tcPr>
            <w:tcW w:w="2431" w:type="pct"/>
            <w:hideMark/>
          </w:tcPr>
          <w:p w14:paraId="4B46628F" w14:textId="77777777" w:rsidR="00EF3B21" w:rsidRPr="00EF3B21" w:rsidRDefault="00EF3B21" w:rsidP="00EF3B21">
            <w:pPr>
              <w:rPr>
                <w:sz w:val="20"/>
                <w:szCs w:val="20"/>
              </w:rPr>
            </w:pPr>
            <w:r w:rsidRPr="00EF3B21">
              <w:rPr>
                <w:sz w:val="20"/>
                <w:szCs w:val="20"/>
              </w:rPr>
              <w:t>Diffuse</w:t>
            </w:r>
          </w:p>
        </w:tc>
        <w:tc>
          <w:tcPr>
            <w:tcW w:w="2569" w:type="pct"/>
            <w:hideMark/>
          </w:tcPr>
          <w:p w14:paraId="663FE9E1" w14:textId="77777777" w:rsidR="00EF3B21" w:rsidRPr="00EF3B21" w:rsidRDefault="00EF3B21" w:rsidP="00EF3B21">
            <w:pPr>
              <w:rPr>
                <w:sz w:val="20"/>
                <w:szCs w:val="20"/>
              </w:rPr>
            </w:pPr>
            <w:r w:rsidRPr="00EF3B21">
              <w:rPr>
                <w:sz w:val="20"/>
                <w:szCs w:val="20"/>
              </w:rPr>
              <w:t>Focal</w:t>
            </w:r>
          </w:p>
        </w:tc>
      </w:tr>
      <w:tr w:rsidR="00EF3B21" w:rsidRPr="00EF3B21" w14:paraId="2F47C7A7" w14:textId="77777777" w:rsidTr="00B252A0">
        <w:trPr>
          <w:trHeight w:val="251"/>
        </w:trPr>
        <w:tc>
          <w:tcPr>
            <w:tcW w:w="2431" w:type="pct"/>
            <w:hideMark/>
          </w:tcPr>
          <w:p w14:paraId="3519A2AB" w14:textId="77777777" w:rsidR="00EF3B21" w:rsidRPr="00B252A0" w:rsidRDefault="00EF3B21" w:rsidP="00B252A0">
            <w:pPr>
              <w:pStyle w:val="ListParagraph"/>
              <w:numPr>
                <w:ilvl w:val="0"/>
                <w:numId w:val="10"/>
              </w:numPr>
              <w:rPr>
                <w:sz w:val="20"/>
                <w:szCs w:val="20"/>
              </w:rPr>
            </w:pPr>
            <w:r w:rsidRPr="00B252A0">
              <w:rPr>
                <w:sz w:val="20"/>
                <w:szCs w:val="20"/>
              </w:rPr>
              <w:t>Cytomegalovirus</w:t>
            </w:r>
          </w:p>
          <w:p w14:paraId="33824A72" w14:textId="77777777" w:rsidR="00EF3B21" w:rsidRPr="00B252A0" w:rsidRDefault="00EF3B21" w:rsidP="00B252A0">
            <w:pPr>
              <w:pStyle w:val="ListParagraph"/>
              <w:numPr>
                <w:ilvl w:val="0"/>
                <w:numId w:val="10"/>
              </w:numPr>
              <w:rPr>
                <w:sz w:val="20"/>
                <w:szCs w:val="20"/>
              </w:rPr>
            </w:pPr>
            <w:r w:rsidRPr="00B252A0">
              <w:rPr>
                <w:sz w:val="20"/>
                <w:szCs w:val="20"/>
              </w:rPr>
              <w:t>Pneumocystis carinii (esp. in AIDS)</w:t>
            </w:r>
          </w:p>
          <w:p w14:paraId="286EC677" w14:textId="77777777" w:rsidR="00EF3B21" w:rsidRPr="00B252A0" w:rsidRDefault="00EF3B21" w:rsidP="00B252A0">
            <w:pPr>
              <w:pStyle w:val="ListParagraph"/>
              <w:numPr>
                <w:ilvl w:val="0"/>
                <w:numId w:val="10"/>
              </w:numPr>
              <w:rPr>
                <w:sz w:val="20"/>
                <w:szCs w:val="20"/>
              </w:rPr>
            </w:pPr>
            <w:r w:rsidRPr="00B252A0">
              <w:rPr>
                <w:sz w:val="20"/>
                <w:szCs w:val="20"/>
              </w:rPr>
              <w:t>Drug reaction</w:t>
            </w:r>
          </w:p>
        </w:tc>
        <w:tc>
          <w:tcPr>
            <w:tcW w:w="2569" w:type="pct"/>
            <w:hideMark/>
          </w:tcPr>
          <w:p w14:paraId="3CC08EE9" w14:textId="77777777" w:rsidR="00EF3B21" w:rsidRPr="00B252A0" w:rsidRDefault="00EF3B21" w:rsidP="00B252A0">
            <w:pPr>
              <w:pStyle w:val="ListParagraph"/>
              <w:numPr>
                <w:ilvl w:val="0"/>
                <w:numId w:val="10"/>
              </w:numPr>
              <w:rPr>
                <w:sz w:val="20"/>
                <w:szCs w:val="20"/>
              </w:rPr>
            </w:pPr>
            <w:r w:rsidRPr="00B252A0">
              <w:rPr>
                <w:sz w:val="20"/>
                <w:szCs w:val="20"/>
              </w:rPr>
              <w:t>Gram negative rods</w:t>
            </w:r>
          </w:p>
          <w:p w14:paraId="423745A7" w14:textId="77777777" w:rsidR="00EF3B21" w:rsidRPr="00B252A0" w:rsidRDefault="00EF3B21" w:rsidP="00B252A0">
            <w:pPr>
              <w:pStyle w:val="ListParagraph"/>
              <w:numPr>
                <w:ilvl w:val="0"/>
                <w:numId w:val="10"/>
              </w:numPr>
              <w:rPr>
                <w:sz w:val="20"/>
                <w:szCs w:val="20"/>
              </w:rPr>
            </w:pPr>
            <w:r w:rsidRPr="00B252A0">
              <w:rPr>
                <w:sz w:val="20"/>
                <w:szCs w:val="20"/>
              </w:rPr>
              <w:t>Staphylococcus aureus</w:t>
            </w:r>
          </w:p>
          <w:p w14:paraId="6C7722B3" w14:textId="62D426B8" w:rsidR="00B252A0" w:rsidRPr="00B252A0" w:rsidRDefault="00EF3B21" w:rsidP="00B252A0">
            <w:pPr>
              <w:pStyle w:val="ListParagraph"/>
              <w:numPr>
                <w:ilvl w:val="0"/>
                <w:numId w:val="10"/>
              </w:numPr>
              <w:rPr>
                <w:sz w:val="20"/>
                <w:szCs w:val="20"/>
              </w:rPr>
            </w:pPr>
            <w:r w:rsidRPr="00B252A0">
              <w:rPr>
                <w:sz w:val="20"/>
                <w:szCs w:val="20"/>
              </w:rPr>
              <w:t>Aspergillus</w:t>
            </w:r>
          </w:p>
          <w:p w14:paraId="5F2526A1" w14:textId="77777777" w:rsidR="00EF3B21" w:rsidRPr="00B252A0" w:rsidRDefault="00EF3B21" w:rsidP="00B252A0">
            <w:pPr>
              <w:pStyle w:val="ListParagraph"/>
              <w:numPr>
                <w:ilvl w:val="0"/>
                <w:numId w:val="10"/>
              </w:numPr>
              <w:rPr>
                <w:sz w:val="20"/>
                <w:szCs w:val="20"/>
              </w:rPr>
            </w:pPr>
            <w:r w:rsidRPr="00B252A0">
              <w:rPr>
                <w:sz w:val="20"/>
                <w:szCs w:val="20"/>
              </w:rPr>
              <w:t>Candida</w:t>
            </w:r>
          </w:p>
        </w:tc>
      </w:tr>
    </w:tbl>
    <w:p w14:paraId="2B412132" w14:textId="77777777" w:rsidR="00EF3B21" w:rsidRPr="00EF3B21" w:rsidRDefault="00EF3B21" w:rsidP="00EF3B21">
      <w:pPr>
        <w:rPr>
          <w:sz w:val="20"/>
          <w:szCs w:val="20"/>
        </w:rPr>
      </w:pPr>
    </w:p>
    <w:p w14:paraId="0DCFDE44" w14:textId="77777777" w:rsidR="00D5359D" w:rsidRPr="00EF3B21" w:rsidRDefault="00D5359D" w:rsidP="00D5359D">
      <w:pPr>
        <w:pStyle w:val="ListParagraph"/>
        <w:numPr>
          <w:ilvl w:val="0"/>
          <w:numId w:val="2"/>
        </w:numPr>
        <w:rPr>
          <w:sz w:val="20"/>
          <w:szCs w:val="20"/>
        </w:rPr>
      </w:pPr>
      <w:r w:rsidRPr="00D5359D">
        <w:rPr>
          <w:bCs/>
          <w:sz w:val="20"/>
          <w:szCs w:val="20"/>
        </w:rPr>
        <w:t>Examples of Infections in Immunocompromised Individuals</w:t>
      </w:r>
    </w:p>
    <w:p w14:paraId="185B4562" w14:textId="09AE763D" w:rsidR="00EF3B21" w:rsidRDefault="00EF3B21" w:rsidP="00EF3B21">
      <w:pPr>
        <w:pStyle w:val="ListParagraph"/>
        <w:numPr>
          <w:ilvl w:val="1"/>
          <w:numId w:val="2"/>
        </w:numPr>
        <w:rPr>
          <w:sz w:val="20"/>
          <w:szCs w:val="20"/>
        </w:rPr>
      </w:pPr>
      <w:r w:rsidRPr="00EF3B21">
        <w:rPr>
          <w:bCs/>
          <w:noProof/>
          <w:sz w:val="20"/>
          <w:szCs w:val="20"/>
          <w:lang w:eastAsia="en-US"/>
        </w:rPr>
        <w:drawing>
          <wp:inline distT="0" distB="0" distL="0" distR="0" wp14:anchorId="04FABB09" wp14:editId="0C153F43">
            <wp:extent cx="1143000" cy="748879"/>
            <wp:effectExtent l="0" t="0" r="0" b="0"/>
            <wp:docPr id="10240" name="Picture 1040" descr="aids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18" name="Picture 1040" descr="aids03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143149" cy="748976"/>
                    </a:xfrm>
                    <a:prstGeom prst="rect">
                      <a:avLst/>
                    </a:prstGeom>
                    <a:noFill/>
                    <a:ln>
                      <a:noFill/>
                    </a:ln>
                    <a:extLst/>
                  </pic:spPr>
                </pic:pic>
              </a:graphicData>
            </a:graphic>
          </wp:inline>
        </w:drawing>
      </w:r>
      <w:r w:rsidRPr="00EF3B21">
        <w:rPr>
          <w:bCs/>
          <w:noProof/>
          <w:sz w:val="20"/>
          <w:szCs w:val="20"/>
          <w:lang w:eastAsia="en-US"/>
        </w:rPr>
        <w:drawing>
          <wp:inline distT="0" distB="0" distL="0" distR="0" wp14:anchorId="0E3148FC" wp14:editId="1A0F38A8">
            <wp:extent cx="1143000" cy="749011"/>
            <wp:effectExtent l="0" t="0" r="0" b="0"/>
            <wp:docPr id="38919" name="Picture 1044" descr="pneumocystis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19" name="Picture 1044" descr="pneumocystis00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143636" cy="749428"/>
                    </a:xfrm>
                    <a:prstGeom prst="rect">
                      <a:avLst/>
                    </a:prstGeom>
                    <a:noFill/>
                    <a:ln>
                      <a:noFill/>
                    </a:ln>
                    <a:extLst/>
                  </pic:spPr>
                </pic:pic>
              </a:graphicData>
            </a:graphic>
          </wp:inline>
        </w:drawing>
      </w:r>
      <w:r w:rsidRPr="00EF3B21">
        <w:rPr>
          <w:bCs/>
          <w:noProof/>
          <w:sz w:val="20"/>
          <w:szCs w:val="20"/>
          <w:lang w:eastAsia="en-US"/>
        </w:rPr>
        <w:drawing>
          <wp:inline distT="0" distB="0" distL="0" distR="0" wp14:anchorId="3B33C057" wp14:editId="6322FFD6">
            <wp:extent cx="1107363" cy="727710"/>
            <wp:effectExtent l="0" t="0" r="10795" b="8890"/>
            <wp:docPr id="38920" name="Picture 1046" descr="pneumocystis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20" name="Picture 1046" descr="pneumocystis00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107872" cy="728044"/>
                    </a:xfrm>
                    <a:prstGeom prst="rect">
                      <a:avLst/>
                    </a:prstGeom>
                    <a:noFill/>
                    <a:ln w="9525">
                      <a:noFill/>
                      <a:miter lim="800000"/>
                      <a:headEnd/>
                      <a:tailEnd/>
                    </a:ln>
                    <a:effectLst/>
                    <a:extLst/>
                  </pic:spPr>
                </pic:pic>
              </a:graphicData>
            </a:graphic>
          </wp:inline>
        </w:drawing>
      </w:r>
    </w:p>
    <w:p w14:paraId="7FDE49F7" w14:textId="4AEAC195" w:rsidR="00B252A0" w:rsidRDefault="00EF3B21" w:rsidP="00EF3B21">
      <w:pPr>
        <w:pStyle w:val="ListParagraph"/>
        <w:ind w:left="1440"/>
        <w:rPr>
          <w:sz w:val="20"/>
          <w:szCs w:val="20"/>
        </w:rPr>
      </w:pPr>
      <w:r>
        <w:rPr>
          <w:sz w:val="20"/>
          <w:szCs w:val="20"/>
        </w:rPr>
        <w:t xml:space="preserve">      CMV Infection</w:t>
      </w:r>
      <w:r>
        <w:rPr>
          <w:sz w:val="20"/>
          <w:szCs w:val="20"/>
        </w:rPr>
        <w:tab/>
        <w:t xml:space="preserve">        Pneumocystis carinii</w:t>
      </w:r>
      <w:r>
        <w:rPr>
          <w:sz w:val="20"/>
          <w:szCs w:val="20"/>
        </w:rPr>
        <w:tab/>
        <w:t xml:space="preserve"> Pneumocystis carinii </w:t>
      </w:r>
      <w:r w:rsidR="00B252A0">
        <w:rPr>
          <w:sz w:val="20"/>
          <w:szCs w:val="20"/>
        </w:rPr>
        <w:t xml:space="preserve"> (silver stain—may be one boards!)</w:t>
      </w:r>
    </w:p>
    <w:p w14:paraId="54FD40D3" w14:textId="6051351F" w:rsidR="00EF3B21" w:rsidRPr="00D5359D" w:rsidRDefault="00B252A0" w:rsidP="00EF3B21">
      <w:pPr>
        <w:pStyle w:val="ListParagraph"/>
        <w:ind w:left="1440"/>
        <w:rPr>
          <w:sz w:val="20"/>
          <w:szCs w:val="20"/>
        </w:rPr>
      </w:pPr>
      <w:r>
        <w:rPr>
          <w:sz w:val="20"/>
          <w:szCs w:val="20"/>
        </w:rPr>
        <w:t xml:space="preserve">     -owl eye nuclei</w:t>
      </w:r>
      <w:r w:rsidR="00EF3B21">
        <w:rPr>
          <w:sz w:val="20"/>
          <w:szCs w:val="20"/>
        </w:rPr>
        <w:tab/>
      </w:r>
    </w:p>
    <w:p w14:paraId="7A8E8F32" w14:textId="0A63D1B8" w:rsidR="00D5359D" w:rsidRPr="003D2574" w:rsidRDefault="003D2574" w:rsidP="00D5359D">
      <w:pPr>
        <w:pStyle w:val="ListParagraph"/>
        <w:numPr>
          <w:ilvl w:val="0"/>
          <w:numId w:val="2"/>
        </w:numPr>
        <w:rPr>
          <w:b/>
          <w:sz w:val="20"/>
          <w:szCs w:val="20"/>
          <w:u w:val="single"/>
        </w:rPr>
      </w:pPr>
      <w:r w:rsidRPr="003D2574">
        <w:rPr>
          <w:b/>
          <w:bCs/>
          <w:sz w:val="20"/>
          <w:szCs w:val="20"/>
          <w:highlight w:val="yellow"/>
          <w:u w:val="single"/>
        </w:rPr>
        <w:t>FUNGAL INFECTIONS OF THE LUNG</w:t>
      </w:r>
    </w:p>
    <w:p w14:paraId="4A186FB8" w14:textId="77777777" w:rsidR="00D5359D" w:rsidRPr="00D5359D" w:rsidRDefault="00D5359D" w:rsidP="00EF3B21">
      <w:pPr>
        <w:numPr>
          <w:ilvl w:val="1"/>
          <w:numId w:val="2"/>
        </w:numPr>
        <w:rPr>
          <w:sz w:val="20"/>
          <w:szCs w:val="20"/>
        </w:rPr>
      </w:pPr>
      <w:r w:rsidRPr="00D5359D">
        <w:rPr>
          <w:sz w:val="20"/>
          <w:szCs w:val="20"/>
        </w:rPr>
        <w:t xml:space="preserve">Some </w:t>
      </w:r>
      <w:r w:rsidRPr="00D5359D">
        <w:rPr>
          <w:i/>
          <w:iCs/>
          <w:sz w:val="20"/>
          <w:szCs w:val="20"/>
        </w:rPr>
        <w:t>pathogenic</w:t>
      </w:r>
      <w:r w:rsidRPr="00D5359D">
        <w:rPr>
          <w:sz w:val="20"/>
          <w:szCs w:val="20"/>
        </w:rPr>
        <w:t xml:space="preserve">, while others are </w:t>
      </w:r>
      <w:r w:rsidRPr="00B252A0">
        <w:rPr>
          <w:b/>
          <w:i/>
          <w:iCs/>
          <w:sz w:val="20"/>
          <w:szCs w:val="20"/>
        </w:rPr>
        <w:t>opportunistic</w:t>
      </w:r>
    </w:p>
    <w:p w14:paraId="2682B7BE" w14:textId="7BF1651C" w:rsidR="00D5359D" w:rsidRPr="00D5359D" w:rsidRDefault="00D5359D" w:rsidP="00EF3B21">
      <w:pPr>
        <w:numPr>
          <w:ilvl w:val="1"/>
          <w:numId w:val="2"/>
        </w:numPr>
        <w:rPr>
          <w:sz w:val="20"/>
          <w:szCs w:val="20"/>
        </w:rPr>
      </w:pPr>
      <w:r w:rsidRPr="00D5359D">
        <w:rPr>
          <w:sz w:val="20"/>
          <w:szCs w:val="20"/>
        </w:rPr>
        <w:t xml:space="preserve">Spectrum of colonization and disease; </w:t>
      </w:r>
      <w:r w:rsidRPr="00D5359D">
        <w:rPr>
          <w:i/>
          <w:iCs/>
          <w:sz w:val="20"/>
          <w:szCs w:val="20"/>
        </w:rPr>
        <w:t>host response</w:t>
      </w:r>
      <w:r w:rsidRPr="00D5359D">
        <w:rPr>
          <w:sz w:val="20"/>
          <w:szCs w:val="20"/>
        </w:rPr>
        <w:t xml:space="preserve"> influenced by immune status</w:t>
      </w:r>
      <w:r w:rsidR="00B252A0">
        <w:rPr>
          <w:sz w:val="20"/>
          <w:szCs w:val="20"/>
        </w:rPr>
        <w:t xml:space="preserve"> (especially in immunocompromised host) </w:t>
      </w:r>
    </w:p>
    <w:p w14:paraId="7FCFBBF3" w14:textId="77777777" w:rsidR="00D5359D" w:rsidRPr="00D5359D" w:rsidRDefault="00D5359D" w:rsidP="00EF3B21">
      <w:pPr>
        <w:numPr>
          <w:ilvl w:val="1"/>
          <w:numId w:val="2"/>
        </w:numPr>
        <w:rPr>
          <w:sz w:val="20"/>
          <w:szCs w:val="20"/>
        </w:rPr>
      </w:pPr>
      <w:r w:rsidRPr="00D5359D">
        <w:rPr>
          <w:sz w:val="20"/>
          <w:szCs w:val="20"/>
        </w:rPr>
        <w:t xml:space="preserve">Characteristic </w:t>
      </w:r>
      <w:r w:rsidRPr="00D5359D">
        <w:rPr>
          <w:i/>
          <w:iCs/>
          <w:sz w:val="20"/>
          <w:szCs w:val="20"/>
        </w:rPr>
        <w:t>geographic</w:t>
      </w:r>
      <w:r w:rsidRPr="00D5359D">
        <w:rPr>
          <w:sz w:val="20"/>
          <w:szCs w:val="20"/>
        </w:rPr>
        <w:t xml:space="preserve"> (endemic) regions </w:t>
      </w:r>
    </w:p>
    <w:p w14:paraId="5F6A67DD" w14:textId="010701BA" w:rsidR="00D5359D" w:rsidRPr="003D2574" w:rsidRDefault="003D2574" w:rsidP="00B252A0">
      <w:pPr>
        <w:pStyle w:val="ListParagraph"/>
        <w:numPr>
          <w:ilvl w:val="1"/>
          <w:numId w:val="2"/>
        </w:numPr>
        <w:rPr>
          <w:b/>
          <w:sz w:val="20"/>
          <w:szCs w:val="20"/>
          <w:u w:val="single"/>
        </w:rPr>
      </w:pPr>
      <w:r w:rsidRPr="003D2574">
        <w:rPr>
          <w:b/>
          <w:sz w:val="20"/>
          <w:szCs w:val="20"/>
          <w:highlight w:val="yellow"/>
          <w:u w:val="single"/>
        </w:rPr>
        <w:t>CAUSE GRANULOMATOUS INFLAMMATION</w:t>
      </w:r>
    </w:p>
    <w:p w14:paraId="101F7C9A" w14:textId="76C0E6F8" w:rsidR="00D5359D" w:rsidRPr="00D5359D" w:rsidRDefault="00D5359D" w:rsidP="00B252A0">
      <w:pPr>
        <w:pStyle w:val="ListParagraph"/>
        <w:numPr>
          <w:ilvl w:val="2"/>
          <w:numId w:val="2"/>
        </w:numPr>
        <w:rPr>
          <w:sz w:val="20"/>
          <w:szCs w:val="20"/>
        </w:rPr>
      </w:pPr>
      <w:r w:rsidRPr="00D5359D">
        <w:rPr>
          <w:i/>
          <w:iCs/>
          <w:sz w:val="20"/>
          <w:szCs w:val="20"/>
        </w:rPr>
        <w:t>Histoplasmosis capsulatum</w:t>
      </w:r>
      <w:r w:rsidR="00B252A0">
        <w:rPr>
          <w:i/>
          <w:iCs/>
          <w:sz w:val="20"/>
          <w:szCs w:val="20"/>
        </w:rPr>
        <w:t xml:space="preserve"> </w:t>
      </w:r>
    </w:p>
    <w:p w14:paraId="22FBE854" w14:textId="77777777" w:rsidR="00D5359D" w:rsidRPr="00D5359D" w:rsidRDefault="00D5359D" w:rsidP="00B252A0">
      <w:pPr>
        <w:pStyle w:val="ListParagraph"/>
        <w:numPr>
          <w:ilvl w:val="3"/>
          <w:numId w:val="2"/>
        </w:numPr>
        <w:rPr>
          <w:sz w:val="20"/>
          <w:szCs w:val="20"/>
        </w:rPr>
      </w:pPr>
      <w:r w:rsidRPr="00D5359D">
        <w:rPr>
          <w:sz w:val="20"/>
          <w:szCs w:val="20"/>
        </w:rPr>
        <w:t>Dust</w:t>
      </w:r>
    </w:p>
    <w:p w14:paraId="350CA3D3" w14:textId="77777777" w:rsidR="00D5359D" w:rsidRPr="00D5359D" w:rsidRDefault="00D5359D" w:rsidP="00B252A0">
      <w:pPr>
        <w:pStyle w:val="ListParagraph"/>
        <w:numPr>
          <w:ilvl w:val="3"/>
          <w:numId w:val="2"/>
        </w:numPr>
        <w:rPr>
          <w:sz w:val="20"/>
          <w:szCs w:val="20"/>
        </w:rPr>
      </w:pPr>
      <w:r w:rsidRPr="00D5359D">
        <w:rPr>
          <w:sz w:val="20"/>
          <w:szCs w:val="20"/>
        </w:rPr>
        <w:t>Contaminated bird drippings</w:t>
      </w:r>
    </w:p>
    <w:p w14:paraId="40F5B02A" w14:textId="77777777" w:rsidR="00D5359D" w:rsidRDefault="00D5359D" w:rsidP="00B252A0">
      <w:pPr>
        <w:pStyle w:val="ListParagraph"/>
        <w:numPr>
          <w:ilvl w:val="3"/>
          <w:numId w:val="2"/>
        </w:numPr>
        <w:rPr>
          <w:sz w:val="20"/>
          <w:szCs w:val="20"/>
        </w:rPr>
      </w:pPr>
      <w:r w:rsidRPr="00D5359D">
        <w:rPr>
          <w:sz w:val="20"/>
          <w:szCs w:val="20"/>
        </w:rPr>
        <w:t>Endemic in Ohio</w:t>
      </w:r>
    </w:p>
    <w:p w14:paraId="6169A56A" w14:textId="2CFBADF3" w:rsidR="00B252A0" w:rsidRPr="00D5359D" w:rsidRDefault="00B252A0" w:rsidP="00B252A0">
      <w:pPr>
        <w:pStyle w:val="ListParagraph"/>
        <w:numPr>
          <w:ilvl w:val="3"/>
          <w:numId w:val="2"/>
        </w:numPr>
        <w:rPr>
          <w:sz w:val="20"/>
          <w:szCs w:val="20"/>
        </w:rPr>
      </w:pPr>
      <w:r>
        <w:rPr>
          <w:sz w:val="20"/>
          <w:szCs w:val="20"/>
        </w:rPr>
        <w:t xml:space="preserve">(may see pictures of histoplasmosis on boards!) </w:t>
      </w:r>
    </w:p>
    <w:p w14:paraId="2C742548" w14:textId="4E4CFFF8" w:rsidR="00D5359D" w:rsidRPr="00D5359D" w:rsidRDefault="00D5359D" w:rsidP="00B252A0">
      <w:pPr>
        <w:pStyle w:val="ListParagraph"/>
        <w:numPr>
          <w:ilvl w:val="2"/>
          <w:numId w:val="2"/>
        </w:numPr>
        <w:rPr>
          <w:sz w:val="20"/>
          <w:szCs w:val="20"/>
        </w:rPr>
      </w:pPr>
      <w:r w:rsidRPr="00D5359D">
        <w:rPr>
          <w:i/>
          <w:iCs/>
          <w:sz w:val="20"/>
          <w:szCs w:val="20"/>
        </w:rPr>
        <w:t>Blastomycoses dermatitidis</w:t>
      </w:r>
      <w:r w:rsidR="00B252A0">
        <w:rPr>
          <w:i/>
          <w:iCs/>
          <w:sz w:val="20"/>
          <w:szCs w:val="20"/>
        </w:rPr>
        <w:t xml:space="preserve"> (derma-skin) </w:t>
      </w:r>
    </w:p>
    <w:p w14:paraId="7EC715D1" w14:textId="77777777" w:rsidR="00D5359D" w:rsidRPr="00D5359D" w:rsidRDefault="00D5359D" w:rsidP="00B252A0">
      <w:pPr>
        <w:pStyle w:val="ListParagraph"/>
        <w:numPr>
          <w:ilvl w:val="3"/>
          <w:numId w:val="2"/>
        </w:numPr>
        <w:rPr>
          <w:sz w:val="20"/>
          <w:szCs w:val="20"/>
        </w:rPr>
      </w:pPr>
      <w:r w:rsidRPr="00D5359D">
        <w:rPr>
          <w:sz w:val="20"/>
          <w:szCs w:val="20"/>
        </w:rPr>
        <w:t>Southeastern states</w:t>
      </w:r>
    </w:p>
    <w:p w14:paraId="369CEAE3" w14:textId="77777777" w:rsidR="00D5359D" w:rsidRDefault="00D5359D" w:rsidP="00B252A0">
      <w:pPr>
        <w:pStyle w:val="ListParagraph"/>
        <w:numPr>
          <w:ilvl w:val="4"/>
          <w:numId w:val="2"/>
        </w:numPr>
        <w:rPr>
          <w:sz w:val="20"/>
          <w:szCs w:val="20"/>
        </w:rPr>
      </w:pPr>
      <w:r w:rsidRPr="00D5359D">
        <w:rPr>
          <w:sz w:val="20"/>
          <w:szCs w:val="20"/>
        </w:rPr>
        <w:t>3 forms:  pulmonary, disseminated, and cutaneous</w:t>
      </w:r>
    </w:p>
    <w:p w14:paraId="7B04ABE0" w14:textId="7D42A7F5" w:rsidR="00B252A0" w:rsidRPr="00D5359D" w:rsidRDefault="00B252A0" w:rsidP="00B252A0">
      <w:pPr>
        <w:pStyle w:val="ListParagraph"/>
        <w:numPr>
          <w:ilvl w:val="3"/>
          <w:numId w:val="2"/>
        </w:numPr>
        <w:rPr>
          <w:sz w:val="20"/>
          <w:szCs w:val="20"/>
        </w:rPr>
      </w:pPr>
      <w:r>
        <w:rPr>
          <w:sz w:val="20"/>
          <w:szCs w:val="20"/>
        </w:rPr>
        <w:t>LUNG AND SKIN</w:t>
      </w:r>
    </w:p>
    <w:p w14:paraId="3CEBD8F6" w14:textId="77777777" w:rsidR="00D5359D" w:rsidRPr="00B252A0" w:rsidRDefault="00D5359D" w:rsidP="00B252A0">
      <w:pPr>
        <w:numPr>
          <w:ilvl w:val="2"/>
          <w:numId w:val="2"/>
        </w:numPr>
        <w:rPr>
          <w:sz w:val="20"/>
          <w:szCs w:val="20"/>
        </w:rPr>
      </w:pPr>
      <w:r w:rsidRPr="00D5359D">
        <w:rPr>
          <w:i/>
          <w:iCs/>
          <w:sz w:val="20"/>
          <w:szCs w:val="20"/>
        </w:rPr>
        <w:t>Coccidiodomycosis</w:t>
      </w:r>
    </w:p>
    <w:p w14:paraId="01325E50" w14:textId="0458E3BB" w:rsidR="00B252A0" w:rsidRPr="00D5359D" w:rsidRDefault="00B252A0" w:rsidP="00B252A0">
      <w:pPr>
        <w:numPr>
          <w:ilvl w:val="3"/>
          <w:numId w:val="2"/>
        </w:numPr>
        <w:rPr>
          <w:sz w:val="20"/>
          <w:szCs w:val="20"/>
        </w:rPr>
      </w:pPr>
      <w:r>
        <w:rPr>
          <w:iCs/>
          <w:sz w:val="20"/>
          <w:szCs w:val="20"/>
        </w:rPr>
        <w:t>Texas and Arizona</w:t>
      </w:r>
    </w:p>
    <w:p w14:paraId="3EEF2EAF" w14:textId="77777777" w:rsidR="00D5359D" w:rsidRDefault="00D5359D" w:rsidP="00B252A0">
      <w:pPr>
        <w:numPr>
          <w:ilvl w:val="2"/>
          <w:numId w:val="2"/>
        </w:numPr>
        <w:rPr>
          <w:sz w:val="20"/>
          <w:szCs w:val="20"/>
        </w:rPr>
      </w:pPr>
      <w:r w:rsidRPr="00D5359D">
        <w:rPr>
          <w:sz w:val="20"/>
          <w:szCs w:val="20"/>
        </w:rPr>
        <w:t xml:space="preserve">Aspergillus </w:t>
      </w:r>
      <w:r w:rsidRPr="00D5359D">
        <w:rPr>
          <w:sz w:val="20"/>
          <w:szCs w:val="20"/>
        </w:rPr>
        <w:sym w:font="Symbol" w:char="00AE"/>
      </w:r>
      <w:r w:rsidRPr="00D5359D">
        <w:rPr>
          <w:sz w:val="20"/>
          <w:szCs w:val="20"/>
        </w:rPr>
        <w:t xml:space="preserve"> Aspergilloma</w:t>
      </w:r>
    </w:p>
    <w:p w14:paraId="6125270B" w14:textId="24D525A7" w:rsidR="00B252A0" w:rsidRDefault="00B252A0" w:rsidP="00B252A0">
      <w:pPr>
        <w:numPr>
          <w:ilvl w:val="3"/>
          <w:numId w:val="2"/>
        </w:numPr>
        <w:rPr>
          <w:sz w:val="20"/>
          <w:szCs w:val="20"/>
        </w:rPr>
      </w:pPr>
      <w:r>
        <w:rPr>
          <w:sz w:val="20"/>
          <w:szCs w:val="20"/>
        </w:rPr>
        <w:t xml:space="preserve">Can occur anywhere </w:t>
      </w:r>
    </w:p>
    <w:p w14:paraId="37C53D80" w14:textId="08C7C126" w:rsidR="00B252A0" w:rsidRPr="00D5359D" w:rsidRDefault="00B252A0" w:rsidP="00B252A0">
      <w:pPr>
        <w:numPr>
          <w:ilvl w:val="3"/>
          <w:numId w:val="2"/>
        </w:numPr>
        <w:rPr>
          <w:sz w:val="20"/>
          <w:szCs w:val="20"/>
        </w:rPr>
      </w:pPr>
      <w:r>
        <w:rPr>
          <w:sz w:val="20"/>
          <w:szCs w:val="20"/>
        </w:rPr>
        <w:t>You have cavities (aspergillomas)</w:t>
      </w:r>
    </w:p>
    <w:p w14:paraId="78DEB6D4" w14:textId="77777777" w:rsidR="00D5359D" w:rsidRDefault="00D5359D" w:rsidP="00B252A0">
      <w:pPr>
        <w:numPr>
          <w:ilvl w:val="2"/>
          <w:numId w:val="2"/>
        </w:numPr>
        <w:rPr>
          <w:sz w:val="20"/>
          <w:szCs w:val="20"/>
        </w:rPr>
      </w:pPr>
      <w:r w:rsidRPr="00D5359D">
        <w:rPr>
          <w:i/>
          <w:iCs/>
          <w:sz w:val="20"/>
          <w:szCs w:val="20"/>
        </w:rPr>
        <w:t>Cryptococcus neoformans</w:t>
      </w:r>
      <w:r w:rsidRPr="00D5359D">
        <w:rPr>
          <w:sz w:val="20"/>
          <w:szCs w:val="20"/>
        </w:rPr>
        <w:t xml:space="preserve"> </w:t>
      </w:r>
      <w:r w:rsidRPr="00D5359D">
        <w:rPr>
          <w:sz w:val="20"/>
          <w:szCs w:val="20"/>
        </w:rPr>
        <w:sym w:font="Symbol" w:char="00AE"/>
      </w:r>
      <w:r w:rsidRPr="00D5359D">
        <w:rPr>
          <w:sz w:val="20"/>
          <w:szCs w:val="20"/>
        </w:rPr>
        <w:t xml:space="preserve"> Immuno-compromised hosts</w:t>
      </w:r>
    </w:p>
    <w:p w14:paraId="724971CB" w14:textId="12C669F0" w:rsidR="00B252A0" w:rsidRPr="00D5359D" w:rsidRDefault="00B252A0" w:rsidP="00B252A0">
      <w:pPr>
        <w:numPr>
          <w:ilvl w:val="3"/>
          <w:numId w:val="2"/>
        </w:numPr>
        <w:rPr>
          <w:sz w:val="20"/>
          <w:szCs w:val="20"/>
        </w:rPr>
      </w:pPr>
      <w:r>
        <w:rPr>
          <w:iCs/>
          <w:sz w:val="20"/>
          <w:szCs w:val="20"/>
        </w:rPr>
        <w:t>if you see this cryptococcal pneumonia or meningitis think HIV</w:t>
      </w:r>
    </w:p>
    <w:p w14:paraId="1318D941" w14:textId="77777777" w:rsidR="00D5359D" w:rsidRDefault="00D5359D" w:rsidP="00B252A0">
      <w:pPr>
        <w:numPr>
          <w:ilvl w:val="2"/>
          <w:numId w:val="2"/>
        </w:numPr>
        <w:rPr>
          <w:sz w:val="20"/>
          <w:szCs w:val="20"/>
        </w:rPr>
      </w:pPr>
      <w:r w:rsidRPr="00D5359D">
        <w:rPr>
          <w:sz w:val="20"/>
          <w:szCs w:val="20"/>
        </w:rPr>
        <w:t>Mucormycosis (association with diabetes)</w:t>
      </w:r>
    </w:p>
    <w:p w14:paraId="60DAC8B1" w14:textId="25DE8FA1" w:rsidR="00B252A0" w:rsidRDefault="00B252A0" w:rsidP="00B252A0">
      <w:pPr>
        <w:numPr>
          <w:ilvl w:val="3"/>
          <w:numId w:val="2"/>
        </w:numPr>
        <w:rPr>
          <w:sz w:val="20"/>
          <w:szCs w:val="20"/>
        </w:rPr>
      </w:pPr>
      <w:r>
        <w:rPr>
          <w:sz w:val="20"/>
          <w:szCs w:val="20"/>
        </w:rPr>
        <w:t>Classic hx: “I have severe pain in my eye, my eye is swollen and I have pain in my face”. When you look in the patients eye it is totally closed and they have uncontrolled diabetes for years---think of Mucor</w:t>
      </w:r>
    </w:p>
    <w:p w14:paraId="5E98C586" w14:textId="4C7DCD9D" w:rsidR="00B252A0" w:rsidRPr="00D5359D" w:rsidRDefault="00B252A0" w:rsidP="00B252A0">
      <w:pPr>
        <w:numPr>
          <w:ilvl w:val="3"/>
          <w:numId w:val="2"/>
        </w:numPr>
        <w:rPr>
          <w:sz w:val="20"/>
          <w:szCs w:val="20"/>
        </w:rPr>
      </w:pPr>
      <w:r>
        <w:rPr>
          <w:sz w:val="20"/>
          <w:szCs w:val="20"/>
        </w:rPr>
        <w:t>Gives SINUSITIS and EYE INFECTION</w:t>
      </w:r>
    </w:p>
    <w:p w14:paraId="3B535E5E" w14:textId="5AD01F85" w:rsidR="00D5359D" w:rsidRPr="004540AF" w:rsidRDefault="003D2574" w:rsidP="00D5359D">
      <w:pPr>
        <w:pStyle w:val="ListParagraph"/>
        <w:numPr>
          <w:ilvl w:val="0"/>
          <w:numId w:val="2"/>
        </w:numPr>
        <w:rPr>
          <w:b/>
          <w:sz w:val="20"/>
          <w:szCs w:val="20"/>
          <w:u w:val="single"/>
        </w:rPr>
      </w:pPr>
      <w:r w:rsidRPr="003D2574">
        <w:rPr>
          <w:b/>
          <w:bCs/>
          <w:sz w:val="20"/>
          <w:szCs w:val="20"/>
          <w:highlight w:val="green"/>
          <w:u w:val="single"/>
        </w:rPr>
        <w:t>SEVERE ACUTE RESPIRATORY DISTRESS SYNDROME (SARS)</w:t>
      </w:r>
    </w:p>
    <w:p w14:paraId="3BA76115" w14:textId="1F442A0A" w:rsidR="004540AF" w:rsidRPr="003D2574" w:rsidRDefault="004540AF" w:rsidP="004540AF">
      <w:pPr>
        <w:pStyle w:val="ListParagraph"/>
        <w:numPr>
          <w:ilvl w:val="1"/>
          <w:numId w:val="2"/>
        </w:numPr>
        <w:rPr>
          <w:b/>
          <w:sz w:val="20"/>
          <w:szCs w:val="20"/>
          <w:u w:val="single"/>
        </w:rPr>
      </w:pPr>
      <w:r>
        <w:rPr>
          <w:bCs/>
          <w:sz w:val="20"/>
          <w:szCs w:val="20"/>
        </w:rPr>
        <w:t>It is a CORONAVIRUS</w:t>
      </w:r>
    </w:p>
    <w:p w14:paraId="08580821" w14:textId="77777777" w:rsidR="00D5359D" w:rsidRPr="00D5359D" w:rsidRDefault="00D5359D" w:rsidP="00EF3B21">
      <w:pPr>
        <w:pStyle w:val="ListParagraph"/>
        <w:numPr>
          <w:ilvl w:val="1"/>
          <w:numId w:val="2"/>
        </w:numPr>
        <w:rPr>
          <w:sz w:val="20"/>
          <w:szCs w:val="20"/>
        </w:rPr>
      </w:pPr>
      <w:r w:rsidRPr="00D5359D">
        <w:rPr>
          <w:sz w:val="20"/>
          <w:szCs w:val="20"/>
        </w:rPr>
        <w:t>1</w:t>
      </w:r>
      <w:r w:rsidRPr="00D5359D">
        <w:rPr>
          <w:sz w:val="20"/>
          <w:szCs w:val="20"/>
          <w:vertAlign w:val="superscript"/>
        </w:rPr>
        <w:t>st</w:t>
      </w:r>
      <w:r w:rsidRPr="00D5359D">
        <w:rPr>
          <w:sz w:val="20"/>
          <w:szCs w:val="20"/>
        </w:rPr>
        <w:t xml:space="preserve"> described in 2002 in Guandong Province of China</w:t>
      </w:r>
    </w:p>
    <w:p w14:paraId="343C9482" w14:textId="77777777" w:rsidR="00D5359D" w:rsidRDefault="00D5359D" w:rsidP="00EF3B21">
      <w:pPr>
        <w:pStyle w:val="ListParagraph"/>
        <w:numPr>
          <w:ilvl w:val="1"/>
          <w:numId w:val="2"/>
        </w:numPr>
        <w:rPr>
          <w:sz w:val="20"/>
          <w:szCs w:val="20"/>
        </w:rPr>
      </w:pPr>
      <w:r w:rsidRPr="00D5359D">
        <w:rPr>
          <w:sz w:val="20"/>
          <w:szCs w:val="20"/>
        </w:rPr>
        <w:t>2-10 days incubation</w:t>
      </w:r>
    </w:p>
    <w:p w14:paraId="338A4692" w14:textId="5AC22DAC" w:rsidR="00EF3B21" w:rsidRPr="00D5359D" w:rsidRDefault="00EF3B21" w:rsidP="00EF3B21">
      <w:pPr>
        <w:pStyle w:val="ListParagraph"/>
        <w:numPr>
          <w:ilvl w:val="1"/>
          <w:numId w:val="2"/>
        </w:numPr>
        <w:rPr>
          <w:sz w:val="20"/>
          <w:szCs w:val="20"/>
        </w:rPr>
      </w:pPr>
      <w:r>
        <w:rPr>
          <w:sz w:val="20"/>
          <w:szCs w:val="20"/>
        </w:rPr>
        <w:t>Symptoms</w:t>
      </w:r>
    </w:p>
    <w:p w14:paraId="131A13C0" w14:textId="77777777" w:rsidR="00D5359D" w:rsidRPr="00D5359D" w:rsidRDefault="00D5359D" w:rsidP="00EF3B21">
      <w:pPr>
        <w:pStyle w:val="ListParagraph"/>
        <w:numPr>
          <w:ilvl w:val="2"/>
          <w:numId w:val="2"/>
        </w:numPr>
        <w:rPr>
          <w:sz w:val="20"/>
          <w:szCs w:val="20"/>
        </w:rPr>
      </w:pPr>
      <w:r w:rsidRPr="00D5359D">
        <w:rPr>
          <w:sz w:val="20"/>
          <w:szCs w:val="20"/>
        </w:rPr>
        <w:t xml:space="preserve">Dry cough </w:t>
      </w:r>
    </w:p>
    <w:p w14:paraId="6A745C07" w14:textId="77777777" w:rsidR="00D5359D" w:rsidRPr="00D5359D" w:rsidRDefault="00D5359D" w:rsidP="00EF3B21">
      <w:pPr>
        <w:pStyle w:val="ListParagraph"/>
        <w:numPr>
          <w:ilvl w:val="3"/>
          <w:numId w:val="2"/>
        </w:numPr>
        <w:rPr>
          <w:sz w:val="20"/>
          <w:szCs w:val="20"/>
        </w:rPr>
      </w:pPr>
      <w:r w:rsidRPr="00D5359D">
        <w:rPr>
          <w:sz w:val="20"/>
          <w:szCs w:val="20"/>
        </w:rPr>
        <w:t>Malaise</w:t>
      </w:r>
    </w:p>
    <w:p w14:paraId="0CFB69FD" w14:textId="77777777" w:rsidR="00D5359D" w:rsidRPr="00D5359D" w:rsidRDefault="00D5359D" w:rsidP="00EF3B21">
      <w:pPr>
        <w:pStyle w:val="ListParagraph"/>
        <w:numPr>
          <w:ilvl w:val="3"/>
          <w:numId w:val="2"/>
        </w:numPr>
        <w:rPr>
          <w:sz w:val="20"/>
          <w:szCs w:val="20"/>
        </w:rPr>
      </w:pPr>
      <w:r w:rsidRPr="00D5359D">
        <w:rPr>
          <w:sz w:val="20"/>
          <w:szCs w:val="20"/>
        </w:rPr>
        <w:t>Myalgias</w:t>
      </w:r>
    </w:p>
    <w:p w14:paraId="241DC28A" w14:textId="77777777" w:rsidR="00D5359D" w:rsidRDefault="00D5359D" w:rsidP="00EF3B21">
      <w:pPr>
        <w:pStyle w:val="ListParagraph"/>
        <w:numPr>
          <w:ilvl w:val="3"/>
          <w:numId w:val="2"/>
        </w:numPr>
        <w:rPr>
          <w:sz w:val="20"/>
          <w:szCs w:val="20"/>
        </w:rPr>
      </w:pPr>
      <w:r w:rsidRPr="00D5359D">
        <w:rPr>
          <w:sz w:val="20"/>
          <w:szCs w:val="20"/>
        </w:rPr>
        <w:t xml:space="preserve">Fever </w:t>
      </w:r>
    </w:p>
    <w:p w14:paraId="150D7915" w14:textId="6B3BC51D" w:rsidR="004540AF" w:rsidRPr="00D5359D" w:rsidRDefault="004540AF" w:rsidP="004540AF">
      <w:pPr>
        <w:pStyle w:val="ListParagraph"/>
        <w:numPr>
          <w:ilvl w:val="2"/>
          <w:numId w:val="2"/>
        </w:numPr>
        <w:rPr>
          <w:sz w:val="20"/>
          <w:szCs w:val="20"/>
        </w:rPr>
      </w:pPr>
      <w:r>
        <w:rPr>
          <w:sz w:val="20"/>
          <w:szCs w:val="20"/>
        </w:rPr>
        <w:t>Eventually it can lead to ARDS—which is why the outcome can be poor</w:t>
      </w:r>
    </w:p>
    <w:p w14:paraId="665F0922" w14:textId="77777777" w:rsidR="00EF3B21" w:rsidRDefault="00EF3B21" w:rsidP="00EF3B21">
      <w:pPr>
        <w:pStyle w:val="ListParagraph"/>
        <w:numPr>
          <w:ilvl w:val="1"/>
          <w:numId w:val="2"/>
        </w:numPr>
        <w:rPr>
          <w:sz w:val="20"/>
          <w:szCs w:val="20"/>
        </w:rPr>
      </w:pPr>
      <w:r>
        <w:rPr>
          <w:sz w:val="20"/>
          <w:szCs w:val="20"/>
        </w:rPr>
        <w:t>Etiology</w:t>
      </w:r>
    </w:p>
    <w:p w14:paraId="24BCE161" w14:textId="66EE3B89" w:rsidR="00D5359D" w:rsidRPr="00D5359D" w:rsidRDefault="00D5359D" w:rsidP="00EF3B21">
      <w:pPr>
        <w:pStyle w:val="ListParagraph"/>
        <w:numPr>
          <w:ilvl w:val="2"/>
          <w:numId w:val="2"/>
        </w:numPr>
        <w:rPr>
          <w:sz w:val="20"/>
          <w:szCs w:val="20"/>
        </w:rPr>
      </w:pPr>
      <w:r w:rsidRPr="00D5359D">
        <w:rPr>
          <w:sz w:val="20"/>
          <w:szCs w:val="20"/>
        </w:rPr>
        <w:t>Corona virus</w:t>
      </w:r>
    </w:p>
    <w:p w14:paraId="7D1F1762" w14:textId="77777777" w:rsidR="00D5359D" w:rsidRPr="00D5359D" w:rsidRDefault="00D5359D" w:rsidP="00EF3B21">
      <w:pPr>
        <w:numPr>
          <w:ilvl w:val="1"/>
          <w:numId w:val="2"/>
        </w:numPr>
        <w:rPr>
          <w:sz w:val="20"/>
          <w:szCs w:val="20"/>
        </w:rPr>
      </w:pPr>
      <w:r w:rsidRPr="00D5359D">
        <w:rPr>
          <w:sz w:val="20"/>
          <w:szCs w:val="20"/>
        </w:rPr>
        <w:t>Diagnosis</w:t>
      </w:r>
    </w:p>
    <w:p w14:paraId="2CD0FFF1" w14:textId="77777777" w:rsidR="00D5359D" w:rsidRPr="00D5359D" w:rsidRDefault="00D5359D" w:rsidP="00EF3B21">
      <w:pPr>
        <w:numPr>
          <w:ilvl w:val="2"/>
          <w:numId w:val="2"/>
        </w:numPr>
        <w:rPr>
          <w:sz w:val="20"/>
          <w:szCs w:val="20"/>
        </w:rPr>
      </w:pPr>
      <w:r w:rsidRPr="00D5359D">
        <w:rPr>
          <w:sz w:val="20"/>
          <w:szCs w:val="20"/>
        </w:rPr>
        <w:t>PCR</w:t>
      </w:r>
    </w:p>
    <w:p w14:paraId="68F78568" w14:textId="77777777" w:rsidR="00D5359D" w:rsidRPr="00D5359D" w:rsidRDefault="00D5359D" w:rsidP="00EF3B21">
      <w:pPr>
        <w:numPr>
          <w:ilvl w:val="2"/>
          <w:numId w:val="2"/>
        </w:numPr>
        <w:rPr>
          <w:sz w:val="20"/>
          <w:szCs w:val="20"/>
        </w:rPr>
      </w:pPr>
      <w:r w:rsidRPr="00D5359D">
        <w:rPr>
          <w:sz w:val="20"/>
          <w:szCs w:val="20"/>
        </w:rPr>
        <w:t>Antibodies to virus</w:t>
      </w:r>
    </w:p>
    <w:p w14:paraId="7AC5E435" w14:textId="77777777" w:rsidR="00D5359D" w:rsidRPr="00D5359D" w:rsidRDefault="00D5359D" w:rsidP="00EF3B21">
      <w:pPr>
        <w:numPr>
          <w:ilvl w:val="1"/>
          <w:numId w:val="2"/>
        </w:numPr>
        <w:rPr>
          <w:sz w:val="20"/>
          <w:szCs w:val="20"/>
        </w:rPr>
      </w:pPr>
      <w:r w:rsidRPr="00D5359D">
        <w:rPr>
          <w:sz w:val="20"/>
          <w:szCs w:val="20"/>
        </w:rPr>
        <w:t>Morphology</w:t>
      </w:r>
    </w:p>
    <w:p w14:paraId="14D0C802" w14:textId="77777777" w:rsidR="00D5359D" w:rsidRPr="00D5359D" w:rsidRDefault="00D5359D" w:rsidP="00EF3B21">
      <w:pPr>
        <w:numPr>
          <w:ilvl w:val="2"/>
          <w:numId w:val="2"/>
        </w:numPr>
        <w:rPr>
          <w:sz w:val="20"/>
          <w:szCs w:val="20"/>
        </w:rPr>
      </w:pPr>
      <w:r w:rsidRPr="00D5359D">
        <w:rPr>
          <w:sz w:val="20"/>
          <w:szCs w:val="20"/>
        </w:rPr>
        <w:t>Diffuse alveolar damage</w:t>
      </w:r>
    </w:p>
    <w:p w14:paraId="2895A6DB" w14:textId="77777777" w:rsidR="00D5359D" w:rsidRPr="00D5359D" w:rsidRDefault="00D5359D" w:rsidP="00EF3B21">
      <w:pPr>
        <w:numPr>
          <w:ilvl w:val="2"/>
          <w:numId w:val="2"/>
        </w:numPr>
        <w:rPr>
          <w:sz w:val="20"/>
          <w:szCs w:val="20"/>
        </w:rPr>
      </w:pPr>
      <w:r w:rsidRPr="00D5359D">
        <w:rPr>
          <w:sz w:val="20"/>
          <w:szCs w:val="20"/>
        </w:rPr>
        <w:t>Multinucleated giant cells</w:t>
      </w:r>
    </w:p>
    <w:p w14:paraId="102EE6E5" w14:textId="77777777" w:rsidR="00D5359D" w:rsidRPr="00D5359D" w:rsidRDefault="00D5359D" w:rsidP="00EF3B21">
      <w:pPr>
        <w:numPr>
          <w:ilvl w:val="2"/>
          <w:numId w:val="2"/>
        </w:numPr>
        <w:rPr>
          <w:sz w:val="20"/>
          <w:szCs w:val="20"/>
        </w:rPr>
      </w:pPr>
      <w:r w:rsidRPr="00D5359D">
        <w:rPr>
          <w:sz w:val="20"/>
          <w:szCs w:val="20"/>
        </w:rPr>
        <w:t>Corona viruses can be seen within pneumocytes by EM</w:t>
      </w:r>
    </w:p>
    <w:p w14:paraId="725C8FAB" w14:textId="24200D02" w:rsidR="00D5359D" w:rsidRPr="00EF3B21" w:rsidRDefault="00EF3B21" w:rsidP="00D5359D">
      <w:pPr>
        <w:pStyle w:val="ListParagraph"/>
        <w:numPr>
          <w:ilvl w:val="0"/>
          <w:numId w:val="2"/>
        </w:numPr>
        <w:rPr>
          <w:b/>
          <w:sz w:val="20"/>
          <w:szCs w:val="20"/>
          <w:u w:val="single"/>
        </w:rPr>
      </w:pPr>
      <w:r w:rsidRPr="00EF3B21">
        <w:rPr>
          <w:b/>
          <w:bCs/>
          <w:sz w:val="20"/>
          <w:szCs w:val="20"/>
          <w:highlight w:val="green"/>
          <w:u w:val="single"/>
        </w:rPr>
        <w:t>LUNG ABSCESS</w:t>
      </w:r>
    </w:p>
    <w:p w14:paraId="640080F7" w14:textId="77777777" w:rsidR="00D5359D" w:rsidRPr="00D5359D" w:rsidRDefault="00D5359D" w:rsidP="00EF3B21">
      <w:pPr>
        <w:pStyle w:val="ListParagraph"/>
        <w:numPr>
          <w:ilvl w:val="1"/>
          <w:numId w:val="2"/>
        </w:numPr>
        <w:rPr>
          <w:sz w:val="20"/>
          <w:szCs w:val="20"/>
        </w:rPr>
      </w:pPr>
      <w:r w:rsidRPr="00D5359D">
        <w:rPr>
          <w:sz w:val="20"/>
          <w:szCs w:val="20"/>
        </w:rPr>
        <w:t>Definition:</w:t>
      </w:r>
    </w:p>
    <w:p w14:paraId="4FF9EEF5" w14:textId="77777777" w:rsidR="004540AF" w:rsidRDefault="004540AF" w:rsidP="00EF3B21">
      <w:pPr>
        <w:pStyle w:val="ListParagraph"/>
        <w:numPr>
          <w:ilvl w:val="2"/>
          <w:numId w:val="2"/>
        </w:numPr>
        <w:rPr>
          <w:sz w:val="20"/>
          <w:szCs w:val="20"/>
        </w:rPr>
      </w:pPr>
      <w:r>
        <w:rPr>
          <w:sz w:val="20"/>
          <w:szCs w:val="20"/>
        </w:rPr>
        <w:t>Necrotizing infection</w:t>
      </w:r>
      <w:r w:rsidRPr="004540AF">
        <w:rPr>
          <w:sz w:val="20"/>
          <w:szCs w:val="20"/>
        </w:rPr>
        <w:sym w:font="Wingdings" w:char="F0E0"/>
      </w:r>
      <w:r>
        <w:rPr>
          <w:sz w:val="20"/>
          <w:szCs w:val="20"/>
        </w:rPr>
        <w:t xml:space="preserve"> area of the lung gets walled off </w:t>
      </w:r>
    </w:p>
    <w:p w14:paraId="026068AA" w14:textId="733420FE" w:rsidR="00D5359D" w:rsidRPr="00D5359D" w:rsidRDefault="004540AF" w:rsidP="00EF3B21">
      <w:pPr>
        <w:pStyle w:val="ListParagraph"/>
        <w:numPr>
          <w:ilvl w:val="2"/>
          <w:numId w:val="2"/>
        </w:numPr>
        <w:rPr>
          <w:sz w:val="20"/>
          <w:szCs w:val="20"/>
        </w:rPr>
      </w:pPr>
      <w:r>
        <w:rPr>
          <w:sz w:val="20"/>
          <w:szCs w:val="20"/>
        </w:rPr>
        <w:t>Local sup</w:t>
      </w:r>
      <w:r w:rsidR="00D5359D" w:rsidRPr="00D5359D">
        <w:rPr>
          <w:sz w:val="20"/>
          <w:szCs w:val="20"/>
        </w:rPr>
        <w:t>purative process in the lung characterized by necrosis of lung tissue</w:t>
      </w:r>
    </w:p>
    <w:p w14:paraId="479BE892" w14:textId="77777777" w:rsidR="00D5359D" w:rsidRPr="00D5359D" w:rsidRDefault="00D5359D" w:rsidP="00EF3B21">
      <w:pPr>
        <w:pStyle w:val="ListParagraph"/>
        <w:numPr>
          <w:ilvl w:val="1"/>
          <w:numId w:val="2"/>
        </w:numPr>
        <w:rPr>
          <w:sz w:val="20"/>
          <w:szCs w:val="20"/>
        </w:rPr>
      </w:pPr>
      <w:r w:rsidRPr="00D5359D">
        <w:rPr>
          <w:sz w:val="20"/>
          <w:szCs w:val="20"/>
        </w:rPr>
        <w:t xml:space="preserve">Etiology </w:t>
      </w:r>
    </w:p>
    <w:p w14:paraId="43360654" w14:textId="77777777" w:rsidR="00D5359D" w:rsidRPr="00D5359D" w:rsidRDefault="00D5359D" w:rsidP="00EF3B21">
      <w:pPr>
        <w:pStyle w:val="ListParagraph"/>
        <w:numPr>
          <w:ilvl w:val="2"/>
          <w:numId w:val="2"/>
        </w:numPr>
        <w:rPr>
          <w:sz w:val="20"/>
          <w:szCs w:val="20"/>
        </w:rPr>
      </w:pPr>
      <w:r w:rsidRPr="00D5359D">
        <w:rPr>
          <w:sz w:val="20"/>
          <w:szCs w:val="20"/>
        </w:rPr>
        <w:t>Bacteria</w:t>
      </w:r>
    </w:p>
    <w:p w14:paraId="0A9D9478" w14:textId="77777777" w:rsidR="00D5359D" w:rsidRPr="00D5359D" w:rsidRDefault="00D5359D" w:rsidP="00EF3B21">
      <w:pPr>
        <w:pStyle w:val="ListParagraph"/>
        <w:numPr>
          <w:ilvl w:val="3"/>
          <w:numId w:val="2"/>
        </w:numPr>
        <w:rPr>
          <w:sz w:val="20"/>
          <w:szCs w:val="20"/>
        </w:rPr>
      </w:pPr>
      <w:r w:rsidRPr="004540AF">
        <w:rPr>
          <w:sz w:val="20"/>
          <w:szCs w:val="20"/>
          <w:highlight w:val="green"/>
        </w:rPr>
        <w:t>Anerobic organisms</w:t>
      </w:r>
      <w:r w:rsidRPr="00D5359D">
        <w:rPr>
          <w:sz w:val="20"/>
          <w:szCs w:val="20"/>
        </w:rPr>
        <w:t xml:space="preserve"> normally found in the oral cavity ~ 60%</w:t>
      </w:r>
    </w:p>
    <w:p w14:paraId="5A556BCD" w14:textId="77777777" w:rsidR="00D5359D" w:rsidRPr="00D5359D" w:rsidRDefault="00D5359D" w:rsidP="00EF3B21">
      <w:pPr>
        <w:pStyle w:val="ListParagraph"/>
        <w:numPr>
          <w:ilvl w:val="3"/>
          <w:numId w:val="2"/>
        </w:numPr>
        <w:rPr>
          <w:sz w:val="20"/>
          <w:szCs w:val="20"/>
        </w:rPr>
      </w:pPr>
      <w:r w:rsidRPr="00D5359D">
        <w:rPr>
          <w:sz w:val="20"/>
          <w:szCs w:val="20"/>
        </w:rPr>
        <w:t xml:space="preserve">Aerobic and anaerobic streptococci, </w:t>
      </w:r>
      <w:r w:rsidRPr="004540AF">
        <w:rPr>
          <w:sz w:val="20"/>
          <w:szCs w:val="20"/>
          <w:highlight w:val="green"/>
        </w:rPr>
        <w:t>S. aureus</w:t>
      </w:r>
      <w:r w:rsidRPr="00D5359D">
        <w:rPr>
          <w:sz w:val="20"/>
          <w:szCs w:val="20"/>
        </w:rPr>
        <w:t>; gram negative organisms</w:t>
      </w:r>
    </w:p>
    <w:p w14:paraId="1A1577C2" w14:textId="7C9FC350" w:rsidR="00D5359D" w:rsidRPr="00D5359D" w:rsidRDefault="00D5359D" w:rsidP="00EF3B21">
      <w:pPr>
        <w:pStyle w:val="ListParagraph"/>
        <w:numPr>
          <w:ilvl w:val="1"/>
          <w:numId w:val="2"/>
        </w:numPr>
        <w:rPr>
          <w:sz w:val="20"/>
          <w:szCs w:val="20"/>
        </w:rPr>
      </w:pPr>
      <w:r w:rsidRPr="00D5359D">
        <w:rPr>
          <w:bCs/>
          <w:sz w:val="20"/>
          <w:szCs w:val="20"/>
        </w:rPr>
        <w:t>Pathogenesis</w:t>
      </w:r>
    </w:p>
    <w:p w14:paraId="44A0109D" w14:textId="77777777" w:rsidR="00D5359D" w:rsidRPr="00D5359D" w:rsidRDefault="00D5359D" w:rsidP="00EF3B21">
      <w:pPr>
        <w:pStyle w:val="ListParagraph"/>
        <w:numPr>
          <w:ilvl w:val="2"/>
          <w:numId w:val="2"/>
        </w:numPr>
        <w:rPr>
          <w:sz w:val="20"/>
          <w:szCs w:val="20"/>
        </w:rPr>
      </w:pPr>
      <w:r w:rsidRPr="00D5359D">
        <w:rPr>
          <w:sz w:val="20"/>
          <w:szCs w:val="20"/>
        </w:rPr>
        <w:t>Aspiration of infective material</w:t>
      </w:r>
    </w:p>
    <w:p w14:paraId="4BAA2748" w14:textId="77777777" w:rsidR="00D5359D" w:rsidRPr="00D5359D" w:rsidRDefault="00D5359D" w:rsidP="004540AF">
      <w:pPr>
        <w:pStyle w:val="ListParagraph"/>
        <w:numPr>
          <w:ilvl w:val="3"/>
          <w:numId w:val="2"/>
        </w:numPr>
        <w:rPr>
          <w:sz w:val="20"/>
          <w:szCs w:val="20"/>
        </w:rPr>
      </w:pPr>
      <w:r w:rsidRPr="00D5359D">
        <w:rPr>
          <w:sz w:val="20"/>
          <w:szCs w:val="20"/>
        </w:rPr>
        <w:t>Most common cause</w:t>
      </w:r>
    </w:p>
    <w:p w14:paraId="59B1E399" w14:textId="77777777" w:rsidR="00D5359D" w:rsidRPr="00D5359D" w:rsidRDefault="00D5359D" w:rsidP="004540AF">
      <w:pPr>
        <w:pStyle w:val="ListParagraph"/>
        <w:numPr>
          <w:ilvl w:val="4"/>
          <w:numId w:val="2"/>
        </w:numPr>
        <w:rPr>
          <w:sz w:val="20"/>
          <w:szCs w:val="20"/>
        </w:rPr>
      </w:pPr>
      <w:r w:rsidRPr="00D5359D">
        <w:rPr>
          <w:sz w:val="20"/>
          <w:szCs w:val="20"/>
        </w:rPr>
        <w:t>Associated with conditions in which cough reflex is depressed, such as:</w:t>
      </w:r>
    </w:p>
    <w:p w14:paraId="18755ABF" w14:textId="77777777" w:rsidR="00D5359D" w:rsidRPr="00D5359D" w:rsidRDefault="00D5359D" w:rsidP="004540AF">
      <w:pPr>
        <w:pStyle w:val="ListParagraph"/>
        <w:numPr>
          <w:ilvl w:val="4"/>
          <w:numId w:val="2"/>
        </w:numPr>
        <w:rPr>
          <w:sz w:val="20"/>
          <w:szCs w:val="20"/>
        </w:rPr>
      </w:pPr>
      <w:r w:rsidRPr="00D5359D">
        <w:rPr>
          <w:sz w:val="20"/>
          <w:szCs w:val="20"/>
        </w:rPr>
        <w:t>Debilitation</w:t>
      </w:r>
    </w:p>
    <w:p w14:paraId="69271605" w14:textId="77777777" w:rsidR="00D5359D" w:rsidRPr="00D5359D" w:rsidRDefault="00D5359D" w:rsidP="004540AF">
      <w:pPr>
        <w:pStyle w:val="ListParagraph"/>
        <w:numPr>
          <w:ilvl w:val="4"/>
          <w:numId w:val="2"/>
        </w:numPr>
        <w:rPr>
          <w:sz w:val="20"/>
          <w:szCs w:val="20"/>
        </w:rPr>
      </w:pPr>
      <w:r w:rsidRPr="00D5359D">
        <w:rPr>
          <w:sz w:val="20"/>
          <w:szCs w:val="20"/>
        </w:rPr>
        <w:t>Alcoholism, acute</w:t>
      </w:r>
    </w:p>
    <w:p w14:paraId="1B84A658" w14:textId="77777777" w:rsidR="00D5359D" w:rsidRPr="00D5359D" w:rsidRDefault="00D5359D" w:rsidP="004540AF">
      <w:pPr>
        <w:pStyle w:val="ListParagraph"/>
        <w:numPr>
          <w:ilvl w:val="4"/>
          <w:numId w:val="2"/>
        </w:numPr>
        <w:rPr>
          <w:sz w:val="20"/>
          <w:szCs w:val="20"/>
        </w:rPr>
      </w:pPr>
      <w:r w:rsidRPr="00D5359D">
        <w:rPr>
          <w:sz w:val="20"/>
          <w:szCs w:val="20"/>
        </w:rPr>
        <w:t>Coma</w:t>
      </w:r>
    </w:p>
    <w:p w14:paraId="4AEE405B" w14:textId="77777777" w:rsidR="00D5359D" w:rsidRPr="00D5359D" w:rsidRDefault="00D5359D" w:rsidP="004540AF">
      <w:pPr>
        <w:pStyle w:val="ListParagraph"/>
        <w:numPr>
          <w:ilvl w:val="4"/>
          <w:numId w:val="2"/>
        </w:numPr>
        <w:rPr>
          <w:sz w:val="20"/>
          <w:szCs w:val="20"/>
        </w:rPr>
      </w:pPr>
      <w:r w:rsidRPr="00D5359D">
        <w:rPr>
          <w:sz w:val="20"/>
          <w:szCs w:val="20"/>
        </w:rPr>
        <w:t>Anesthesia</w:t>
      </w:r>
    </w:p>
    <w:p w14:paraId="3127BA5A" w14:textId="77777777" w:rsidR="00D5359D" w:rsidRPr="00D5359D" w:rsidRDefault="00D5359D" w:rsidP="00EF3B21">
      <w:pPr>
        <w:pStyle w:val="ListParagraph"/>
        <w:numPr>
          <w:ilvl w:val="2"/>
          <w:numId w:val="2"/>
        </w:numPr>
        <w:rPr>
          <w:sz w:val="20"/>
          <w:szCs w:val="20"/>
        </w:rPr>
      </w:pPr>
      <w:r w:rsidRPr="00D5359D">
        <w:rPr>
          <w:sz w:val="20"/>
          <w:szCs w:val="20"/>
        </w:rPr>
        <w:t>Antecedent primary bacterial infection</w:t>
      </w:r>
    </w:p>
    <w:p w14:paraId="5C24D99F" w14:textId="31E2AE01" w:rsidR="00D5359D" w:rsidRPr="00D5359D" w:rsidRDefault="00D5359D" w:rsidP="00EF3B21">
      <w:pPr>
        <w:pStyle w:val="ListParagraph"/>
        <w:numPr>
          <w:ilvl w:val="3"/>
          <w:numId w:val="2"/>
        </w:numPr>
        <w:rPr>
          <w:sz w:val="20"/>
          <w:szCs w:val="20"/>
        </w:rPr>
      </w:pPr>
      <w:r w:rsidRPr="00D5359D">
        <w:rPr>
          <w:sz w:val="20"/>
          <w:szCs w:val="20"/>
        </w:rPr>
        <w:t xml:space="preserve">Postpneumonia – </w:t>
      </w:r>
      <w:r w:rsidRPr="00D5359D">
        <w:rPr>
          <w:i/>
          <w:iCs/>
          <w:sz w:val="20"/>
          <w:szCs w:val="20"/>
        </w:rPr>
        <w:t>S. aureus</w:t>
      </w:r>
      <w:r w:rsidRPr="00D5359D">
        <w:rPr>
          <w:sz w:val="20"/>
          <w:szCs w:val="20"/>
        </w:rPr>
        <w:t xml:space="preserve">, </w:t>
      </w:r>
      <w:r w:rsidRPr="00D5359D">
        <w:rPr>
          <w:i/>
          <w:iCs/>
          <w:sz w:val="20"/>
          <w:szCs w:val="20"/>
        </w:rPr>
        <w:t>K. pneumoniae</w:t>
      </w:r>
      <w:r w:rsidRPr="00D5359D">
        <w:rPr>
          <w:sz w:val="20"/>
          <w:szCs w:val="20"/>
        </w:rPr>
        <w:t xml:space="preserve"> and </w:t>
      </w:r>
      <w:r w:rsidRPr="004540AF">
        <w:rPr>
          <w:sz w:val="20"/>
          <w:szCs w:val="20"/>
          <w:highlight w:val="green"/>
        </w:rPr>
        <w:t>type 3 pneumococcus</w:t>
      </w:r>
      <w:r w:rsidR="004540AF">
        <w:rPr>
          <w:sz w:val="20"/>
          <w:szCs w:val="20"/>
        </w:rPr>
        <w:t xml:space="preserve"> (strep)</w:t>
      </w:r>
    </w:p>
    <w:p w14:paraId="0CBD9B2E" w14:textId="77777777" w:rsidR="00D5359D" w:rsidRPr="00D5359D" w:rsidRDefault="00D5359D" w:rsidP="00EF3B21">
      <w:pPr>
        <w:pStyle w:val="ListParagraph"/>
        <w:numPr>
          <w:ilvl w:val="3"/>
          <w:numId w:val="2"/>
        </w:numPr>
        <w:rPr>
          <w:sz w:val="20"/>
          <w:szCs w:val="20"/>
        </w:rPr>
      </w:pPr>
      <w:r w:rsidRPr="00D5359D">
        <w:rPr>
          <w:sz w:val="20"/>
          <w:szCs w:val="20"/>
        </w:rPr>
        <w:t>Fungal infections</w:t>
      </w:r>
    </w:p>
    <w:p w14:paraId="60F6F532" w14:textId="33134803" w:rsidR="00D5359D" w:rsidRPr="00D5359D" w:rsidRDefault="00D5359D" w:rsidP="00EF3B21">
      <w:pPr>
        <w:pStyle w:val="ListParagraph"/>
        <w:numPr>
          <w:ilvl w:val="3"/>
          <w:numId w:val="2"/>
        </w:numPr>
        <w:rPr>
          <w:sz w:val="20"/>
          <w:szCs w:val="20"/>
        </w:rPr>
      </w:pPr>
      <w:r w:rsidRPr="00D5359D">
        <w:rPr>
          <w:sz w:val="20"/>
          <w:szCs w:val="20"/>
        </w:rPr>
        <w:t>Bronchiectasis</w:t>
      </w:r>
      <w:r w:rsidR="004540AF">
        <w:rPr>
          <w:sz w:val="20"/>
          <w:szCs w:val="20"/>
        </w:rPr>
        <w:t xml:space="preserve"> (so patients w/ cystic fibrosis b/c they have bronchiextasis are more prone to develop abscesses) </w:t>
      </w:r>
    </w:p>
    <w:p w14:paraId="7D2975EC" w14:textId="77777777" w:rsidR="00D5359D" w:rsidRPr="00D5359D" w:rsidRDefault="00D5359D" w:rsidP="00EF3B21">
      <w:pPr>
        <w:pStyle w:val="ListParagraph"/>
        <w:numPr>
          <w:ilvl w:val="2"/>
          <w:numId w:val="2"/>
        </w:numPr>
        <w:rPr>
          <w:sz w:val="20"/>
          <w:szCs w:val="20"/>
        </w:rPr>
      </w:pPr>
      <w:r w:rsidRPr="00D5359D">
        <w:rPr>
          <w:sz w:val="20"/>
          <w:szCs w:val="20"/>
        </w:rPr>
        <w:t>Septic embolism</w:t>
      </w:r>
    </w:p>
    <w:p w14:paraId="3A9DDB1E" w14:textId="77777777" w:rsidR="00D5359D" w:rsidRPr="00D5359D" w:rsidRDefault="00D5359D" w:rsidP="00EF3B21">
      <w:pPr>
        <w:pStyle w:val="ListParagraph"/>
        <w:numPr>
          <w:ilvl w:val="3"/>
          <w:numId w:val="2"/>
        </w:numPr>
        <w:rPr>
          <w:sz w:val="20"/>
          <w:szCs w:val="20"/>
        </w:rPr>
      </w:pPr>
      <w:r w:rsidRPr="00D5359D">
        <w:rPr>
          <w:sz w:val="20"/>
          <w:szCs w:val="20"/>
        </w:rPr>
        <w:t>Systemic veins or from right side of heart</w:t>
      </w:r>
    </w:p>
    <w:p w14:paraId="54EBD574" w14:textId="05BE7B14" w:rsidR="00D5359D" w:rsidRPr="00D5359D" w:rsidRDefault="00D5359D" w:rsidP="00EF3B21">
      <w:pPr>
        <w:pStyle w:val="ListParagraph"/>
        <w:numPr>
          <w:ilvl w:val="2"/>
          <w:numId w:val="2"/>
        </w:numPr>
        <w:rPr>
          <w:sz w:val="20"/>
          <w:szCs w:val="20"/>
        </w:rPr>
      </w:pPr>
      <w:r w:rsidRPr="00D5359D">
        <w:rPr>
          <w:sz w:val="20"/>
          <w:szCs w:val="20"/>
        </w:rPr>
        <w:t>Neoplasia –obstruction</w:t>
      </w:r>
      <w:r w:rsidR="004540AF">
        <w:rPr>
          <w:sz w:val="20"/>
          <w:szCs w:val="20"/>
        </w:rPr>
        <w:t xml:space="preserve"> by tumor</w:t>
      </w:r>
    </w:p>
    <w:p w14:paraId="7668AEE2" w14:textId="77777777" w:rsidR="00D5359D" w:rsidRPr="00D5359D" w:rsidRDefault="00D5359D" w:rsidP="00EF3B21">
      <w:pPr>
        <w:pStyle w:val="ListParagraph"/>
        <w:numPr>
          <w:ilvl w:val="3"/>
          <w:numId w:val="2"/>
        </w:numPr>
        <w:rPr>
          <w:sz w:val="20"/>
          <w:szCs w:val="20"/>
        </w:rPr>
      </w:pPr>
      <w:r w:rsidRPr="00D5359D">
        <w:rPr>
          <w:sz w:val="20"/>
          <w:szCs w:val="20"/>
        </w:rPr>
        <w:t>~ 10-15% of cases</w:t>
      </w:r>
    </w:p>
    <w:p w14:paraId="290A1BF3" w14:textId="77777777" w:rsidR="00D5359D" w:rsidRPr="00D5359D" w:rsidRDefault="00D5359D" w:rsidP="00EF3B21">
      <w:pPr>
        <w:pStyle w:val="ListParagraph"/>
        <w:numPr>
          <w:ilvl w:val="2"/>
          <w:numId w:val="2"/>
        </w:numPr>
        <w:rPr>
          <w:sz w:val="20"/>
          <w:szCs w:val="20"/>
        </w:rPr>
      </w:pPr>
      <w:r w:rsidRPr="00D5359D">
        <w:rPr>
          <w:sz w:val="20"/>
          <w:szCs w:val="20"/>
        </w:rPr>
        <w:t>Miscellaneous</w:t>
      </w:r>
    </w:p>
    <w:p w14:paraId="03DEF8E5" w14:textId="77777777" w:rsidR="00D5359D" w:rsidRPr="00D5359D" w:rsidRDefault="00D5359D" w:rsidP="00EF3B21">
      <w:pPr>
        <w:pStyle w:val="ListParagraph"/>
        <w:numPr>
          <w:ilvl w:val="3"/>
          <w:numId w:val="2"/>
        </w:numPr>
        <w:rPr>
          <w:sz w:val="20"/>
          <w:szCs w:val="20"/>
        </w:rPr>
      </w:pPr>
      <w:r w:rsidRPr="00D5359D">
        <w:rPr>
          <w:sz w:val="20"/>
          <w:szCs w:val="20"/>
        </w:rPr>
        <w:t>Direct penetration of the lung</w:t>
      </w:r>
    </w:p>
    <w:p w14:paraId="1BFF24D6" w14:textId="77777777" w:rsidR="00D5359D" w:rsidRPr="00D5359D" w:rsidRDefault="00D5359D" w:rsidP="00EF3B21">
      <w:pPr>
        <w:pStyle w:val="ListParagraph"/>
        <w:numPr>
          <w:ilvl w:val="3"/>
          <w:numId w:val="2"/>
        </w:numPr>
        <w:rPr>
          <w:sz w:val="20"/>
          <w:szCs w:val="20"/>
        </w:rPr>
      </w:pPr>
      <w:r w:rsidRPr="00D5359D">
        <w:rPr>
          <w:sz w:val="20"/>
          <w:szCs w:val="20"/>
        </w:rPr>
        <w:t>Spread from neighboring organ</w:t>
      </w:r>
    </w:p>
    <w:p w14:paraId="2634EFB3" w14:textId="77777777" w:rsidR="00D5359D" w:rsidRPr="00D5359D" w:rsidRDefault="00D5359D" w:rsidP="00EF3B21">
      <w:pPr>
        <w:pStyle w:val="ListParagraph"/>
        <w:numPr>
          <w:ilvl w:val="3"/>
          <w:numId w:val="2"/>
        </w:numPr>
        <w:rPr>
          <w:sz w:val="20"/>
          <w:szCs w:val="20"/>
        </w:rPr>
      </w:pPr>
      <w:r w:rsidRPr="00D5359D">
        <w:rPr>
          <w:sz w:val="20"/>
          <w:szCs w:val="20"/>
        </w:rPr>
        <w:t>Hematogenous seeding</w:t>
      </w:r>
    </w:p>
    <w:p w14:paraId="57DC6437" w14:textId="77777777" w:rsidR="00D5359D" w:rsidRPr="00D5359D" w:rsidRDefault="00D5359D" w:rsidP="00EF3B21">
      <w:pPr>
        <w:pStyle w:val="ListParagraph"/>
        <w:numPr>
          <w:ilvl w:val="2"/>
          <w:numId w:val="2"/>
        </w:numPr>
        <w:rPr>
          <w:sz w:val="20"/>
          <w:szCs w:val="20"/>
        </w:rPr>
      </w:pPr>
      <w:r w:rsidRPr="00D5359D">
        <w:rPr>
          <w:sz w:val="20"/>
          <w:szCs w:val="20"/>
        </w:rPr>
        <w:t>Idiopathic –primary cryptogenic lung abscess</w:t>
      </w:r>
    </w:p>
    <w:p w14:paraId="3CFD890B" w14:textId="1814E01B" w:rsidR="00D5359D" w:rsidRPr="00D5359D" w:rsidRDefault="00D5359D" w:rsidP="00EF3B21">
      <w:pPr>
        <w:pStyle w:val="ListParagraph"/>
        <w:numPr>
          <w:ilvl w:val="1"/>
          <w:numId w:val="2"/>
        </w:numPr>
        <w:rPr>
          <w:sz w:val="20"/>
          <w:szCs w:val="20"/>
        </w:rPr>
      </w:pPr>
      <w:r w:rsidRPr="00D5359D">
        <w:rPr>
          <w:bCs/>
          <w:sz w:val="20"/>
          <w:szCs w:val="20"/>
        </w:rPr>
        <w:t>Morphology</w:t>
      </w:r>
    </w:p>
    <w:p w14:paraId="657F3686" w14:textId="6072E170" w:rsidR="00D5359D" w:rsidRPr="00D5359D" w:rsidRDefault="004540AF" w:rsidP="00EF3B21">
      <w:pPr>
        <w:pStyle w:val="ListParagraph"/>
        <w:numPr>
          <w:ilvl w:val="2"/>
          <w:numId w:val="2"/>
        </w:numPr>
        <w:rPr>
          <w:sz w:val="20"/>
          <w:szCs w:val="20"/>
        </w:rPr>
      </w:pPr>
      <w:r w:rsidRPr="00EF3B21">
        <w:rPr>
          <w:noProof/>
          <w:sz w:val="20"/>
          <w:szCs w:val="20"/>
          <w:lang w:eastAsia="en-US"/>
        </w:rPr>
        <w:drawing>
          <wp:anchor distT="0" distB="0" distL="114300" distR="114300" simplePos="0" relativeHeight="251677696" behindDoc="0" locked="0" layoutInCell="1" allowOverlap="1" wp14:anchorId="44EEDCBB" wp14:editId="323F7E40">
            <wp:simplePos x="0" y="0"/>
            <wp:positionH relativeFrom="column">
              <wp:posOffset>5600700</wp:posOffset>
            </wp:positionH>
            <wp:positionV relativeFrom="paragraph">
              <wp:posOffset>-1270</wp:posOffset>
            </wp:positionV>
            <wp:extent cx="1143000" cy="1340485"/>
            <wp:effectExtent l="0" t="0" r="0" b="5715"/>
            <wp:wrapSquare wrapText="bothSides"/>
            <wp:docPr id="50179" name="Picture 7" descr="ab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9" name="Picture 7" descr="abcess"/>
                    <pic:cNvPicPr>
                      <a:picLocks noChangeAspect="1" noChangeArrowheads="1"/>
                    </pic:cNvPicPr>
                  </pic:nvPicPr>
                  <pic:blipFill>
                    <a:blip r:embed="rId60">
                      <a:extLst>
                        <a:ext uri="{28A0092B-C50C-407E-A947-70E740481C1C}">
                          <a14:useLocalDpi xmlns:a14="http://schemas.microsoft.com/office/drawing/2010/main" val="0"/>
                        </a:ext>
                      </a:extLst>
                    </a:blip>
                    <a:srcRect l="28481" t="12631" b="31580"/>
                    <a:stretch>
                      <a:fillRect/>
                    </a:stretch>
                  </pic:blipFill>
                  <pic:spPr bwMode="auto">
                    <a:xfrm>
                      <a:off x="0" y="0"/>
                      <a:ext cx="1143000" cy="1340485"/>
                    </a:xfrm>
                    <a:prstGeom prst="rect">
                      <a:avLst/>
                    </a:prstGeom>
                    <a:noFill/>
                    <a:ln w="9525">
                      <a:noFill/>
                      <a:miter lim="800000"/>
                      <a:headEnd/>
                      <a:tailEnd/>
                    </a:ln>
                    <a:effectLst/>
                    <a:extLst/>
                  </pic:spPr>
                </pic:pic>
              </a:graphicData>
            </a:graphic>
            <wp14:sizeRelH relativeFrom="page">
              <wp14:pctWidth>0</wp14:pctWidth>
            </wp14:sizeRelH>
            <wp14:sizeRelV relativeFrom="page">
              <wp14:pctHeight>0</wp14:pctHeight>
            </wp14:sizeRelV>
          </wp:anchor>
        </w:drawing>
      </w:r>
      <w:r w:rsidR="00D5359D" w:rsidRPr="00D5359D">
        <w:rPr>
          <w:sz w:val="20"/>
          <w:szCs w:val="20"/>
        </w:rPr>
        <w:t>Gross:</w:t>
      </w:r>
    </w:p>
    <w:p w14:paraId="5C5B901D" w14:textId="77777777" w:rsidR="00D5359D" w:rsidRPr="00D5359D" w:rsidRDefault="00D5359D" w:rsidP="00EF3B21">
      <w:pPr>
        <w:pStyle w:val="ListParagraph"/>
        <w:numPr>
          <w:ilvl w:val="3"/>
          <w:numId w:val="2"/>
        </w:numPr>
        <w:rPr>
          <w:sz w:val="20"/>
          <w:szCs w:val="20"/>
        </w:rPr>
      </w:pPr>
      <w:r w:rsidRPr="00D5359D">
        <w:rPr>
          <w:sz w:val="20"/>
          <w:szCs w:val="20"/>
        </w:rPr>
        <w:t>Size – variable</w:t>
      </w:r>
    </w:p>
    <w:p w14:paraId="3FB495C8" w14:textId="77845586" w:rsidR="00D5359D" w:rsidRPr="00D5359D" w:rsidRDefault="00D5359D" w:rsidP="00EF3B21">
      <w:pPr>
        <w:pStyle w:val="ListParagraph"/>
        <w:numPr>
          <w:ilvl w:val="3"/>
          <w:numId w:val="2"/>
        </w:numPr>
        <w:rPr>
          <w:sz w:val="20"/>
          <w:szCs w:val="20"/>
        </w:rPr>
      </w:pPr>
      <w:r w:rsidRPr="00D5359D">
        <w:rPr>
          <w:sz w:val="20"/>
          <w:szCs w:val="20"/>
        </w:rPr>
        <w:t xml:space="preserve">Location </w:t>
      </w:r>
      <w:r w:rsidR="004540AF">
        <w:rPr>
          <w:sz w:val="20"/>
          <w:szCs w:val="20"/>
        </w:rPr>
        <w:t>(depends on how the abscess developed)</w:t>
      </w:r>
    </w:p>
    <w:p w14:paraId="0DE2ED0E" w14:textId="11B4CEEC" w:rsidR="00D5359D" w:rsidRPr="00D5359D" w:rsidRDefault="00D5359D" w:rsidP="00EF3B21">
      <w:pPr>
        <w:pStyle w:val="ListParagraph"/>
        <w:numPr>
          <w:ilvl w:val="4"/>
          <w:numId w:val="2"/>
        </w:numPr>
        <w:rPr>
          <w:sz w:val="20"/>
          <w:szCs w:val="20"/>
        </w:rPr>
      </w:pPr>
      <w:r w:rsidRPr="00D5359D">
        <w:rPr>
          <w:sz w:val="20"/>
          <w:szCs w:val="20"/>
        </w:rPr>
        <w:t>Aspiration more common in right lung, generally single (due to more vertical right bronchus)</w:t>
      </w:r>
    </w:p>
    <w:p w14:paraId="55ACEBEE" w14:textId="77777777" w:rsidR="00D5359D" w:rsidRPr="00D5359D" w:rsidRDefault="00D5359D" w:rsidP="00EF3B21">
      <w:pPr>
        <w:pStyle w:val="ListParagraph"/>
        <w:numPr>
          <w:ilvl w:val="4"/>
          <w:numId w:val="2"/>
        </w:numPr>
        <w:rPr>
          <w:sz w:val="20"/>
          <w:szCs w:val="20"/>
        </w:rPr>
      </w:pPr>
      <w:r w:rsidRPr="00D5359D">
        <w:rPr>
          <w:sz w:val="20"/>
          <w:szCs w:val="20"/>
        </w:rPr>
        <w:t>Pneumonia or bronchiectasis- multiple, basal and diffusely scattered</w:t>
      </w:r>
    </w:p>
    <w:p w14:paraId="65E3EBFD" w14:textId="77777777" w:rsidR="00D5359D" w:rsidRPr="00D5359D" w:rsidRDefault="00D5359D" w:rsidP="00EF3B21">
      <w:pPr>
        <w:pStyle w:val="ListParagraph"/>
        <w:numPr>
          <w:ilvl w:val="4"/>
          <w:numId w:val="2"/>
        </w:numPr>
        <w:rPr>
          <w:sz w:val="20"/>
          <w:szCs w:val="20"/>
        </w:rPr>
      </w:pPr>
      <w:r w:rsidRPr="00D5359D">
        <w:rPr>
          <w:sz w:val="20"/>
          <w:szCs w:val="20"/>
        </w:rPr>
        <w:t>Septic emboli, hematogenous spread – multiple and affect any region</w:t>
      </w:r>
    </w:p>
    <w:p w14:paraId="23ECD8A6" w14:textId="14C6EB6F" w:rsidR="00D5359D" w:rsidRPr="00D5359D" w:rsidRDefault="00D5359D" w:rsidP="00EF3B21">
      <w:pPr>
        <w:pStyle w:val="ListParagraph"/>
        <w:numPr>
          <w:ilvl w:val="3"/>
          <w:numId w:val="2"/>
        </w:numPr>
        <w:rPr>
          <w:sz w:val="20"/>
          <w:szCs w:val="20"/>
        </w:rPr>
      </w:pPr>
      <w:r w:rsidRPr="00D5359D">
        <w:rPr>
          <w:sz w:val="20"/>
          <w:szCs w:val="20"/>
        </w:rPr>
        <w:t>Cavity, filled with suppurative debris</w:t>
      </w:r>
    </w:p>
    <w:p w14:paraId="50402BB3" w14:textId="1358D590" w:rsidR="00D5359D" w:rsidRDefault="00D5359D" w:rsidP="00EF3B21">
      <w:pPr>
        <w:pStyle w:val="ListParagraph"/>
        <w:numPr>
          <w:ilvl w:val="3"/>
          <w:numId w:val="2"/>
        </w:numPr>
        <w:rPr>
          <w:sz w:val="20"/>
          <w:szCs w:val="20"/>
        </w:rPr>
      </w:pPr>
      <w:r w:rsidRPr="00D5359D">
        <w:rPr>
          <w:sz w:val="20"/>
          <w:szCs w:val="20"/>
        </w:rPr>
        <w:t xml:space="preserve">When communicating with an air space, abscess partly drained and may show </w:t>
      </w:r>
      <w:r w:rsidRPr="004540AF">
        <w:rPr>
          <w:sz w:val="20"/>
          <w:szCs w:val="20"/>
          <w:highlight w:val="green"/>
        </w:rPr>
        <w:t>air-fluid level</w:t>
      </w:r>
      <w:r w:rsidR="004540AF">
        <w:rPr>
          <w:sz w:val="20"/>
          <w:szCs w:val="20"/>
        </w:rPr>
        <w:t xml:space="preserve"> (THINK OF ABSCESS—usually see on x-ray)</w:t>
      </w:r>
    </w:p>
    <w:p w14:paraId="3BCA279D" w14:textId="22440C27" w:rsidR="004540AF" w:rsidRPr="00D5359D" w:rsidRDefault="004540AF" w:rsidP="004540AF">
      <w:pPr>
        <w:pStyle w:val="ListParagraph"/>
        <w:numPr>
          <w:ilvl w:val="4"/>
          <w:numId w:val="2"/>
        </w:numPr>
        <w:rPr>
          <w:sz w:val="20"/>
          <w:szCs w:val="20"/>
        </w:rPr>
      </w:pPr>
      <w:r>
        <w:rPr>
          <w:sz w:val="20"/>
          <w:szCs w:val="20"/>
        </w:rPr>
        <w:t xml:space="preserve">See an area of cavitation w/ air above and fluid below </w:t>
      </w:r>
    </w:p>
    <w:p w14:paraId="48D9523C" w14:textId="2E42B9BF" w:rsidR="00D5359D" w:rsidRPr="00D5359D" w:rsidRDefault="004540AF" w:rsidP="00EF3B21">
      <w:pPr>
        <w:pStyle w:val="ListParagraph"/>
        <w:numPr>
          <w:ilvl w:val="3"/>
          <w:numId w:val="2"/>
        </w:numPr>
        <w:rPr>
          <w:sz w:val="20"/>
          <w:szCs w:val="20"/>
        </w:rPr>
      </w:pPr>
      <w:r w:rsidRPr="00EF3B21">
        <w:rPr>
          <w:noProof/>
          <w:sz w:val="20"/>
          <w:szCs w:val="20"/>
          <w:lang w:eastAsia="en-US"/>
        </w:rPr>
        <w:drawing>
          <wp:anchor distT="0" distB="0" distL="114300" distR="114300" simplePos="0" relativeHeight="251678720" behindDoc="0" locked="0" layoutInCell="1" allowOverlap="1" wp14:anchorId="07830559" wp14:editId="50DCA59C">
            <wp:simplePos x="0" y="0"/>
            <wp:positionH relativeFrom="column">
              <wp:posOffset>5486400</wp:posOffset>
            </wp:positionH>
            <wp:positionV relativeFrom="paragraph">
              <wp:posOffset>54610</wp:posOffset>
            </wp:positionV>
            <wp:extent cx="1353185" cy="889000"/>
            <wp:effectExtent l="0" t="0" r="0" b="0"/>
            <wp:wrapSquare wrapText="bothSides"/>
            <wp:docPr id="50181" name="Picture 12" descr="abscessmicro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81" name="Picture 12" descr="abscessmicro01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353185" cy="889000"/>
                    </a:xfrm>
                    <a:prstGeom prst="rect">
                      <a:avLst/>
                    </a:prstGeom>
                    <a:noFill/>
                    <a:ln w="9525">
                      <a:noFill/>
                      <a:miter lim="800000"/>
                      <a:headEnd/>
                      <a:tailEnd/>
                    </a:ln>
                    <a:effectLst/>
                    <a:extLst/>
                  </pic:spPr>
                </pic:pic>
              </a:graphicData>
            </a:graphic>
            <wp14:sizeRelH relativeFrom="page">
              <wp14:pctWidth>0</wp14:pctWidth>
            </wp14:sizeRelH>
            <wp14:sizeRelV relativeFrom="page">
              <wp14:pctHeight>0</wp14:pctHeight>
            </wp14:sizeRelV>
          </wp:anchor>
        </w:drawing>
      </w:r>
      <w:r w:rsidR="00D5359D" w:rsidRPr="00D5359D">
        <w:rPr>
          <w:sz w:val="20"/>
          <w:szCs w:val="20"/>
        </w:rPr>
        <w:t>Saprophytic infections may be superimposed resulting in gangrene of the lung</w:t>
      </w:r>
    </w:p>
    <w:p w14:paraId="73E63203" w14:textId="21389EF4" w:rsidR="00EF3B21" w:rsidRPr="00EF3B21" w:rsidRDefault="00D5359D" w:rsidP="00EF3B21">
      <w:pPr>
        <w:pStyle w:val="ListParagraph"/>
        <w:numPr>
          <w:ilvl w:val="3"/>
          <w:numId w:val="2"/>
        </w:numPr>
        <w:rPr>
          <w:sz w:val="20"/>
          <w:szCs w:val="20"/>
        </w:rPr>
      </w:pPr>
      <w:r w:rsidRPr="00D5359D">
        <w:rPr>
          <w:sz w:val="20"/>
          <w:szCs w:val="20"/>
        </w:rPr>
        <w:t>In chronic infections, fibroblastic proliferation produces a fibrotic wall</w:t>
      </w:r>
    </w:p>
    <w:p w14:paraId="03772CE4" w14:textId="77777777" w:rsidR="00D5359D" w:rsidRPr="00D5359D" w:rsidRDefault="00D5359D" w:rsidP="00EF3B21">
      <w:pPr>
        <w:pStyle w:val="ListParagraph"/>
        <w:numPr>
          <w:ilvl w:val="2"/>
          <w:numId w:val="2"/>
        </w:numPr>
        <w:rPr>
          <w:sz w:val="20"/>
          <w:szCs w:val="20"/>
        </w:rPr>
      </w:pPr>
      <w:r w:rsidRPr="00D5359D">
        <w:rPr>
          <w:sz w:val="20"/>
          <w:szCs w:val="20"/>
        </w:rPr>
        <w:t>Microscopic</w:t>
      </w:r>
    </w:p>
    <w:p w14:paraId="0FBCC6A3" w14:textId="79226DF7" w:rsidR="00EF3B21" w:rsidRPr="004540AF" w:rsidRDefault="00D5359D" w:rsidP="004540AF">
      <w:pPr>
        <w:pStyle w:val="ListParagraph"/>
        <w:numPr>
          <w:ilvl w:val="3"/>
          <w:numId w:val="2"/>
        </w:numPr>
        <w:rPr>
          <w:sz w:val="20"/>
          <w:szCs w:val="20"/>
        </w:rPr>
      </w:pPr>
      <w:r w:rsidRPr="00D5359D">
        <w:rPr>
          <w:sz w:val="20"/>
          <w:szCs w:val="20"/>
        </w:rPr>
        <w:t>Cardinal histologic change – Suppurative destruction of the parenchyma within the central area of cavitation</w:t>
      </w:r>
    </w:p>
    <w:p w14:paraId="5B167093" w14:textId="5F17FEF2" w:rsidR="00D5359D" w:rsidRPr="00D5359D" w:rsidRDefault="00174E2B" w:rsidP="00174E2B">
      <w:pPr>
        <w:pStyle w:val="ListParagraph"/>
        <w:numPr>
          <w:ilvl w:val="1"/>
          <w:numId w:val="2"/>
        </w:numPr>
        <w:rPr>
          <w:sz w:val="20"/>
          <w:szCs w:val="20"/>
        </w:rPr>
      </w:pPr>
      <w:r>
        <w:rPr>
          <w:bCs/>
          <w:sz w:val="20"/>
          <w:szCs w:val="20"/>
        </w:rPr>
        <w:t>Diagnosis and Clinical Course</w:t>
      </w:r>
    </w:p>
    <w:p w14:paraId="06E99E22" w14:textId="77777777" w:rsidR="00D5359D" w:rsidRPr="00D5359D" w:rsidRDefault="00D5359D" w:rsidP="00174E2B">
      <w:pPr>
        <w:numPr>
          <w:ilvl w:val="2"/>
          <w:numId w:val="2"/>
        </w:numPr>
        <w:rPr>
          <w:sz w:val="20"/>
          <w:szCs w:val="20"/>
        </w:rPr>
      </w:pPr>
      <w:r w:rsidRPr="00D5359D">
        <w:rPr>
          <w:sz w:val="20"/>
          <w:szCs w:val="20"/>
        </w:rPr>
        <w:t>Fever, productive cough- copious amounts of sputum, generally foul smelling, purulent or sanguineous</w:t>
      </w:r>
    </w:p>
    <w:p w14:paraId="4B6432F3" w14:textId="77777777" w:rsidR="00D5359D" w:rsidRPr="00D5359D" w:rsidRDefault="00D5359D" w:rsidP="00174E2B">
      <w:pPr>
        <w:numPr>
          <w:ilvl w:val="2"/>
          <w:numId w:val="2"/>
        </w:numPr>
        <w:rPr>
          <w:sz w:val="20"/>
          <w:szCs w:val="20"/>
        </w:rPr>
      </w:pPr>
      <w:r w:rsidRPr="00D5359D">
        <w:rPr>
          <w:sz w:val="20"/>
          <w:szCs w:val="20"/>
        </w:rPr>
        <w:t>Clubbing of fingers and toes</w:t>
      </w:r>
    </w:p>
    <w:p w14:paraId="5E0381BF" w14:textId="77777777" w:rsidR="00D5359D" w:rsidRPr="00D5359D" w:rsidRDefault="00D5359D" w:rsidP="00174E2B">
      <w:pPr>
        <w:numPr>
          <w:ilvl w:val="2"/>
          <w:numId w:val="2"/>
        </w:numPr>
        <w:rPr>
          <w:sz w:val="20"/>
          <w:szCs w:val="20"/>
        </w:rPr>
      </w:pPr>
      <w:r w:rsidRPr="00D5359D">
        <w:rPr>
          <w:sz w:val="20"/>
          <w:szCs w:val="20"/>
        </w:rPr>
        <w:t>Diagnosis suspected based on clinical signs and symptoms</w:t>
      </w:r>
    </w:p>
    <w:p w14:paraId="479564B0" w14:textId="77777777" w:rsidR="00D5359D" w:rsidRPr="00D5359D" w:rsidRDefault="00D5359D" w:rsidP="00174E2B">
      <w:pPr>
        <w:numPr>
          <w:ilvl w:val="2"/>
          <w:numId w:val="2"/>
        </w:numPr>
        <w:rPr>
          <w:sz w:val="20"/>
          <w:szCs w:val="20"/>
        </w:rPr>
      </w:pPr>
      <w:r w:rsidRPr="00D5359D">
        <w:rPr>
          <w:sz w:val="20"/>
          <w:szCs w:val="20"/>
        </w:rPr>
        <w:t>Confirmed by X-ray and bronchoscopy</w:t>
      </w:r>
    </w:p>
    <w:p w14:paraId="494487C8" w14:textId="77777777" w:rsidR="00D5359D" w:rsidRPr="004540AF" w:rsidRDefault="00D5359D" w:rsidP="00174E2B">
      <w:pPr>
        <w:numPr>
          <w:ilvl w:val="2"/>
          <w:numId w:val="2"/>
        </w:numPr>
        <w:rPr>
          <w:sz w:val="20"/>
          <w:szCs w:val="20"/>
        </w:rPr>
      </w:pPr>
      <w:r w:rsidRPr="00D5359D">
        <w:rPr>
          <w:bCs/>
          <w:sz w:val="20"/>
          <w:szCs w:val="20"/>
          <w:u w:val="single"/>
        </w:rPr>
        <w:t>Important to rule out cancer present in 10-15% of cases</w:t>
      </w:r>
    </w:p>
    <w:p w14:paraId="2792FC53" w14:textId="6E8BA846" w:rsidR="004540AF" w:rsidRPr="00D5359D" w:rsidRDefault="004540AF" w:rsidP="004540AF">
      <w:pPr>
        <w:numPr>
          <w:ilvl w:val="3"/>
          <w:numId w:val="2"/>
        </w:numPr>
        <w:rPr>
          <w:sz w:val="20"/>
          <w:szCs w:val="20"/>
        </w:rPr>
      </w:pPr>
      <w:r>
        <w:rPr>
          <w:sz w:val="20"/>
          <w:szCs w:val="20"/>
        </w:rPr>
        <w:t>more commonly seen in smokers</w:t>
      </w:r>
    </w:p>
    <w:p w14:paraId="6519E74F" w14:textId="1C14242E" w:rsidR="00D5359D" w:rsidRPr="00D5359D" w:rsidRDefault="00174E2B" w:rsidP="00174E2B">
      <w:pPr>
        <w:pStyle w:val="ListParagraph"/>
        <w:numPr>
          <w:ilvl w:val="1"/>
          <w:numId w:val="2"/>
        </w:numPr>
        <w:rPr>
          <w:sz w:val="20"/>
          <w:szCs w:val="20"/>
        </w:rPr>
      </w:pPr>
      <w:r>
        <w:rPr>
          <w:bCs/>
          <w:sz w:val="20"/>
          <w:szCs w:val="20"/>
        </w:rPr>
        <w:t>Outcome</w:t>
      </w:r>
    </w:p>
    <w:p w14:paraId="2DCBB1DE" w14:textId="77777777" w:rsidR="00D5359D" w:rsidRPr="00D5359D" w:rsidRDefault="00D5359D" w:rsidP="00174E2B">
      <w:pPr>
        <w:pStyle w:val="ListParagraph"/>
        <w:numPr>
          <w:ilvl w:val="2"/>
          <w:numId w:val="2"/>
        </w:numPr>
        <w:rPr>
          <w:sz w:val="20"/>
          <w:szCs w:val="20"/>
        </w:rPr>
      </w:pPr>
      <w:r w:rsidRPr="00D5359D">
        <w:rPr>
          <w:sz w:val="20"/>
          <w:szCs w:val="20"/>
        </w:rPr>
        <w:t>Resolution</w:t>
      </w:r>
    </w:p>
    <w:p w14:paraId="7A736843" w14:textId="77777777" w:rsidR="00D5359D" w:rsidRPr="00D5359D" w:rsidRDefault="00D5359D" w:rsidP="00174E2B">
      <w:pPr>
        <w:pStyle w:val="ListParagraph"/>
        <w:numPr>
          <w:ilvl w:val="3"/>
          <w:numId w:val="2"/>
        </w:numPr>
        <w:rPr>
          <w:sz w:val="20"/>
          <w:szCs w:val="20"/>
        </w:rPr>
      </w:pPr>
      <w:r w:rsidRPr="00D5359D">
        <w:rPr>
          <w:sz w:val="20"/>
          <w:szCs w:val="20"/>
        </w:rPr>
        <w:t>With antibiotic therapy, most resolve with no major sequelae</w:t>
      </w:r>
    </w:p>
    <w:p w14:paraId="3873D1A5" w14:textId="77777777" w:rsidR="00D5359D" w:rsidRPr="00D5359D" w:rsidRDefault="00D5359D" w:rsidP="00174E2B">
      <w:pPr>
        <w:pStyle w:val="ListParagraph"/>
        <w:numPr>
          <w:ilvl w:val="2"/>
          <w:numId w:val="2"/>
        </w:numPr>
        <w:rPr>
          <w:sz w:val="20"/>
          <w:szCs w:val="20"/>
        </w:rPr>
      </w:pPr>
      <w:r w:rsidRPr="00D5359D">
        <w:rPr>
          <w:sz w:val="20"/>
          <w:szCs w:val="20"/>
        </w:rPr>
        <w:t>Complications</w:t>
      </w:r>
    </w:p>
    <w:p w14:paraId="4E3E71CB" w14:textId="77777777" w:rsidR="00D5359D" w:rsidRPr="00D5359D" w:rsidRDefault="00D5359D" w:rsidP="00174E2B">
      <w:pPr>
        <w:pStyle w:val="ListParagraph"/>
        <w:numPr>
          <w:ilvl w:val="3"/>
          <w:numId w:val="2"/>
        </w:numPr>
        <w:rPr>
          <w:sz w:val="20"/>
          <w:szCs w:val="20"/>
        </w:rPr>
      </w:pPr>
      <w:r w:rsidRPr="00D5359D">
        <w:rPr>
          <w:sz w:val="20"/>
          <w:szCs w:val="20"/>
        </w:rPr>
        <w:t>Extension of infection into the pleural cavity</w:t>
      </w:r>
    </w:p>
    <w:p w14:paraId="4CA06431" w14:textId="77777777" w:rsidR="00D5359D" w:rsidRPr="00D5359D" w:rsidRDefault="00D5359D" w:rsidP="00174E2B">
      <w:pPr>
        <w:pStyle w:val="ListParagraph"/>
        <w:numPr>
          <w:ilvl w:val="3"/>
          <w:numId w:val="2"/>
        </w:numPr>
        <w:rPr>
          <w:sz w:val="20"/>
          <w:szCs w:val="20"/>
        </w:rPr>
      </w:pPr>
      <w:r w:rsidRPr="00D5359D">
        <w:rPr>
          <w:sz w:val="20"/>
          <w:szCs w:val="20"/>
        </w:rPr>
        <w:t xml:space="preserve">Septic emboli </w:t>
      </w:r>
      <w:r w:rsidRPr="00D5359D">
        <w:rPr>
          <w:rFonts w:hint="eastAsia"/>
        </w:rPr>
        <w:sym w:font="Symbol" w:char="00AE"/>
      </w:r>
      <w:r w:rsidRPr="00D5359D">
        <w:rPr>
          <w:sz w:val="20"/>
          <w:szCs w:val="20"/>
        </w:rPr>
        <w:t xml:space="preserve"> brain abscess or meningitis</w:t>
      </w:r>
    </w:p>
    <w:p w14:paraId="403097C6" w14:textId="20BBF863" w:rsidR="00D5359D" w:rsidRPr="00174E2B" w:rsidRDefault="00174E2B" w:rsidP="00D5359D">
      <w:pPr>
        <w:pStyle w:val="ListParagraph"/>
        <w:numPr>
          <w:ilvl w:val="0"/>
          <w:numId w:val="2"/>
        </w:numPr>
        <w:rPr>
          <w:b/>
          <w:sz w:val="20"/>
          <w:szCs w:val="20"/>
          <w:u w:val="single"/>
        </w:rPr>
      </w:pPr>
      <w:r w:rsidRPr="00174E2B">
        <w:rPr>
          <w:b/>
          <w:bCs/>
          <w:sz w:val="20"/>
          <w:szCs w:val="20"/>
          <w:highlight w:val="green"/>
          <w:u w:val="single"/>
        </w:rPr>
        <w:t>PULMONARY TUBERCULOSIS (TB)</w:t>
      </w:r>
    </w:p>
    <w:p w14:paraId="233B56F5" w14:textId="77777777" w:rsidR="00D5359D" w:rsidRPr="00D5359D" w:rsidRDefault="00D5359D" w:rsidP="00174E2B">
      <w:pPr>
        <w:pStyle w:val="ListParagraph"/>
        <w:numPr>
          <w:ilvl w:val="1"/>
          <w:numId w:val="2"/>
        </w:numPr>
        <w:rPr>
          <w:sz w:val="20"/>
          <w:szCs w:val="20"/>
        </w:rPr>
      </w:pPr>
      <w:r w:rsidRPr="00D5359D">
        <w:rPr>
          <w:sz w:val="20"/>
          <w:szCs w:val="20"/>
        </w:rPr>
        <w:t>Relatively uncommon cause of death in the United States</w:t>
      </w:r>
    </w:p>
    <w:p w14:paraId="3683A82E" w14:textId="77777777" w:rsidR="00D5359D" w:rsidRPr="00D5359D" w:rsidRDefault="00D5359D" w:rsidP="00174E2B">
      <w:pPr>
        <w:pStyle w:val="ListParagraph"/>
        <w:numPr>
          <w:ilvl w:val="2"/>
          <w:numId w:val="2"/>
        </w:numPr>
        <w:rPr>
          <w:sz w:val="20"/>
          <w:szCs w:val="20"/>
        </w:rPr>
      </w:pPr>
      <w:r w:rsidRPr="00D5359D">
        <w:rPr>
          <w:sz w:val="20"/>
          <w:szCs w:val="20"/>
        </w:rPr>
        <w:t>On the rise in the last decade – AIDS</w:t>
      </w:r>
    </w:p>
    <w:p w14:paraId="73D7C8DF" w14:textId="77777777" w:rsidR="00D5359D" w:rsidRPr="00D5359D" w:rsidRDefault="00D5359D" w:rsidP="00174E2B">
      <w:pPr>
        <w:pStyle w:val="ListParagraph"/>
        <w:numPr>
          <w:ilvl w:val="2"/>
          <w:numId w:val="2"/>
        </w:numPr>
        <w:rPr>
          <w:sz w:val="20"/>
          <w:szCs w:val="20"/>
        </w:rPr>
      </w:pPr>
      <w:r w:rsidRPr="00D5359D">
        <w:rPr>
          <w:sz w:val="20"/>
          <w:szCs w:val="20"/>
        </w:rPr>
        <w:t>Emergence of highly drug-resistant strains</w:t>
      </w:r>
    </w:p>
    <w:p w14:paraId="3841FCE3" w14:textId="77777777" w:rsidR="00D5359D" w:rsidRPr="00D5359D" w:rsidRDefault="00D5359D" w:rsidP="00174E2B">
      <w:pPr>
        <w:pStyle w:val="ListParagraph"/>
        <w:numPr>
          <w:ilvl w:val="1"/>
          <w:numId w:val="2"/>
        </w:numPr>
        <w:rPr>
          <w:sz w:val="20"/>
          <w:szCs w:val="20"/>
        </w:rPr>
      </w:pPr>
      <w:r w:rsidRPr="00D5359D">
        <w:rPr>
          <w:sz w:val="20"/>
          <w:szCs w:val="20"/>
        </w:rPr>
        <w:t>Causative organism – Mycobacterium tuberculosis</w:t>
      </w:r>
    </w:p>
    <w:p w14:paraId="568F5D44" w14:textId="77777777" w:rsidR="00D5359D" w:rsidRPr="00D5359D" w:rsidRDefault="00D5359D" w:rsidP="00174E2B">
      <w:pPr>
        <w:pStyle w:val="ListParagraph"/>
        <w:numPr>
          <w:ilvl w:val="1"/>
          <w:numId w:val="2"/>
        </w:numPr>
        <w:rPr>
          <w:sz w:val="20"/>
          <w:szCs w:val="20"/>
        </w:rPr>
      </w:pPr>
      <w:r w:rsidRPr="00D5359D">
        <w:rPr>
          <w:sz w:val="20"/>
          <w:szCs w:val="20"/>
        </w:rPr>
        <w:t>Three forms:</w:t>
      </w:r>
    </w:p>
    <w:p w14:paraId="54F9DA82" w14:textId="77777777" w:rsidR="00D5359D" w:rsidRPr="00D5359D" w:rsidRDefault="00D5359D" w:rsidP="00174E2B">
      <w:pPr>
        <w:pStyle w:val="ListParagraph"/>
        <w:numPr>
          <w:ilvl w:val="2"/>
          <w:numId w:val="2"/>
        </w:numPr>
        <w:rPr>
          <w:sz w:val="20"/>
          <w:szCs w:val="20"/>
        </w:rPr>
      </w:pPr>
      <w:r w:rsidRPr="00D5359D">
        <w:rPr>
          <w:sz w:val="20"/>
          <w:szCs w:val="20"/>
        </w:rPr>
        <w:t>Primary pulmonary TB</w:t>
      </w:r>
    </w:p>
    <w:p w14:paraId="1040A125" w14:textId="77777777" w:rsidR="00D5359D" w:rsidRPr="00D5359D" w:rsidRDefault="00D5359D" w:rsidP="00174E2B">
      <w:pPr>
        <w:pStyle w:val="ListParagraph"/>
        <w:numPr>
          <w:ilvl w:val="2"/>
          <w:numId w:val="2"/>
        </w:numPr>
        <w:rPr>
          <w:sz w:val="20"/>
          <w:szCs w:val="20"/>
        </w:rPr>
      </w:pPr>
      <w:r w:rsidRPr="00D5359D">
        <w:rPr>
          <w:sz w:val="20"/>
          <w:szCs w:val="20"/>
        </w:rPr>
        <w:t>Secondary (reactivation) pulmonary TB</w:t>
      </w:r>
    </w:p>
    <w:p w14:paraId="1A72BBD8" w14:textId="77777777" w:rsidR="00D5359D" w:rsidRPr="00D5359D" w:rsidRDefault="00D5359D" w:rsidP="00174E2B">
      <w:pPr>
        <w:pStyle w:val="ListParagraph"/>
        <w:numPr>
          <w:ilvl w:val="2"/>
          <w:numId w:val="2"/>
        </w:numPr>
        <w:rPr>
          <w:sz w:val="20"/>
          <w:szCs w:val="20"/>
        </w:rPr>
      </w:pPr>
      <w:r w:rsidRPr="00D5359D">
        <w:rPr>
          <w:sz w:val="20"/>
          <w:szCs w:val="20"/>
        </w:rPr>
        <w:t>Progressive pulmonary TB</w:t>
      </w:r>
    </w:p>
    <w:p w14:paraId="3E9D182C" w14:textId="77777777" w:rsidR="00D5359D" w:rsidRPr="00D5359D" w:rsidRDefault="00D5359D" w:rsidP="00174E2B">
      <w:pPr>
        <w:pStyle w:val="ListParagraph"/>
        <w:numPr>
          <w:ilvl w:val="3"/>
          <w:numId w:val="2"/>
        </w:numPr>
        <w:rPr>
          <w:sz w:val="20"/>
          <w:szCs w:val="20"/>
        </w:rPr>
      </w:pPr>
      <w:r w:rsidRPr="00D5359D">
        <w:rPr>
          <w:sz w:val="20"/>
          <w:szCs w:val="20"/>
        </w:rPr>
        <w:t>Cavitary fibrocaseous TB</w:t>
      </w:r>
    </w:p>
    <w:p w14:paraId="2BB52D7F" w14:textId="77777777" w:rsidR="00D5359D" w:rsidRPr="00D5359D" w:rsidRDefault="00D5359D" w:rsidP="00174E2B">
      <w:pPr>
        <w:pStyle w:val="ListParagraph"/>
        <w:numPr>
          <w:ilvl w:val="3"/>
          <w:numId w:val="2"/>
        </w:numPr>
        <w:rPr>
          <w:sz w:val="20"/>
          <w:szCs w:val="20"/>
        </w:rPr>
      </w:pPr>
      <w:r w:rsidRPr="00D5359D">
        <w:rPr>
          <w:sz w:val="20"/>
          <w:szCs w:val="20"/>
        </w:rPr>
        <w:t>Miliary TB</w:t>
      </w:r>
    </w:p>
    <w:p w14:paraId="609F2EFC" w14:textId="77777777" w:rsidR="00D5359D" w:rsidRPr="00D5359D" w:rsidRDefault="00D5359D" w:rsidP="00174E2B">
      <w:pPr>
        <w:pStyle w:val="ListParagraph"/>
        <w:numPr>
          <w:ilvl w:val="3"/>
          <w:numId w:val="2"/>
        </w:numPr>
        <w:rPr>
          <w:sz w:val="20"/>
          <w:szCs w:val="20"/>
        </w:rPr>
      </w:pPr>
      <w:r w:rsidRPr="00D5359D">
        <w:rPr>
          <w:sz w:val="20"/>
          <w:szCs w:val="20"/>
        </w:rPr>
        <w:t>Tuberculous bronchopneumonia</w:t>
      </w:r>
    </w:p>
    <w:p w14:paraId="55DA6F2F" w14:textId="77777777" w:rsidR="00D5359D" w:rsidRPr="00D5359D" w:rsidRDefault="00D5359D" w:rsidP="00174E2B">
      <w:pPr>
        <w:pStyle w:val="ListParagraph"/>
        <w:numPr>
          <w:ilvl w:val="1"/>
          <w:numId w:val="2"/>
        </w:numPr>
        <w:rPr>
          <w:sz w:val="20"/>
          <w:szCs w:val="20"/>
        </w:rPr>
      </w:pPr>
      <w:r w:rsidRPr="00D5359D">
        <w:rPr>
          <w:sz w:val="20"/>
          <w:szCs w:val="20"/>
        </w:rPr>
        <w:t>After HIV, TB is the leading infectious cause of death in the world.</w:t>
      </w:r>
    </w:p>
    <w:p w14:paraId="37E83EA8" w14:textId="124DE0F8" w:rsidR="00D5359D" w:rsidRPr="00174E2B" w:rsidRDefault="00174E2B" w:rsidP="00174E2B">
      <w:pPr>
        <w:pStyle w:val="ListParagraph"/>
        <w:numPr>
          <w:ilvl w:val="1"/>
          <w:numId w:val="2"/>
        </w:numPr>
        <w:rPr>
          <w:sz w:val="20"/>
          <w:szCs w:val="20"/>
        </w:rPr>
      </w:pPr>
      <w:r>
        <w:rPr>
          <w:bCs/>
          <w:sz w:val="20"/>
          <w:szCs w:val="20"/>
        </w:rPr>
        <w:t xml:space="preserve">Natural History and </w:t>
      </w:r>
      <w:r w:rsidR="00D5359D" w:rsidRPr="00D5359D">
        <w:rPr>
          <w:bCs/>
          <w:sz w:val="20"/>
          <w:szCs w:val="20"/>
        </w:rPr>
        <w:t>Spectrum of TB</w:t>
      </w:r>
    </w:p>
    <w:p w14:paraId="50BC3D6B" w14:textId="6D68E1A6" w:rsidR="00174E2B" w:rsidRPr="00D5359D" w:rsidRDefault="00174E2B" w:rsidP="00174E2B">
      <w:pPr>
        <w:pStyle w:val="ListParagraph"/>
        <w:numPr>
          <w:ilvl w:val="2"/>
          <w:numId w:val="2"/>
        </w:numPr>
        <w:rPr>
          <w:sz w:val="20"/>
          <w:szCs w:val="20"/>
        </w:rPr>
      </w:pPr>
      <w:r w:rsidRPr="00174E2B">
        <w:rPr>
          <w:bCs/>
          <w:noProof/>
          <w:sz w:val="20"/>
          <w:szCs w:val="20"/>
          <w:lang w:eastAsia="en-US"/>
        </w:rPr>
        <w:drawing>
          <wp:inline distT="0" distB="0" distL="0" distR="0" wp14:anchorId="6BA57C03" wp14:editId="148BF468">
            <wp:extent cx="3422317" cy="2641600"/>
            <wp:effectExtent l="0" t="0" r="6985" b="0"/>
            <wp:docPr id="55298" name="Picture 2"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98" name="Picture 2" descr="1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25462" cy="2644027"/>
                    </a:xfrm>
                    <a:prstGeom prst="rect">
                      <a:avLst/>
                    </a:prstGeom>
                    <a:noFill/>
                    <a:ln>
                      <a:noFill/>
                    </a:ln>
                    <a:extLst/>
                  </pic:spPr>
                </pic:pic>
              </a:graphicData>
            </a:graphic>
          </wp:inline>
        </w:drawing>
      </w:r>
    </w:p>
    <w:p w14:paraId="3AC76FC3" w14:textId="77777777" w:rsidR="00D5359D" w:rsidRPr="00D5359D" w:rsidRDefault="00D5359D" w:rsidP="00174E2B">
      <w:pPr>
        <w:pStyle w:val="ListParagraph"/>
        <w:numPr>
          <w:ilvl w:val="1"/>
          <w:numId w:val="2"/>
        </w:numPr>
        <w:rPr>
          <w:sz w:val="20"/>
          <w:szCs w:val="20"/>
        </w:rPr>
      </w:pPr>
      <w:r w:rsidRPr="00D5359D">
        <w:rPr>
          <w:sz w:val="20"/>
          <w:szCs w:val="20"/>
        </w:rPr>
        <w:t>Primary TB - Infection of an individual lacking a previous contact with the tubercle bacillus</w:t>
      </w:r>
    </w:p>
    <w:p w14:paraId="1017556C" w14:textId="2A1355D4" w:rsidR="00D5359D" w:rsidRPr="00D5359D" w:rsidRDefault="00D5359D" w:rsidP="00174E2B">
      <w:pPr>
        <w:pStyle w:val="ListParagraph"/>
        <w:numPr>
          <w:ilvl w:val="2"/>
          <w:numId w:val="2"/>
        </w:numPr>
        <w:rPr>
          <w:sz w:val="20"/>
          <w:szCs w:val="20"/>
        </w:rPr>
      </w:pPr>
      <w:r w:rsidRPr="00D5359D">
        <w:rPr>
          <w:sz w:val="20"/>
          <w:szCs w:val="20"/>
        </w:rPr>
        <w:t>Primary pulmonary focus</w:t>
      </w:r>
      <w:r w:rsidR="004540AF">
        <w:rPr>
          <w:sz w:val="20"/>
          <w:szCs w:val="20"/>
        </w:rPr>
        <w:t xml:space="preserve"> (subpleural)</w:t>
      </w:r>
      <w:r w:rsidRPr="00D5359D">
        <w:rPr>
          <w:sz w:val="20"/>
          <w:szCs w:val="20"/>
        </w:rPr>
        <w:t xml:space="preserve"> </w:t>
      </w:r>
      <w:r w:rsidRPr="00D5359D">
        <w:rPr>
          <w:rFonts w:hint="eastAsia"/>
        </w:rPr>
        <w:sym w:font="Symbol" w:char="00AE"/>
      </w:r>
      <w:r w:rsidRPr="00D5359D">
        <w:rPr>
          <w:sz w:val="20"/>
          <w:szCs w:val="20"/>
        </w:rPr>
        <w:t xml:space="preserve"> </w:t>
      </w:r>
      <w:r w:rsidRPr="0063410E">
        <w:rPr>
          <w:sz w:val="20"/>
          <w:szCs w:val="20"/>
          <w:highlight w:val="green"/>
        </w:rPr>
        <w:t>Ghon focus</w:t>
      </w:r>
    </w:p>
    <w:p w14:paraId="6A34D1F2" w14:textId="4E06CC7B" w:rsidR="00D5359D" w:rsidRPr="00D5359D" w:rsidRDefault="004540AF" w:rsidP="00174E2B">
      <w:pPr>
        <w:pStyle w:val="ListParagraph"/>
        <w:numPr>
          <w:ilvl w:val="3"/>
          <w:numId w:val="2"/>
        </w:numPr>
        <w:rPr>
          <w:sz w:val="20"/>
          <w:szCs w:val="20"/>
        </w:rPr>
      </w:pPr>
      <w:r>
        <w:rPr>
          <w:sz w:val="20"/>
          <w:szCs w:val="20"/>
        </w:rPr>
        <w:t>Subpleural</w:t>
      </w:r>
      <w:r w:rsidRPr="004540AF">
        <w:rPr>
          <w:sz w:val="20"/>
          <w:szCs w:val="20"/>
        </w:rPr>
        <w:sym w:font="Wingdings" w:char="F0E0"/>
      </w:r>
      <w:r>
        <w:rPr>
          <w:sz w:val="20"/>
          <w:szCs w:val="20"/>
        </w:rPr>
        <w:t xml:space="preserve"> j</w:t>
      </w:r>
      <w:r w:rsidR="00D5359D" w:rsidRPr="00D5359D">
        <w:rPr>
          <w:sz w:val="20"/>
          <w:szCs w:val="20"/>
        </w:rPr>
        <w:t>ust above or just below the interlobar fissure between the upper and lower lobes</w:t>
      </w:r>
    </w:p>
    <w:p w14:paraId="07671639" w14:textId="742B243F" w:rsidR="00D5359D" w:rsidRPr="00D5359D" w:rsidRDefault="00D5359D" w:rsidP="00174E2B">
      <w:pPr>
        <w:pStyle w:val="ListParagraph"/>
        <w:numPr>
          <w:ilvl w:val="2"/>
          <w:numId w:val="2"/>
        </w:numPr>
        <w:rPr>
          <w:sz w:val="20"/>
          <w:szCs w:val="20"/>
        </w:rPr>
      </w:pPr>
      <w:r w:rsidRPr="00D5359D">
        <w:rPr>
          <w:sz w:val="20"/>
          <w:szCs w:val="20"/>
        </w:rPr>
        <w:t>Primary focus + r</w:t>
      </w:r>
      <w:r w:rsidR="004540AF">
        <w:rPr>
          <w:sz w:val="20"/>
          <w:szCs w:val="20"/>
        </w:rPr>
        <w:t>egional lymph node involvement</w:t>
      </w:r>
      <w:r w:rsidR="0063410E">
        <w:rPr>
          <w:sz w:val="20"/>
          <w:szCs w:val="20"/>
        </w:rPr>
        <w:t xml:space="preserve"> (hilar lymph node)</w:t>
      </w:r>
      <w:r w:rsidR="004540AF">
        <w:rPr>
          <w:sz w:val="20"/>
          <w:szCs w:val="20"/>
        </w:rPr>
        <w:t xml:space="preserve"> </w:t>
      </w:r>
      <w:r w:rsidRPr="00D5359D">
        <w:rPr>
          <w:rFonts w:hint="eastAsia"/>
        </w:rPr>
        <w:sym w:font="Symbol" w:char="00AE"/>
      </w:r>
      <w:r w:rsidRPr="00D5359D">
        <w:rPr>
          <w:sz w:val="20"/>
          <w:szCs w:val="20"/>
        </w:rPr>
        <w:t xml:space="preserve"> </w:t>
      </w:r>
      <w:r w:rsidRPr="0063410E">
        <w:rPr>
          <w:sz w:val="20"/>
          <w:szCs w:val="20"/>
          <w:highlight w:val="green"/>
        </w:rPr>
        <w:t>Ghon complex</w:t>
      </w:r>
    </w:p>
    <w:p w14:paraId="18CC2C00" w14:textId="32599623" w:rsidR="00D5359D" w:rsidRPr="00D5359D" w:rsidRDefault="00D5359D" w:rsidP="00174E2B">
      <w:pPr>
        <w:pStyle w:val="ListParagraph"/>
        <w:numPr>
          <w:ilvl w:val="2"/>
          <w:numId w:val="2"/>
        </w:numPr>
        <w:rPr>
          <w:sz w:val="20"/>
          <w:szCs w:val="20"/>
        </w:rPr>
      </w:pPr>
      <w:r w:rsidRPr="00D5359D">
        <w:rPr>
          <w:sz w:val="20"/>
          <w:szCs w:val="20"/>
        </w:rPr>
        <w:t xml:space="preserve">Asymptomatic </w:t>
      </w:r>
      <w:r w:rsidRPr="00D5359D">
        <w:rPr>
          <w:rFonts w:hint="eastAsia"/>
        </w:rPr>
        <w:sym w:font="Symbol" w:char="00AE"/>
      </w:r>
      <w:r w:rsidR="0063410E">
        <w:rPr>
          <w:sz w:val="20"/>
          <w:szCs w:val="20"/>
        </w:rPr>
        <w:t xml:space="preserve"> </w:t>
      </w:r>
      <w:r w:rsidRPr="00D5359D">
        <w:rPr>
          <w:sz w:val="20"/>
          <w:szCs w:val="20"/>
        </w:rPr>
        <w:t>fibrosis and calcification</w:t>
      </w:r>
    </w:p>
    <w:p w14:paraId="6BC0C4AE" w14:textId="77777777" w:rsidR="00D5359D" w:rsidRPr="00D5359D" w:rsidRDefault="00D5359D" w:rsidP="00174E2B">
      <w:pPr>
        <w:pStyle w:val="ListParagraph"/>
        <w:numPr>
          <w:ilvl w:val="2"/>
          <w:numId w:val="2"/>
        </w:numPr>
        <w:rPr>
          <w:sz w:val="20"/>
          <w:szCs w:val="20"/>
        </w:rPr>
      </w:pPr>
      <w:r w:rsidRPr="00D5359D">
        <w:rPr>
          <w:sz w:val="20"/>
          <w:szCs w:val="20"/>
        </w:rPr>
        <w:t>Progression to miliary TB</w:t>
      </w:r>
    </w:p>
    <w:p w14:paraId="5D462864" w14:textId="77777777" w:rsidR="00D5359D" w:rsidRPr="00D5359D" w:rsidRDefault="00D5359D" w:rsidP="00174E2B">
      <w:pPr>
        <w:pStyle w:val="ListParagraph"/>
        <w:numPr>
          <w:ilvl w:val="1"/>
          <w:numId w:val="2"/>
        </w:numPr>
        <w:rPr>
          <w:sz w:val="20"/>
          <w:szCs w:val="20"/>
        </w:rPr>
      </w:pPr>
      <w:r w:rsidRPr="00D5359D">
        <w:rPr>
          <w:sz w:val="20"/>
          <w:szCs w:val="20"/>
        </w:rPr>
        <w:t xml:space="preserve">Secondary TB - Infection arising in a previously sensitized host </w:t>
      </w:r>
    </w:p>
    <w:p w14:paraId="678874CB" w14:textId="215A5B2E" w:rsidR="00D5359D" w:rsidRPr="00D5359D" w:rsidRDefault="0063410E" w:rsidP="00174E2B">
      <w:pPr>
        <w:pStyle w:val="ListParagraph"/>
        <w:numPr>
          <w:ilvl w:val="2"/>
          <w:numId w:val="2"/>
        </w:numPr>
        <w:rPr>
          <w:sz w:val="20"/>
          <w:szCs w:val="20"/>
        </w:rPr>
      </w:pPr>
      <w:r>
        <w:rPr>
          <w:sz w:val="20"/>
          <w:szCs w:val="20"/>
        </w:rPr>
        <w:t>Reactivation</w:t>
      </w:r>
      <w:r w:rsidR="00D5359D" w:rsidRPr="00D5359D">
        <w:rPr>
          <w:sz w:val="20"/>
          <w:szCs w:val="20"/>
        </w:rPr>
        <w:t xml:space="preserve"> </w:t>
      </w:r>
    </w:p>
    <w:p w14:paraId="78F5823C" w14:textId="77777777" w:rsidR="00D5359D" w:rsidRPr="00D5359D" w:rsidRDefault="00D5359D" w:rsidP="00174E2B">
      <w:pPr>
        <w:pStyle w:val="ListParagraph"/>
        <w:numPr>
          <w:ilvl w:val="3"/>
          <w:numId w:val="2"/>
        </w:numPr>
        <w:rPr>
          <w:sz w:val="20"/>
          <w:szCs w:val="20"/>
        </w:rPr>
      </w:pPr>
      <w:r w:rsidRPr="00D5359D">
        <w:rPr>
          <w:sz w:val="20"/>
          <w:szCs w:val="20"/>
        </w:rPr>
        <w:t>5-10%</w:t>
      </w:r>
    </w:p>
    <w:p w14:paraId="7D92269D" w14:textId="77777777" w:rsidR="00D5359D" w:rsidRDefault="00D5359D" w:rsidP="00174E2B">
      <w:pPr>
        <w:pStyle w:val="ListParagraph"/>
        <w:numPr>
          <w:ilvl w:val="3"/>
          <w:numId w:val="2"/>
        </w:numPr>
        <w:rPr>
          <w:sz w:val="20"/>
          <w:szCs w:val="20"/>
        </w:rPr>
      </w:pPr>
      <w:r w:rsidRPr="00D5359D">
        <w:rPr>
          <w:sz w:val="20"/>
          <w:szCs w:val="20"/>
        </w:rPr>
        <w:t>Apex or posterior segments of the upper lobe, of one or both lungs</w:t>
      </w:r>
    </w:p>
    <w:p w14:paraId="56468A36" w14:textId="6B311E2B" w:rsidR="0063410E" w:rsidRDefault="0063410E" w:rsidP="0063410E">
      <w:pPr>
        <w:pStyle w:val="ListParagraph"/>
        <w:numPr>
          <w:ilvl w:val="4"/>
          <w:numId w:val="2"/>
        </w:numPr>
        <w:rPr>
          <w:sz w:val="20"/>
          <w:szCs w:val="20"/>
        </w:rPr>
      </w:pPr>
      <w:r>
        <w:rPr>
          <w:sz w:val="20"/>
          <w:szCs w:val="20"/>
        </w:rPr>
        <w:t>Associated w/ cavity formation</w:t>
      </w:r>
    </w:p>
    <w:p w14:paraId="648647E5" w14:textId="3E25F4BA" w:rsidR="0063410E" w:rsidRDefault="0063410E" w:rsidP="0063410E">
      <w:pPr>
        <w:pStyle w:val="ListParagraph"/>
        <w:numPr>
          <w:ilvl w:val="5"/>
          <w:numId w:val="2"/>
        </w:numPr>
        <w:rPr>
          <w:sz w:val="20"/>
          <w:szCs w:val="20"/>
        </w:rPr>
      </w:pPr>
      <w:r>
        <w:rPr>
          <w:sz w:val="20"/>
          <w:szCs w:val="20"/>
        </w:rPr>
        <w:t>Erosion of bronchiole leads to the cavity formation</w:t>
      </w:r>
    </w:p>
    <w:p w14:paraId="2268B1C1" w14:textId="06F87A57" w:rsidR="0063410E" w:rsidRPr="00D5359D" w:rsidRDefault="0063410E" w:rsidP="0063410E">
      <w:pPr>
        <w:pStyle w:val="ListParagraph"/>
        <w:numPr>
          <w:ilvl w:val="4"/>
          <w:numId w:val="2"/>
        </w:numPr>
        <w:rPr>
          <w:sz w:val="20"/>
          <w:szCs w:val="20"/>
        </w:rPr>
      </w:pPr>
      <w:r>
        <w:rPr>
          <w:sz w:val="20"/>
          <w:szCs w:val="20"/>
        </w:rPr>
        <w:t>Apical cavity</w:t>
      </w:r>
      <w:r w:rsidRPr="0063410E">
        <w:rPr>
          <w:sz w:val="20"/>
          <w:szCs w:val="20"/>
        </w:rPr>
        <w:sym w:font="Wingdings" w:char="F0E0"/>
      </w:r>
      <w:r>
        <w:rPr>
          <w:sz w:val="20"/>
          <w:szCs w:val="20"/>
        </w:rPr>
        <w:t xml:space="preserve"> think of Tb</w:t>
      </w:r>
    </w:p>
    <w:p w14:paraId="6AE047C0" w14:textId="77777777" w:rsidR="00D5359D" w:rsidRPr="00D5359D" w:rsidRDefault="00D5359D" w:rsidP="00174E2B">
      <w:pPr>
        <w:pStyle w:val="ListParagraph"/>
        <w:numPr>
          <w:ilvl w:val="2"/>
          <w:numId w:val="2"/>
        </w:numPr>
        <w:rPr>
          <w:sz w:val="20"/>
          <w:szCs w:val="20"/>
        </w:rPr>
      </w:pPr>
      <w:r w:rsidRPr="00D5359D">
        <w:rPr>
          <w:sz w:val="20"/>
          <w:szCs w:val="20"/>
        </w:rPr>
        <w:t>Reinfection - less common</w:t>
      </w:r>
    </w:p>
    <w:p w14:paraId="1EE8EE66" w14:textId="77777777" w:rsidR="00D5359D" w:rsidRPr="00D5359D" w:rsidRDefault="00D5359D" w:rsidP="00174E2B">
      <w:pPr>
        <w:numPr>
          <w:ilvl w:val="2"/>
          <w:numId w:val="2"/>
        </w:numPr>
        <w:rPr>
          <w:sz w:val="20"/>
          <w:szCs w:val="20"/>
        </w:rPr>
      </w:pPr>
      <w:r w:rsidRPr="00D5359D">
        <w:rPr>
          <w:sz w:val="20"/>
          <w:szCs w:val="20"/>
        </w:rPr>
        <w:t>Gross</w:t>
      </w:r>
    </w:p>
    <w:p w14:paraId="690E730E" w14:textId="77777777" w:rsidR="00D5359D" w:rsidRPr="00D5359D" w:rsidRDefault="00D5359D" w:rsidP="00174E2B">
      <w:pPr>
        <w:numPr>
          <w:ilvl w:val="3"/>
          <w:numId w:val="2"/>
        </w:numPr>
        <w:rPr>
          <w:sz w:val="20"/>
          <w:szCs w:val="20"/>
        </w:rPr>
      </w:pPr>
      <w:r w:rsidRPr="00D5359D">
        <w:rPr>
          <w:sz w:val="20"/>
          <w:szCs w:val="20"/>
        </w:rPr>
        <w:t>Generally located in apex of one or both lungs</w:t>
      </w:r>
    </w:p>
    <w:p w14:paraId="6A60BC2C" w14:textId="77777777" w:rsidR="00D5359D" w:rsidRPr="00D5359D" w:rsidRDefault="00D5359D" w:rsidP="00174E2B">
      <w:pPr>
        <w:numPr>
          <w:ilvl w:val="3"/>
          <w:numId w:val="2"/>
        </w:numPr>
        <w:rPr>
          <w:sz w:val="20"/>
          <w:szCs w:val="20"/>
        </w:rPr>
      </w:pPr>
      <w:r w:rsidRPr="00D5359D">
        <w:rPr>
          <w:sz w:val="20"/>
          <w:szCs w:val="20"/>
        </w:rPr>
        <w:t xml:space="preserve">Usually &lt; 3.0 cm </w:t>
      </w:r>
    </w:p>
    <w:p w14:paraId="1C1FC6E4" w14:textId="77777777" w:rsidR="00D5359D" w:rsidRPr="00D5359D" w:rsidRDefault="00D5359D" w:rsidP="00174E2B">
      <w:pPr>
        <w:numPr>
          <w:ilvl w:val="2"/>
          <w:numId w:val="2"/>
        </w:numPr>
        <w:rPr>
          <w:sz w:val="20"/>
          <w:szCs w:val="20"/>
        </w:rPr>
      </w:pPr>
      <w:r w:rsidRPr="00D5359D">
        <w:rPr>
          <w:sz w:val="20"/>
          <w:szCs w:val="20"/>
        </w:rPr>
        <w:t>Microscopic:</w:t>
      </w:r>
    </w:p>
    <w:p w14:paraId="0A1DE9AE" w14:textId="77777777" w:rsidR="00D5359D" w:rsidRDefault="00D5359D" w:rsidP="00174E2B">
      <w:pPr>
        <w:numPr>
          <w:ilvl w:val="3"/>
          <w:numId w:val="2"/>
        </w:numPr>
        <w:rPr>
          <w:sz w:val="20"/>
          <w:szCs w:val="20"/>
        </w:rPr>
      </w:pPr>
      <w:r w:rsidRPr="00D5359D">
        <w:rPr>
          <w:sz w:val="20"/>
          <w:szCs w:val="20"/>
        </w:rPr>
        <w:t>Coalescent caseating granulomas</w:t>
      </w:r>
    </w:p>
    <w:p w14:paraId="6BF22CED" w14:textId="272C2B4F" w:rsidR="0063410E" w:rsidRPr="00D5359D" w:rsidRDefault="0063410E" w:rsidP="0063410E">
      <w:pPr>
        <w:numPr>
          <w:ilvl w:val="4"/>
          <w:numId w:val="2"/>
        </w:numPr>
        <w:rPr>
          <w:sz w:val="20"/>
          <w:szCs w:val="20"/>
        </w:rPr>
      </w:pPr>
      <w:r>
        <w:rPr>
          <w:sz w:val="20"/>
          <w:szCs w:val="20"/>
        </w:rPr>
        <w:t>Sarcoidosis is noncaseating granulomas</w:t>
      </w:r>
    </w:p>
    <w:p w14:paraId="389A6B50" w14:textId="77777777" w:rsidR="00D5359D" w:rsidRPr="00D5359D" w:rsidRDefault="00D5359D" w:rsidP="00174E2B">
      <w:pPr>
        <w:numPr>
          <w:ilvl w:val="2"/>
          <w:numId w:val="2"/>
        </w:numPr>
        <w:rPr>
          <w:sz w:val="20"/>
          <w:szCs w:val="20"/>
        </w:rPr>
      </w:pPr>
      <w:r w:rsidRPr="00D5359D">
        <w:rPr>
          <w:sz w:val="20"/>
          <w:szCs w:val="20"/>
        </w:rPr>
        <w:t>Outcome:</w:t>
      </w:r>
    </w:p>
    <w:p w14:paraId="1713B142" w14:textId="77777777" w:rsidR="00D5359D" w:rsidRPr="00D5359D" w:rsidRDefault="00D5359D" w:rsidP="00174E2B">
      <w:pPr>
        <w:numPr>
          <w:ilvl w:val="3"/>
          <w:numId w:val="2"/>
        </w:numPr>
        <w:rPr>
          <w:sz w:val="20"/>
          <w:szCs w:val="20"/>
        </w:rPr>
      </w:pPr>
      <w:r w:rsidRPr="00D5359D">
        <w:rPr>
          <w:sz w:val="20"/>
          <w:szCs w:val="20"/>
        </w:rPr>
        <w:t xml:space="preserve">Heal spontaneously or with therapy </w:t>
      </w:r>
      <w:r w:rsidRPr="00D5359D">
        <w:rPr>
          <w:rFonts w:hint="eastAsia"/>
          <w:sz w:val="20"/>
          <w:szCs w:val="20"/>
        </w:rPr>
        <w:sym w:font="Symbol" w:char="00AE"/>
      </w:r>
      <w:r w:rsidRPr="00D5359D">
        <w:rPr>
          <w:sz w:val="20"/>
          <w:szCs w:val="20"/>
        </w:rPr>
        <w:t xml:space="preserve"> fibrocalcific nodule</w:t>
      </w:r>
    </w:p>
    <w:p w14:paraId="6983F89B" w14:textId="77777777" w:rsidR="00D5359D" w:rsidRDefault="00D5359D" w:rsidP="00174E2B">
      <w:pPr>
        <w:numPr>
          <w:ilvl w:val="3"/>
          <w:numId w:val="2"/>
        </w:numPr>
        <w:rPr>
          <w:sz w:val="20"/>
          <w:szCs w:val="20"/>
        </w:rPr>
      </w:pPr>
      <w:r w:rsidRPr="00D5359D">
        <w:rPr>
          <w:sz w:val="20"/>
          <w:szCs w:val="20"/>
        </w:rPr>
        <w:t>Progressive pulmonary TB</w:t>
      </w:r>
    </w:p>
    <w:p w14:paraId="225A81F5" w14:textId="5E3467A9" w:rsidR="0063410E" w:rsidRPr="0063410E" w:rsidRDefault="0063410E" w:rsidP="00174E2B">
      <w:pPr>
        <w:numPr>
          <w:ilvl w:val="1"/>
          <w:numId w:val="2"/>
        </w:numPr>
        <w:rPr>
          <w:b/>
          <w:sz w:val="20"/>
          <w:szCs w:val="20"/>
          <w:u w:val="single"/>
        </w:rPr>
      </w:pPr>
      <w:r>
        <w:rPr>
          <w:b/>
          <w:sz w:val="20"/>
          <w:szCs w:val="20"/>
        </w:rPr>
        <w:t>Diagnosis</w:t>
      </w:r>
    </w:p>
    <w:p w14:paraId="05385C2A" w14:textId="35AA40FB" w:rsidR="0063410E" w:rsidRPr="0063410E" w:rsidRDefault="0063410E" w:rsidP="0063410E">
      <w:pPr>
        <w:numPr>
          <w:ilvl w:val="2"/>
          <w:numId w:val="2"/>
        </w:numPr>
        <w:rPr>
          <w:b/>
          <w:sz w:val="20"/>
          <w:szCs w:val="20"/>
        </w:rPr>
      </w:pPr>
      <w:r w:rsidRPr="0063410E">
        <w:rPr>
          <w:sz w:val="20"/>
          <w:szCs w:val="20"/>
        </w:rPr>
        <w:t>Incidental—positive PPD</w:t>
      </w:r>
    </w:p>
    <w:p w14:paraId="03036E47" w14:textId="37FB2AF3" w:rsidR="0063410E" w:rsidRPr="0063410E" w:rsidRDefault="0063410E" w:rsidP="0063410E">
      <w:pPr>
        <w:numPr>
          <w:ilvl w:val="3"/>
          <w:numId w:val="2"/>
        </w:numPr>
        <w:rPr>
          <w:b/>
          <w:sz w:val="20"/>
          <w:szCs w:val="20"/>
        </w:rPr>
      </w:pPr>
      <w:r w:rsidRPr="0063410E">
        <w:rPr>
          <w:sz w:val="20"/>
          <w:szCs w:val="20"/>
        </w:rPr>
        <w:t>Exposed at Tb at one point in time (could be also vaccination)</w:t>
      </w:r>
    </w:p>
    <w:p w14:paraId="39AB7B7A" w14:textId="3AD843F4" w:rsidR="0063410E" w:rsidRPr="0063410E" w:rsidRDefault="0063410E" w:rsidP="0063410E">
      <w:pPr>
        <w:numPr>
          <w:ilvl w:val="3"/>
          <w:numId w:val="2"/>
        </w:numPr>
        <w:rPr>
          <w:b/>
          <w:sz w:val="20"/>
          <w:szCs w:val="20"/>
        </w:rPr>
      </w:pPr>
      <w:r>
        <w:rPr>
          <w:sz w:val="20"/>
          <w:szCs w:val="20"/>
        </w:rPr>
        <w:t>If + then..</w:t>
      </w:r>
    </w:p>
    <w:p w14:paraId="02ACD0F0" w14:textId="3237B309" w:rsidR="0063410E" w:rsidRPr="0063410E" w:rsidRDefault="0063410E" w:rsidP="0063410E">
      <w:pPr>
        <w:numPr>
          <w:ilvl w:val="4"/>
          <w:numId w:val="2"/>
        </w:numPr>
        <w:rPr>
          <w:b/>
          <w:sz w:val="20"/>
          <w:szCs w:val="20"/>
        </w:rPr>
      </w:pPr>
      <w:r>
        <w:rPr>
          <w:sz w:val="20"/>
          <w:szCs w:val="20"/>
        </w:rPr>
        <w:t>Must go have a CXR</w:t>
      </w:r>
    </w:p>
    <w:p w14:paraId="53EF9FEC" w14:textId="135D9654" w:rsidR="0063410E" w:rsidRPr="0063410E" w:rsidRDefault="0063410E" w:rsidP="0063410E">
      <w:pPr>
        <w:numPr>
          <w:ilvl w:val="2"/>
          <w:numId w:val="2"/>
        </w:numPr>
        <w:rPr>
          <w:b/>
          <w:sz w:val="20"/>
          <w:szCs w:val="20"/>
        </w:rPr>
      </w:pPr>
      <w:r>
        <w:rPr>
          <w:sz w:val="20"/>
          <w:szCs w:val="20"/>
        </w:rPr>
        <w:t>Quantiferon (NOW THIS IS THE GOLD STANDARD FOR DX Tb)</w:t>
      </w:r>
    </w:p>
    <w:p w14:paraId="2AD6F40E" w14:textId="6E8F263B" w:rsidR="0063410E" w:rsidRPr="0063410E" w:rsidRDefault="0063410E" w:rsidP="0063410E">
      <w:pPr>
        <w:numPr>
          <w:ilvl w:val="3"/>
          <w:numId w:val="2"/>
        </w:numPr>
        <w:rPr>
          <w:b/>
          <w:sz w:val="20"/>
          <w:szCs w:val="20"/>
        </w:rPr>
      </w:pPr>
      <w:r>
        <w:rPr>
          <w:sz w:val="20"/>
          <w:szCs w:val="20"/>
        </w:rPr>
        <w:t>Looks for the antigen</w:t>
      </w:r>
    </w:p>
    <w:p w14:paraId="390FE7AD" w14:textId="25017218" w:rsidR="0063410E" w:rsidRPr="0063410E" w:rsidRDefault="0063410E" w:rsidP="0063410E">
      <w:pPr>
        <w:numPr>
          <w:ilvl w:val="1"/>
          <w:numId w:val="2"/>
        </w:numPr>
        <w:rPr>
          <w:b/>
          <w:sz w:val="20"/>
          <w:szCs w:val="20"/>
        </w:rPr>
      </w:pPr>
      <w:r>
        <w:rPr>
          <w:sz w:val="20"/>
          <w:szCs w:val="20"/>
        </w:rPr>
        <w:t>Treatment</w:t>
      </w:r>
    </w:p>
    <w:p w14:paraId="1DDC3C49" w14:textId="4382D7B0" w:rsidR="0063410E" w:rsidRPr="0063410E" w:rsidRDefault="0063410E" w:rsidP="0063410E">
      <w:pPr>
        <w:numPr>
          <w:ilvl w:val="2"/>
          <w:numId w:val="2"/>
        </w:numPr>
        <w:rPr>
          <w:b/>
          <w:sz w:val="20"/>
          <w:szCs w:val="20"/>
        </w:rPr>
      </w:pPr>
      <w:r>
        <w:rPr>
          <w:sz w:val="20"/>
          <w:szCs w:val="20"/>
        </w:rPr>
        <w:t xml:space="preserve">6 months of Isoniazid </w:t>
      </w:r>
    </w:p>
    <w:p w14:paraId="394B0FC4" w14:textId="77777777" w:rsidR="0063410E" w:rsidRPr="00174E2B" w:rsidRDefault="0063410E" w:rsidP="0063410E">
      <w:pPr>
        <w:pStyle w:val="ListParagraph"/>
        <w:numPr>
          <w:ilvl w:val="1"/>
          <w:numId w:val="2"/>
        </w:numPr>
        <w:rPr>
          <w:sz w:val="20"/>
          <w:szCs w:val="20"/>
        </w:rPr>
      </w:pPr>
      <w:r w:rsidRPr="00D5359D">
        <w:rPr>
          <w:bCs/>
          <w:sz w:val="20"/>
          <w:szCs w:val="20"/>
        </w:rPr>
        <w:t xml:space="preserve">Tuberculosis </w:t>
      </w:r>
      <w:r>
        <w:rPr>
          <w:bCs/>
          <w:sz w:val="20"/>
          <w:szCs w:val="20"/>
        </w:rPr>
        <w:t>–</w:t>
      </w:r>
      <w:r w:rsidRPr="00D5359D">
        <w:rPr>
          <w:bCs/>
          <w:sz w:val="20"/>
          <w:szCs w:val="20"/>
        </w:rPr>
        <w:t xml:space="preserve"> Gross</w:t>
      </w:r>
    </w:p>
    <w:p w14:paraId="0FA89A10" w14:textId="33E6116F" w:rsidR="0063410E" w:rsidRDefault="0063410E" w:rsidP="0063410E">
      <w:pPr>
        <w:pStyle w:val="ListParagraph"/>
        <w:numPr>
          <w:ilvl w:val="2"/>
          <w:numId w:val="2"/>
        </w:numPr>
        <w:rPr>
          <w:sz w:val="20"/>
          <w:szCs w:val="20"/>
        </w:rPr>
      </w:pPr>
      <w:r w:rsidRPr="00174E2B">
        <w:rPr>
          <w:bCs/>
          <w:noProof/>
          <w:sz w:val="20"/>
          <w:szCs w:val="20"/>
          <w:lang w:eastAsia="en-US"/>
        </w:rPr>
        <w:drawing>
          <wp:inline distT="0" distB="0" distL="0" distR="0" wp14:anchorId="157695A5" wp14:editId="12BDC339">
            <wp:extent cx="1028700" cy="879057"/>
            <wp:effectExtent l="0" t="0" r="0" b="10160"/>
            <wp:docPr id="61443" name="Picture 4" descr="miliary TB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43" name="Picture 4" descr="miliary TB039"/>
                    <pic:cNvPicPr>
                      <a:picLocks noChangeAspect="1" noChangeArrowheads="1"/>
                    </pic:cNvPicPr>
                  </pic:nvPicPr>
                  <pic:blipFill>
                    <a:blip r:embed="rId63">
                      <a:extLst>
                        <a:ext uri="{28A0092B-C50C-407E-A947-70E740481C1C}">
                          <a14:useLocalDpi xmlns:a14="http://schemas.microsoft.com/office/drawing/2010/main" val="0"/>
                        </a:ext>
                      </a:extLst>
                    </a:blip>
                    <a:srcRect t="25105" r="28481" b="31381"/>
                    <a:stretch>
                      <a:fillRect/>
                    </a:stretch>
                  </pic:blipFill>
                  <pic:spPr bwMode="auto">
                    <a:xfrm>
                      <a:off x="0" y="0"/>
                      <a:ext cx="1029251" cy="879527"/>
                    </a:xfrm>
                    <a:prstGeom prst="rect">
                      <a:avLst/>
                    </a:prstGeom>
                    <a:noFill/>
                    <a:ln w="9525">
                      <a:noFill/>
                      <a:miter lim="800000"/>
                      <a:headEnd/>
                      <a:tailEnd/>
                    </a:ln>
                    <a:effectLst/>
                    <a:extLst/>
                  </pic:spPr>
                </pic:pic>
              </a:graphicData>
            </a:graphic>
          </wp:inline>
        </w:drawing>
      </w:r>
      <w:r>
        <w:rPr>
          <w:sz w:val="20"/>
          <w:szCs w:val="20"/>
        </w:rPr>
        <w:tab/>
      </w:r>
      <w:r w:rsidRPr="00174E2B">
        <w:rPr>
          <w:bCs/>
          <w:noProof/>
          <w:sz w:val="20"/>
          <w:szCs w:val="20"/>
          <w:lang w:eastAsia="en-US"/>
        </w:rPr>
        <w:drawing>
          <wp:inline distT="0" distB="0" distL="0" distR="0" wp14:anchorId="19AB91C4" wp14:editId="2804F246">
            <wp:extent cx="1087447" cy="875665"/>
            <wp:effectExtent l="0" t="0" r="5080" b="0"/>
            <wp:docPr id="61444" name="Picture 9" descr="gohncomplex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44" name="Picture 9" descr="gohncomplex034"/>
                    <pic:cNvPicPr>
                      <a:picLocks noChangeAspect="1" noChangeArrowheads="1"/>
                    </pic:cNvPicPr>
                  </pic:nvPicPr>
                  <pic:blipFill>
                    <a:blip r:embed="rId64">
                      <a:extLst>
                        <a:ext uri="{28A0092B-C50C-407E-A947-70E740481C1C}">
                          <a14:useLocalDpi xmlns:a14="http://schemas.microsoft.com/office/drawing/2010/main" val="0"/>
                        </a:ext>
                      </a:extLst>
                    </a:blip>
                    <a:srcRect r="11905"/>
                    <a:stretch>
                      <a:fillRect/>
                    </a:stretch>
                  </pic:blipFill>
                  <pic:spPr bwMode="auto">
                    <a:xfrm>
                      <a:off x="0" y="0"/>
                      <a:ext cx="1088715" cy="876686"/>
                    </a:xfrm>
                    <a:prstGeom prst="rect">
                      <a:avLst/>
                    </a:prstGeom>
                    <a:noFill/>
                    <a:ln w="9525">
                      <a:noFill/>
                      <a:miter lim="800000"/>
                      <a:headEnd/>
                      <a:tailEnd/>
                    </a:ln>
                    <a:effectLst/>
                    <a:extLst/>
                  </pic:spPr>
                </pic:pic>
              </a:graphicData>
            </a:graphic>
          </wp:inline>
        </w:drawing>
      </w:r>
    </w:p>
    <w:p w14:paraId="522B12B5" w14:textId="1C379C0E" w:rsidR="0063410E" w:rsidRPr="00174E2B" w:rsidRDefault="0063410E" w:rsidP="0063410E">
      <w:pPr>
        <w:ind w:left="1080" w:firstLine="720"/>
        <w:rPr>
          <w:sz w:val="20"/>
          <w:szCs w:val="20"/>
        </w:rPr>
      </w:pPr>
      <w:r>
        <w:rPr>
          <w:sz w:val="20"/>
          <w:szCs w:val="20"/>
        </w:rPr>
        <w:t xml:space="preserve">  </w:t>
      </w:r>
      <w:r>
        <w:rPr>
          <w:sz w:val="20"/>
          <w:szCs w:val="20"/>
        </w:rPr>
        <w:tab/>
        <w:t xml:space="preserve">          </w:t>
      </w:r>
      <w:r w:rsidRPr="00174E2B">
        <w:rPr>
          <w:sz w:val="20"/>
          <w:szCs w:val="20"/>
        </w:rPr>
        <w:t>Miliary Tb</w:t>
      </w:r>
      <w:r>
        <w:rPr>
          <w:sz w:val="20"/>
          <w:szCs w:val="20"/>
        </w:rPr>
        <w:tab/>
        <w:t xml:space="preserve">   </w:t>
      </w:r>
      <w:r>
        <w:rPr>
          <w:sz w:val="20"/>
          <w:szCs w:val="20"/>
        </w:rPr>
        <w:tab/>
        <w:t xml:space="preserve"> Gohn Complex</w:t>
      </w:r>
    </w:p>
    <w:p w14:paraId="59797AC0" w14:textId="77777777" w:rsidR="0063410E" w:rsidRPr="00174E2B" w:rsidRDefault="0063410E" w:rsidP="0063410E">
      <w:pPr>
        <w:pStyle w:val="ListParagraph"/>
        <w:numPr>
          <w:ilvl w:val="1"/>
          <w:numId w:val="2"/>
        </w:numPr>
        <w:rPr>
          <w:sz w:val="20"/>
          <w:szCs w:val="20"/>
        </w:rPr>
      </w:pPr>
      <w:r w:rsidRPr="00D5359D">
        <w:rPr>
          <w:bCs/>
          <w:sz w:val="20"/>
          <w:szCs w:val="20"/>
        </w:rPr>
        <w:t>Tuberculosis- Microscopic</w:t>
      </w:r>
    </w:p>
    <w:p w14:paraId="2466FF27" w14:textId="5DF3A105" w:rsidR="0063410E" w:rsidRPr="0063410E" w:rsidRDefault="0063410E" w:rsidP="0063410E">
      <w:pPr>
        <w:ind w:left="1440" w:firstLine="720"/>
        <w:rPr>
          <w:sz w:val="20"/>
          <w:szCs w:val="20"/>
        </w:rPr>
      </w:pPr>
      <w:r>
        <w:rPr>
          <w:sz w:val="20"/>
          <w:szCs w:val="20"/>
        </w:rPr>
        <w:t xml:space="preserve">       </w:t>
      </w:r>
      <w:r w:rsidRPr="00174E2B">
        <w:rPr>
          <w:noProof/>
          <w:lang w:eastAsia="en-US"/>
        </w:rPr>
        <w:drawing>
          <wp:inline distT="0" distB="0" distL="0" distR="0" wp14:anchorId="3B4A3773" wp14:editId="3B209DDF">
            <wp:extent cx="914400" cy="855344"/>
            <wp:effectExtent l="0" t="0" r="0" b="8890"/>
            <wp:docPr id="62467" name="Picture 19" descr="AFB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67" name="Picture 19" descr="AFB013"/>
                    <pic:cNvPicPr>
                      <a:picLocks noChangeAspect="1" noChangeArrowheads="1"/>
                    </pic:cNvPicPr>
                  </pic:nvPicPr>
                  <pic:blipFill>
                    <a:blip r:embed="rId65">
                      <a:extLst>
                        <a:ext uri="{28A0092B-C50C-407E-A947-70E740481C1C}">
                          <a14:useLocalDpi xmlns:a14="http://schemas.microsoft.com/office/drawing/2010/main" val="0"/>
                        </a:ext>
                      </a:extLst>
                    </a:blip>
                    <a:srcRect l="29762"/>
                    <a:stretch>
                      <a:fillRect/>
                    </a:stretch>
                  </pic:blipFill>
                  <pic:spPr bwMode="auto">
                    <a:xfrm>
                      <a:off x="0" y="0"/>
                      <a:ext cx="915139" cy="856036"/>
                    </a:xfrm>
                    <a:prstGeom prst="rect">
                      <a:avLst/>
                    </a:prstGeom>
                    <a:noFill/>
                    <a:ln w="9525">
                      <a:noFill/>
                      <a:miter lim="800000"/>
                      <a:headEnd/>
                      <a:tailEnd/>
                    </a:ln>
                    <a:effectLst/>
                    <a:extLst/>
                  </pic:spPr>
                </pic:pic>
              </a:graphicData>
            </a:graphic>
          </wp:inline>
        </w:drawing>
      </w:r>
      <w:r w:rsidRPr="0063410E">
        <w:rPr>
          <w:sz w:val="20"/>
          <w:szCs w:val="20"/>
        </w:rPr>
        <w:tab/>
      </w:r>
      <w:r>
        <w:rPr>
          <w:sz w:val="20"/>
          <w:szCs w:val="20"/>
        </w:rPr>
        <w:tab/>
      </w:r>
      <w:r w:rsidRPr="00174E2B">
        <w:rPr>
          <w:noProof/>
          <w:lang w:eastAsia="en-US"/>
        </w:rPr>
        <w:drawing>
          <wp:inline distT="0" distB="0" distL="0" distR="0" wp14:anchorId="4E04A414" wp14:editId="4CE6FB10">
            <wp:extent cx="1028700" cy="973299"/>
            <wp:effectExtent l="0" t="0" r="0" b="0"/>
            <wp:docPr id="62468" name="Picture 15" descr="caseatinggranuloma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68" name="Picture 15" descr="caseatinggranuloma21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029808" cy="974348"/>
                    </a:xfrm>
                    <a:prstGeom prst="rect">
                      <a:avLst/>
                    </a:prstGeom>
                    <a:noFill/>
                    <a:ln>
                      <a:noFill/>
                    </a:ln>
                    <a:extLst/>
                  </pic:spPr>
                </pic:pic>
              </a:graphicData>
            </a:graphic>
          </wp:inline>
        </w:drawing>
      </w:r>
    </w:p>
    <w:p w14:paraId="1E57481F" w14:textId="39CEDBBF" w:rsidR="0063410E" w:rsidRPr="00D5359D" w:rsidRDefault="0063410E" w:rsidP="0063410E">
      <w:pPr>
        <w:pStyle w:val="ListParagraph"/>
        <w:ind w:left="2160"/>
        <w:rPr>
          <w:sz w:val="20"/>
          <w:szCs w:val="20"/>
        </w:rPr>
      </w:pPr>
      <w:r>
        <w:rPr>
          <w:sz w:val="20"/>
          <w:szCs w:val="20"/>
        </w:rPr>
        <w:t xml:space="preserve">Granuloma (think IFN- γ)  </w:t>
      </w:r>
      <w:r>
        <w:rPr>
          <w:sz w:val="20"/>
          <w:szCs w:val="20"/>
        </w:rPr>
        <w:tab/>
      </w:r>
      <w:r>
        <w:rPr>
          <w:sz w:val="20"/>
          <w:szCs w:val="20"/>
        </w:rPr>
        <w:tab/>
        <w:t xml:space="preserve">    Acid fast bacilli </w:t>
      </w:r>
    </w:p>
    <w:p w14:paraId="512A4761" w14:textId="77777777" w:rsidR="0063410E" w:rsidRPr="0063410E" w:rsidRDefault="00174E2B" w:rsidP="00174E2B">
      <w:pPr>
        <w:numPr>
          <w:ilvl w:val="1"/>
          <w:numId w:val="2"/>
        </w:numPr>
        <w:rPr>
          <w:b/>
          <w:sz w:val="20"/>
          <w:szCs w:val="20"/>
          <w:u w:val="single"/>
        </w:rPr>
      </w:pPr>
      <w:r w:rsidRPr="0063410E">
        <w:rPr>
          <w:b/>
          <w:bCs/>
          <w:sz w:val="20"/>
          <w:szCs w:val="20"/>
          <w:highlight w:val="yellow"/>
          <w:u w:val="single"/>
        </w:rPr>
        <w:t xml:space="preserve">PROGRESSIVE PULMONARY TB </w:t>
      </w:r>
    </w:p>
    <w:p w14:paraId="06E54507" w14:textId="5E013CD6" w:rsidR="00D5359D" w:rsidRPr="0063410E" w:rsidRDefault="00174E2B" w:rsidP="0063410E">
      <w:pPr>
        <w:numPr>
          <w:ilvl w:val="2"/>
          <w:numId w:val="2"/>
        </w:numPr>
        <w:rPr>
          <w:b/>
          <w:sz w:val="20"/>
          <w:szCs w:val="20"/>
          <w:u w:val="single"/>
        </w:rPr>
      </w:pPr>
      <w:r w:rsidRPr="0063410E">
        <w:rPr>
          <w:b/>
          <w:bCs/>
          <w:sz w:val="20"/>
          <w:szCs w:val="20"/>
          <w:highlight w:val="green"/>
          <w:u w:val="single"/>
        </w:rPr>
        <w:t>CAVITARY FIBROCASEOUS</w:t>
      </w:r>
    </w:p>
    <w:p w14:paraId="2495D48B" w14:textId="77777777" w:rsidR="00D5359D" w:rsidRPr="00D5359D" w:rsidRDefault="00D5359D" w:rsidP="0063410E">
      <w:pPr>
        <w:pStyle w:val="ListParagraph"/>
        <w:numPr>
          <w:ilvl w:val="3"/>
          <w:numId w:val="2"/>
        </w:numPr>
        <w:rPr>
          <w:sz w:val="20"/>
          <w:szCs w:val="20"/>
        </w:rPr>
      </w:pPr>
      <w:r w:rsidRPr="00D5359D">
        <w:rPr>
          <w:sz w:val="20"/>
          <w:szCs w:val="20"/>
        </w:rPr>
        <w:t xml:space="preserve">Erosion of a lesion into a bronchiole </w:t>
      </w:r>
      <w:r w:rsidRPr="00D5359D">
        <w:rPr>
          <w:rFonts w:hint="eastAsia"/>
        </w:rPr>
        <w:sym w:font="Symbol" w:char="00AE"/>
      </w:r>
      <w:r w:rsidRPr="00D5359D">
        <w:rPr>
          <w:sz w:val="20"/>
          <w:szCs w:val="20"/>
        </w:rPr>
        <w:t xml:space="preserve"> cavity</w:t>
      </w:r>
    </w:p>
    <w:p w14:paraId="23079869" w14:textId="77777777" w:rsidR="00D5359D" w:rsidRPr="00D5359D" w:rsidRDefault="00D5359D" w:rsidP="0063410E">
      <w:pPr>
        <w:pStyle w:val="ListParagraph"/>
        <w:numPr>
          <w:ilvl w:val="4"/>
          <w:numId w:val="2"/>
        </w:numPr>
        <w:rPr>
          <w:sz w:val="20"/>
          <w:szCs w:val="20"/>
        </w:rPr>
      </w:pPr>
      <w:r w:rsidRPr="00D5359D">
        <w:rPr>
          <w:sz w:val="20"/>
          <w:szCs w:val="20"/>
        </w:rPr>
        <w:t>Apical cavitary fibrocaseous TB</w:t>
      </w:r>
    </w:p>
    <w:p w14:paraId="756ECBA8" w14:textId="77777777" w:rsidR="00D5359D" w:rsidRPr="00D5359D" w:rsidRDefault="00D5359D" w:rsidP="0063410E">
      <w:pPr>
        <w:pStyle w:val="ListParagraph"/>
        <w:numPr>
          <w:ilvl w:val="4"/>
          <w:numId w:val="2"/>
        </w:numPr>
        <w:rPr>
          <w:sz w:val="20"/>
          <w:szCs w:val="20"/>
        </w:rPr>
      </w:pPr>
      <w:r w:rsidRPr="00D5359D">
        <w:rPr>
          <w:sz w:val="20"/>
          <w:szCs w:val="20"/>
        </w:rPr>
        <w:t>Advanced fibrocaseous TB</w:t>
      </w:r>
    </w:p>
    <w:p w14:paraId="3687F23B" w14:textId="1F0B20A9" w:rsidR="00D5359D" w:rsidRPr="00174E2B" w:rsidRDefault="00174E2B" w:rsidP="0063410E">
      <w:pPr>
        <w:pStyle w:val="ListParagraph"/>
        <w:numPr>
          <w:ilvl w:val="2"/>
          <w:numId w:val="2"/>
        </w:numPr>
        <w:rPr>
          <w:b/>
          <w:sz w:val="20"/>
          <w:szCs w:val="20"/>
          <w:u w:val="single"/>
        </w:rPr>
      </w:pPr>
      <w:r w:rsidRPr="00174E2B">
        <w:rPr>
          <w:b/>
          <w:bCs/>
          <w:sz w:val="20"/>
          <w:szCs w:val="20"/>
          <w:highlight w:val="green"/>
          <w:u w:val="single"/>
        </w:rPr>
        <w:t>MILIARY TUBERCULOSIS</w:t>
      </w:r>
    </w:p>
    <w:p w14:paraId="18648133" w14:textId="7F5C9AEB" w:rsidR="00D5359D" w:rsidRPr="00D5359D" w:rsidRDefault="00D5359D" w:rsidP="0063410E">
      <w:pPr>
        <w:numPr>
          <w:ilvl w:val="3"/>
          <w:numId w:val="2"/>
        </w:numPr>
        <w:rPr>
          <w:sz w:val="20"/>
          <w:szCs w:val="20"/>
        </w:rPr>
      </w:pPr>
      <w:r w:rsidRPr="00D5359D">
        <w:rPr>
          <w:sz w:val="20"/>
          <w:szCs w:val="20"/>
        </w:rPr>
        <w:t>Infection g</w:t>
      </w:r>
      <w:r w:rsidR="0063410E">
        <w:rPr>
          <w:sz w:val="20"/>
          <w:szCs w:val="20"/>
        </w:rPr>
        <w:t xml:space="preserve">ains access to the bloodstream </w:t>
      </w:r>
      <w:r w:rsidRPr="00D5359D">
        <w:rPr>
          <w:sz w:val="20"/>
          <w:szCs w:val="20"/>
        </w:rPr>
        <w:t>and lymphatics and disseminates</w:t>
      </w:r>
      <w:r w:rsidR="0063410E">
        <w:rPr>
          <w:sz w:val="20"/>
          <w:szCs w:val="20"/>
        </w:rPr>
        <w:t xml:space="preserve"> (to all the organs of the body)</w:t>
      </w:r>
    </w:p>
    <w:p w14:paraId="62BD4B1B" w14:textId="77777777" w:rsidR="00D5359D" w:rsidRPr="00D5359D" w:rsidRDefault="00D5359D" w:rsidP="0063410E">
      <w:pPr>
        <w:numPr>
          <w:ilvl w:val="4"/>
          <w:numId w:val="2"/>
        </w:numPr>
        <w:rPr>
          <w:sz w:val="20"/>
          <w:szCs w:val="20"/>
        </w:rPr>
      </w:pPr>
      <w:r w:rsidRPr="00D5359D">
        <w:rPr>
          <w:sz w:val="20"/>
          <w:szCs w:val="20"/>
        </w:rPr>
        <w:t>Disseminated pulmonary spread:  TB gains entry into the pulmonary arteries</w:t>
      </w:r>
    </w:p>
    <w:p w14:paraId="12F732E3" w14:textId="24C630F8" w:rsidR="00D5359D" w:rsidRPr="00D5359D" w:rsidRDefault="00D5359D" w:rsidP="0063410E">
      <w:pPr>
        <w:numPr>
          <w:ilvl w:val="4"/>
          <w:numId w:val="2"/>
        </w:numPr>
        <w:rPr>
          <w:sz w:val="20"/>
          <w:szCs w:val="20"/>
        </w:rPr>
      </w:pPr>
      <w:r w:rsidRPr="00D5359D">
        <w:rPr>
          <w:sz w:val="20"/>
          <w:szCs w:val="20"/>
        </w:rPr>
        <w:t xml:space="preserve">Disseminated systemic spread:  TB </w:t>
      </w:r>
      <w:r w:rsidR="0063410E">
        <w:rPr>
          <w:sz w:val="20"/>
          <w:szCs w:val="20"/>
        </w:rPr>
        <w:t xml:space="preserve">gains entry into the pulmonary </w:t>
      </w:r>
      <w:r w:rsidRPr="00D5359D">
        <w:rPr>
          <w:sz w:val="20"/>
          <w:szCs w:val="20"/>
        </w:rPr>
        <w:t>veins or lymphovascular anastamoses</w:t>
      </w:r>
    </w:p>
    <w:p w14:paraId="3067ED68" w14:textId="77777777" w:rsidR="00D5359D" w:rsidRPr="00D5359D" w:rsidRDefault="00D5359D" w:rsidP="0063410E">
      <w:pPr>
        <w:numPr>
          <w:ilvl w:val="3"/>
          <w:numId w:val="2"/>
        </w:numPr>
        <w:rPr>
          <w:sz w:val="20"/>
          <w:szCs w:val="20"/>
        </w:rPr>
      </w:pPr>
      <w:r w:rsidRPr="00D5359D">
        <w:rPr>
          <w:sz w:val="20"/>
          <w:szCs w:val="20"/>
        </w:rPr>
        <w:t>Miliary TB may be seen in either Primary or Secondary tuberculosis</w:t>
      </w:r>
    </w:p>
    <w:p w14:paraId="1E0B7870" w14:textId="16F5FFE1" w:rsidR="00D5359D" w:rsidRPr="00174E2B" w:rsidRDefault="00174E2B" w:rsidP="00174E2B">
      <w:pPr>
        <w:pStyle w:val="ListParagraph"/>
        <w:numPr>
          <w:ilvl w:val="1"/>
          <w:numId w:val="2"/>
        </w:numPr>
        <w:rPr>
          <w:b/>
          <w:sz w:val="20"/>
          <w:szCs w:val="20"/>
          <w:u w:val="single"/>
        </w:rPr>
      </w:pPr>
      <w:r w:rsidRPr="00174E2B">
        <w:rPr>
          <w:b/>
          <w:bCs/>
          <w:sz w:val="20"/>
          <w:szCs w:val="20"/>
          <w:highlight w:val="green"/>
          <w:u w:val="single"/>
        </w:rPr>
        <w:t>TUBERCULOUS BRONCHOPNEUMONIA</w:t>
      </w:r>
    </w:p>
    <w:p w14:paraId="3918295E" w14:textId="77777777" w:rsidR="00D5359D" w:rsidRPr="00D5359D" w:rsidRDefault="00D5359D" w:rsidP="00174E2B">
      <w:pPr>
        <w:pStyle w:val="ListParagraph"/>
        <w:numPr>
          <w:ilvl w:val="2"/>
          <w:numId w:val="2"/>
        </w:numPr>
        <w:rPr>
          <w:sz w:val="20"/>
          <w:szCs w:val="20"/>
        </w:rPr>
      </w:pPr>
      <w:r w:rsidRPr="00D5359D">
        <w:rPr>
          <w:sz w:val="20"/>
          <w:szCs w:val="20"/>
        </w:rPr>
        <w:t>In highly susceptible, highly sensitized individuals</w:t>
      </w:r>
    </w:p>
    <w:p w14:paraId="6EF7DC54" w14:textId="77777777" w:rsidR="00D5359D" w:rsidRPr="00D5359D" w:rsidRDefault="00D5359D" w:rsidP="00174E2B">
      <w:pPr>
        <w:pStyle w:val="ListParagraph"/>
        <w:numPr>
          <w:ilvl w:val="2"/>
          <w:numId w:val="2"/>
        </w:numPr>
        <w:rPr>
          <w:sz w:val="20"/>
          <w:szCs w:val="20"/>
        </w:rPr>
      </w:pPr>
      <w:r w:rsidRPr="00D5359D">
        <w:rPr>
          <w:sz w:val="20"/>
          <w:szCs w:val="20"/>
        </w:rPr>
        <w:t>Rapid spread of infection – “</w:t>
      </w:r>
      <w:r w:rsidRPr="0063410E">
        <w:rPr>
          <w:sz w:val="20"/>
          <w:szCs w:val="20"/>
          <w:highlight w:val="yellow"/>
        </w:rPr>
        <w:t>galloping consumption</w:t>
      </w:r>
      <w:r w:rsidRPr="00D5359D">
        <w:rPr>
          <w:sz w:val="20"/>
          <w:szCs w:val="20"/>
        </w:rPr>
        <w:t>”; bronchopneumonia or lobar pneumonia</w:t>
      </w:r>
    </w:p>
    <w:p w14:paraId="35CC72E9" w14:textId="77777777" w:rsidR="00D5359D" w:rsidRPr="00D5359D" w:rsidRDefault="00D5359D" w:rsidP="00174E2B">
      <w:pPr>
        <w:pStyle w:val="ListParagraph"/>
        <w:numPr>
          <w:ilvl w:val="2"/>
          <w:numId w:val="2"/>
        </w:numPr>
        <w:rPr>
          <w:sz w:val="20"/>
          <w:szCs w:val="20"/>
        </w:rPr>
      </w:pPr>
      <w:r w:rsidRPr="00D5359D">
        <w:rPr>
          <w:sz w:val="20"/>
          <w:szCs w:val="20"/>
        </w:rPr>
        <w:t>Granulomas may not be seen; Acid fast bacilli present</w:t>
      </w:r>
    </w:p>
    <w:p w14:paraId="60A84EDB" w14:textId="77777777" w:rsidR="0063410E" w:rsidRDefault="0063410E" w:rsidP="0063410E">
      <w:pPr>
        <w:jc w:val="center"/>
        <w:rPr>
          <w:b/>
          <w:sz w:val="28"/>
          <w:szCs w:val="28"/>
        </w:rPr>
      </w:pPr>
    </w:p>
    <w:p w14:paraId="0E7EE341" w14:textId="77777777" w:rsidR="0066010D" w:rsidRPr="00EE316E" w:rsidRDefault="0066010D" w:rsidP="00197E0D">
      <w:pPr>
        <w:jc w:val="center"/>
        <w:rPr>
          <w:b/>
          <w:sz w:val="28"/>
          <w:szCs w:val="28"/>
        </w:rPr>
      </w:pPr>
      <w:r>
        <w:rPr>
          <w:b/>
          <w:sz w:val="28"/>
          <w:szCs w:val="28"/>
        </w:rPr>
        <w:t>TUMORS OF THE LUNGS AND DISEASES OF THE PLEURA</w:t>
      </w:r>
    </w:p>
    <w:p w14:paraId="0C356B62" w14:textId="77777777" w:rsidR="00D74CD3" w:rsidRDefault="00D74CD3" w:rsidP="00D74CD3">
      <w:pPr>
        <w:rPr>
          <w:sz w:val="20"/>
          <w:szCs w:val="20"/>
        </w:rPr>
      </w:pPr>
    </w:p>
    <w:p w14:paraId="34E10097" w14:textId="6176989A" w:rsidR="0066010D" w:rsidRPr="00D5359D" w:rsidRDefault="0085751B" w:rsidP="0066010D">
      <w:pPr>
        <w:numPr>
          <w:ilvl w:val="0"/>
          <w:numId w:val="2"/>
        </w:numPr>
        <w:rPr>
          <w:sz w:val="20"/>
          <w:szCs w:val="20"/>
        </w:rPr>
      </w:pPr>
      <w:r>
        <w:rPr>
          <w:sz w:val="20"/>
          <w:szCs w:val="20"/>
        </w:rPr>
        <w:t xml:space="preserve">Primary Lung Tumors </w:t>
      </w:r>
      <w:r w:rsidR="0066010D" w:rsidRPr="00D5359D">
        <w:rPr>
          <w:sz w:val="20"/>
          <w:szCs w:val="20"/>
        </w:rPr>
        <w:t>Histologic Classification - WHO</w:t>
      </w:r>
    </w:p>
    <w:p w14:paraId="140370DC" w14:textId="7E0A370A" w:rsidR="00F07841" w:rsidRDefault="0066010D" w:rsidP="00F07841">
      <w:pPr>
        <w:numPr>
          <w:ilvl w:val="1"/>
          <w:numId w:val="2"/>
        </w:numPr>
        <w:rPr>
          <w:sz w:val="20"/>
          <w:szCs w:val="20"/>
        </w:rPr>
      </w:pPr>
      <w:r w:rsidRPr="00F07841">
        <w:rPr>
          <w:b/>
          <w:sz w:val="20"/>
          <w:szCs w:val="20"/>
          <w:highlight w:val="yellow"/>
        </w:rPr>
        <w:t>Adenocarcinoma</w:t>
      </w:r>
      <w:r w:rsidR="00F07841">
        <w:rPr>
          <w:sz w:val="20"/>
          <w:szCs w:val="20"/>
        </w:rPr>
        <w:t xml:space="preserve"> </w:t>
      </w:r>
      <w:r w:rsidR="00F07841">
        <w:rPr>
          <w:sz w:val="20"/>
          <w:szCs w:val="20"/>
        </w:rPr>
        <w:tab/>
      </w:r>
      <w:r w:rsidR="00F07841">
        <w:rPr>
          <w:sz w:val="20"/>
          <w:szCs w:val="20"/>
        </w:rPr>
        <w:tab/>
      </w:r>
      <w:r w:rsidRPr="00D5359D">
        <w:rPr>
          <w:sz w:val="20"/>
          <w:szCs w:val="20"/>
        </w:rPr>
        <w:t xml:space="preserve"> </w:t>
      </w:r>
      <w:r w:rsidRPr="00D5359D">
        <w:rPr>
          <w:rFonts w:hint="eastAsia"/>
          <w:bCs/>
          <w:sz w:val="20"/>
          <w:szCs w:val="20"/>
        </w:rPr>
        <w:t>♂</w:t>
      </w:r>
      <w:r w:rsidRPr="00D5359D">
        <w:rPr>
          <w:rFonts w:hint="eastAsia"/>
          <w:bCs/>
          <w:sz w:val="20"/>
          <w:szCs w:val="20"/>
        </w:rPr>
        <w:t xml:space="preserve"> </w:t>
      </w:r>
      <w:r w:rsidRPr="00D5359D">
        <w:rPr>
          <w:sz w:val="20"/>
          <w:szCs w:val="20"/>
        </w:rPr>
        <w:t>37%</w:t>
      </w:r>
      <w:r w:rsidRPr="00D5359D">
        <w:rPr>
          <w:bCs/>
          <w:sz w:val="20"/>
          <w:szCs w:val="20"/>
        </w:rPr>
        <w:t xml:space="preserve"> </w:t>
      </w:r>
      <w:r w:rsidRPr="00D5359D">
        <w:rPr>
          <w:rFonts w:ascii="Times New Roman" w:hAnsi="Times New Roman"/>
          <w:bCs/>
          <w:sz w:val="20"/>
          <w:szCs w:val="20"/>
        </w:rPr>
        <w:t>♀</w:t>
      </w:r>
      <w:r w:rsidRPr="00D5359D">
        <w:rPr>
          <w:bCs/>
          <w:sz w:val="20"/>
          <w:szCs w:val="20"/>
        </w:rPr>
        <w:t xml:space="preserve"> </w:t>
      </w:r>
      <w:r w:rsidRPr="00D5359D">
        <w:rPr>
          <w:sz w:val="20"/>
          <w:szCs w:val="20"/>
        </w:rPr>
        <w:t>47%</w:t>
      </w:r>
    </w:p>
    <w:p w14:paraId="741A0BAF" w14:textId="5C7CA969" w:rsidR="00F07841" w:rsidRPr="00F07841" w:rsidRDefault="00F07841" w:rsidP="00F07841">
      <w:pPr>
        <w:numPr>
          <w:ilvl w:val="2"/>
          <w:numId w:val="2"/>
        </w:numPr>
        <w:rPr>
          <w:sz w:val="20"/>
          <w:szCs w:val="20"/>
        </w:rPr>
      </w:pPr>
      <w:r w:rsidRPr="00F07841">
        <w:rPr>
          <w:sz w:val="20"/>
          <w:szCs w:val="20"/>
        </w:rPr>
        <w:t xml:space="preserve">Most common in female and males </w:t>
      </w:r>
    </w:p>
    <w:p w14:paraId="357C01F4" w14:textId="7163BB30" w:rsidR="00F07841" w:rsidRPr="00F07841" w:rsidRDefault="00F07841" w:rsidP="00F07841">
      <w:pPr>
        <w:numPr>
          <w:ilvl w:val="2"/>
          <w:numId w:val="2"/>
        </w:numPr>
        <w:rPr>
          <w:sz w:val="20"/>
          <w:szCs w:val="20"/>
        </w:rPr>
      </w:pPr>
      <w:r w:rsidRPr="00F07841">
        <w:rPr>
          <w:sz w:val="20"/>
          <w:szCs w:val="20"/>
        </w:rPr>
        <w:t xml:space="preserve">Starts w/ the letter A and its first in line </w:t>
      </w:r>
    </w:p>
    <w:p w14:paraId="5DDE042E" w14:textId="36C7E301" w:rsidR="0066010D" w:rsidRDefault="0066010D" w:rsidP="00F07841">
      <w:pPr>
        <w:numPr>
          <w:ilvl w:val="2"/>
          <w:numId w:val="2"/>
        </w:numPr>
        <w:rPr>
          <w:sz w:val="20"/>
          <w:szCs w:val="20"/>
        </w:rPr>
      </w:pPr>
      <w:r w:rsidRPr="00F07841">
        <w:rPr>
          <w:sz w:val="20"/>
          <w:szCs w:val="20"/>
        </w:rPr>
        <w:t>Br</w:t>
      </w:r>
      <w:r w:rsidR="0085751B" w:rsidRPr="00F07841">
        <w:rPr>
          <w:sz w:val="20"/>
          <w:szCs w:val="20"/>
        </w:rPr>
        <w:t>onchioloalveolar</w:t>
      </w:r>
      <w:r w:rsidR="0085751B" w:rsidRPr="00F07841">
        <w:rPr>
          <w:sz w:val="20"/>
          <w:szCs w:val="20"/>
        </w:rPr>
        <w:tab/>
        <w:t xml:space="preserve"> </w:t>
      </w:r>
      <w:r w:rsidRPr="00F07841">
        <w:rPr>
          <w:rFonts w:hint="eastAsia"/>
          <w:bCs/>
          <w:sz w:val="20"/>
          <w:szCs w:val="20"/>
        </w:rPr>
        <w:t>♂</w:t>
      </w:r>
      <w:r w:rsidRPr="00F07841">
        <w:rPr>
          <w:rFonts w:hint="eastAsia"/>
          <w:bCs/>
          <w:sz w:val="20"/>
          <w:szCs w:val="20"/>
        </w:rPr>
        <w:t xml:space="preserve"> </w:t>
      </w:r>
      <w:r w:rsidRPr="00F07841">
        <w:rPr>
          <w:sz w:val="20"/>
          <w:szCs w:val="20"/>
        </w:rPr>
        <w:t>32%</w:t>
      </w:r>
      <w:r w:rsidRPr="00F07841">
        <w:rPr>
          <w:bCs/>
          <w:sz w:val="20"/>
          <w:szCs w:val="20"/>
        </w:rPr>
        <w:t xml:space="preserve"> </w:t>
      </w:r>
      <w:r w:rsidRPr="00F07841">
        <w:rPr>
          <w:rFonts w:ascii="Times New Roman" w:hAnsi="Times New Roman"/>
          <w:bCs/>
          <w:sz w:val="20"/>
          <w:szCs w:val="20"/>
        </w:rPr>
        <w:t>♀</w:t>
      </w:r>
      <w:r w:rsidRPr="00F07841">
        <w:rPr>
          <w:bCs/>
          <w:sz w:val="20"/>
          <w:szCs w:val="20"/>
        </w:rPr>
        <w:t xml:space="preserve"> 25</w:t>
      </w:r>
      <w:r w:rsidRPr="00F07841">
        <w:rPr>
          <w:sz w:val="20"/>
          <w:szCs w:val="20"/>
        </w:rPr>
        <w:t>%</w:t>
      </w:r>
    </w:p>
    <w:p w14:paraId="2D5C728F" w14:textId="2253636D" w:rsidR="00F07841" w:rsidRDefault="00F07841" w:rsidP="00F07841">
      <w:pPr>
        <w:numPr>
          <w:ilvl w:val="3"/>
          <w:numId w:val="2"/>
        </w:numPr>
        <w:rPr>
          <w:sz w:val="20"/>
          <w:szCs w:val="20"/>
        </w:rPr>
      </w:pPr>
      <w:r>
        <w:rPr>
          <w:sz w:val="20"/>
          <w:szCs w:val="20"/>
        </w:rPr>
        <w:t xml:space="preserve">Subtype of adenocarcinoma </w:t>
      </w:r>
    </w:p>
    <w:p w14:paraId="3EC50702" w14:textId="6BD14925" w:rsidR="00F07841" w:rsidRPr="00F07841" w:rsidRDefault="00F07841" w:rsidP="00F07841">
      <w:pPr>
        <w:numPr>
          <w:ilvl w:val="3"/>
          <w:numId w:val="2"/>
        </w:numPr>
        <w:rPr>
          <w:sz w:val="20"/>
          <w:szCs w:val="20"/>
        </w:rPr>
      </w:pPr>
      <w:r>
        <w:rPr>
          <w:sz w:val="20"/>
          <w:szCs w:val="20"/>
        </w:rPr>
        <w:t xml:space="preserve">Better survival than other lung cancers w/ 25% survival in 5 years (as compared to 15% in other lung cancers) </w:t>
      </w:r>
    </w:p>
    <w:p w14:paraId="29532E5B" w14:textId="1DC92470" w:rsidR="0066010D" w:rsidRDefault="0066010D" w:rsidP="0085751B">
      <w:pPr>
        <w:numPr>
          <w:ilvl w:val="1"/>
          <w:numId w:val="2"/>
        </w:numPr>
        <w:rPr>
          <w:sz w:val="20"/>
          <w:szCs w:val="20"/>
        </w:rPr>
      </w:pPr>
      <w:r w:rsidRPr="00F07841">
        <w:rPr>
          <w:b/>
          <w:sz w:val="20"/>
          <w:szCs w:val="20"/>
          <w:highlight w:val="yellow"/>
        </w:rPr>
        <w:t>Squamous cell carcinoma</w:t>
      </w:r>
      <w:r w:rsidRPr="00D5359D">
        <w:rPr>
          <w:sz w:val="20"/>
          <w:szCs w:val="20"/>
        </w:rPr>
        <w:t xml:space="preserve"> </w:t>
      </w:r>
      <w:r w:rsidRPr="00D5359D">
        <w:rPr>
          <w:sz w:val="20"/>
          <w:szCs w:val="20"/>
        </w:rPr>
        <w:tab/>
      </w:r>
      <w:r w:rsidR="0085751B">
        <w:rPr>
          <w:sz w:val="20"/>
          <w:szCs w:val="20"/>
        </w:rPr>
        <w:tab/>
      </w:r>
      <w:r w:rsidRPr="00D5359D">
        <w:rPr>
          <w:sz w:val="20"/>
          <w:szCs w:val="20"/>
        </w:rPr>
        <w:t xml:space="preserve"> </w:t>
      </w:r>
      <w:r w:rsidRPr="00D5359D">
        <w:rPr>
          <w:rFonts w:hint="eastAsia"/>
          <w:sz w:val="20"/>
          <w:szCs w:val="20"/>
        </w:rPr>
        <w:t>♂</w:t>
      </w:r>
      <w:r w:rsidRPr="00D5359D">
        <w:rPr>
          <w:rFonts w:hint="eastAsia"/>
          <w:sz w:val="20"/>
          <w:szCs w:val="20"/>
        </w:rPr>
        <w:t xml:space="preserve"> 32% </w:t>
      </w:r>
      <w:r w:rsidRPr="00D5359D">
        <w:rPr>
          <w:rFonts w:hint="eastAsia"/>
          <w:sz w:val="20"/>
          <w:szCs w:val="20"/>
        </w:rPr>
        <w:t>♀</w:t>
      </w:r>
      <w:r w:rsidRPr="00D5359D">
        <w:rPr>
          <w:rFonts w:hint="eastAsia"/>
          <w:sz w:val="20"/>
          <w:szCs w:val="20"/>
        </w:rPr>
        <w:t xml:space="preserve"> 25%</w:t>
      </w:r>
      <w:r w:rsidRPr="00D5359D">
        <w:rPr>
          <w:sz w:val="20"/>
          <w:szCs w:val="20"/>
        </w:rPr>
        <w:t xml:space="preserve"> </w:t>
      </w:r>
    </w:p>
    <w:p w14:paraId="1A112091" w14:textId="1E1B2588" w:rsidR="00F07841" w:rsidRPr="00D5359D" w:rsidRDefault="00F07841" w:rsidP="00F07841">
      <w:pPr>
        <w:numPr>
          <w:ilvl w:val="2"/>
          <w:numId w:val="2"/>
        </w:numPr>
        <w:rPr>
          <w:sz w:val="20"/>
          <w:szCs w:val="20"/>
        </w:rPr>
      </w:pPr>
      <w:r>
        <w:rPr>
          <w:sz w:val="20"/>
          <w:szCs w:val="20"/>
        </w:rPr>
        <w:t xml:space="preserve">More common in males than females </w:t>
      </w:r>
    </w:p>
    <w:p w14:paraId="77262422" w14:textId="77777777" w:rsidR="0066010D" w:rsidRPr="00D5359D" w:rsidRDefault="0066010D" w:rsidP="0085751B">
      <w:pPr>
        <w:numPr>
          <w:ilvl w:val="1"/>
          <w:numId w:val="2"/>
        </w:numPr>
        <w:rPr>
          <w:sz w:val="20"/>
          <w:szCs w:val="20"/>
        </w:rPr>
      </w:pPr>
      <w:r w:rsidRPr="00F07841">
        <w:rPr>
          <w:b/>
          <w:sz w:val="20"/>
          <w:szCs w:val="20"/>
          <w:highlight w:val="yellow"/>
        </w:rPr>
        <w:t>Small cell carcinoma</w:t>
      </w:r>
      <w:r w:rsidRPr="00D5359D">
        <w:rPr>
          <w:sz w:val="20"/>
          <w:szCs w:val="20"/>
        </w:rPr>
        <w:t xml:space="preserve"> </w:t>
      </w:r>
      <w:r w:rsidRPr="00D5359D">
        <w:rPr>
          <w:sz w:val="20"/>
          <w:szCs w:val="20"/>
        </w:rPr>
        <w:tab/>
      </w:r>
      <w:r w:rsidRPr="00D5359D">
        <w:rPr>
          <w:sz w:val="20"/>
          <w:szCs w:val="20"/>
        </w:rPr>
        <w:tab/>
        <w:t xml:space="preserve"> </w:t>
      </w:r>
      <w:r w:rsidRPr="00D5359D">
        <w:rPr>
          <w:rFonts w:hint="eastAsia"/>
          <w:sz w:val="20"/>
          <w:szCs w:val="20"/>
        </w:rPr>
        <w:t>♂</w:t>
      </w:r>
      <w:r w:rsidRPr="00D5359D">
        <w:rPr>
          <w:rFonts w:hint="eastAsia"/>
          <w:sz w:val="20"/>
          <w:szCs w:val="20"/>
        </w:rPr>
        <w:t xml:space="preserve"> 14% </w:t>
      </w:r>
      <w:r w:rsidRPr="00D5359D">
        <w:rPr>
          <w:rFonts w:hint="eastAsia"/>
          <w:sz w:val="20"/>
          <w:szCs w:val="20"/>
        </w:rPr>
        <w:t>♀</w:t>
      </w:r>
      <w:r w:rsidRPr="00D5359D">
        <w:rPr>
          <w:rFonts w:hint="eastAsia"/>
          <w:sz w:val="20"/>
          <w:szCs w:val="20"/>
        </w:rPr>
        <w:t xml:space="preserve"> 18%</w:t>
      </w:r>
      <w:r w:rsidRPr="00D5359D">
        <w:rPr>
          <w:sz w:val="20"/>
          <w:szCs w:val="20"/>
        </w:rPr>
        <w:t xml:space="preserve"> </w:t>
      </w:r>
    </w:p>
    <w:p w14:paraId="0D452CB5" w14:textId="77777777" w:rsidR="0066010D" w:rsidRPr="00D5359D" w:rsidRDefault="0066010D" w:rsidP="0085751B">
      <w:pPr>
        <w:numPr>
          <w:ilvl w:val="1"/>
          <w:numId w:val="2"/>
        </w:numPr>
        <w:rPr>
          <w:sz w:val="20"/>
          <w:szCs w:val="20"/>
        </w:rPr>
      </w:pPr>
      <w:r w:rsidRPr="00F07841">
        <w:rPr>
          <w:b/>
          <w:sz w:val="20"/>
          <w:szCs w:val="20"/>
          <w:highlight w:val="yellow"/>
        </w:rPr>
        <w:t>Large cell carcinoma</w:t>
      </w:r>
      <w:r w:rsidRPr="00D5359D">
        <w:rPr>
          <w:sz w:val="20"/>
          <w:szCs w:val="20"/>
        </w:rPr>
        <w:t xml:space="preserve"> </w:t>
      </w:r>
      <w:r w:rsidRPr="00D5359D">
        <w:rPr>
          <w:sz w:val="20"/>
          <w:szCs w:val="20"/>
        </w:rPr>
        <w:tab/>
      </w:r>
      <w:r w:rsidRPr="00D5359D">
        <w:rPr>
          <w:sz w:val="20"/>
          <w:szCs w:val="20"/>
        </w:rPr>
        <w:tab/>
        <w:t xml:space="preserve"> </w:t>
      </w:r>
      <w:r w:rsidRPr="00D5359D">
        <w:rPr>
          <w:rFonts w:hint="eastAsia"/>
          <w:sz w:val="20"/>
          <w:szCs w:val="20"/>
        </w:rPr>
        <w:t>♂</w:t>
      </w:r>
      <w:r w:rsidRPr="00D5359D">
        <w:rPr>
          <w:rFonts w:hint="eastAsia"/>
          <w:sz w:val="20"/>
          <w:szCs w:val="20"/>
        </w:rPr>
        <w:t xml:space="preserve"> 18% </w:t>
      </w:r>
      <w:r w:rsidRPr="00D5359D">
        <w:rPr>
          <w:rFonts w:hint="eastAsia"/>
          <w:sz w:val="20"/>
          <w:szCs w:val="20"/>
        </w:rPr>
        <w:t>♀</w:t>
      </w:r>
      <w:r w:rsidRPr="00D5359D">
        <w:rPr>
          <w:rFonts w:hint="eastAsia"/>
          <w:sz w:val="20"/>
          <w:szCs w:val="20"/>
        </w:rPr>
        <w:t xml:space="preserve"> 10%</w:t>
      </w:r>
    </w:p>
    <w:p w14:paraId="338B1205" w14:textId="59B3BF43" w:rsidR="0066010D" w:rsidRPr="0085751B" w:rsidRDefault="0066010D" w:rsidP="0085751B">
      <w:pPr>
        <w:numPr>
          <w:ilvl w:val="1"/>
          <w:numId w:val="2"/>
        </w:numPr>
        <w:rPr>
          <w:sz w:val="20"/>
          <w:szCs w:val="20"/>
        </w:rPr>
      </w:pPr>
      <w:r w:rsidRPr="00D5359D">
        <w:rPr>
          <w:sz w:val="20"/>
          <w:szCs w:val="20"/>
        </w:rPr>
        <w:t>Combined carcinoma</w:t>
      </w:r>
      <w:r w:rsidRPr="00D5359D">
        <w:rPr>
          <w:sz w:val="20"/>
          <w:szCs w:val="20"/>
        </w:rPr>
        <w:tab/>
      </w:r>
      <w:r w:rsidRPr="00D5359D">
        <w:rPr>
          <w:sz w:val="20"/>
          <w:szCs w:val="20"/>
        </w:rPr>
        <w:tab/>
        <w:t>10%</w:t>
      </w:r>
    </w:p>
    <w:p w14:paraId="793F14AB" w14:textId="77777777" w:rsidR="0066010D" w:rsidRPr="00F07841" w:rsidRDefault="0066010D" w:rsidP="0085751B">
      <w:pPr>
        <w:pStyle w:val="ListParagraph"/>
        <w:numPr>
          <w:ilvl w:val="1"/>
          <w:numId w:val="2"/>
        </w:numPr>
        <w:rPr>
          <w:sz w:val="20"/>
          <w:szCs w:val="20"/>
        </w:rPr>
      </w:pPr>
      <w:r w:rsidRPr="00D5359D">
        <w:rPr>
          <w:i/>
          <w:iCs/>
          <w:sz w:val="20"/>
          <w:szCs w:val="20"/>
        </w:rPr>
        <w:t>Adenocarcinoma is now the most common form of lung cancer in women and (in many studies) men as well; not known why.</w:t>
      </w:r>
    </w:p>
    <w:p w14:paraId="127B977E" w14:textId="07844A40" w:rsidR="00F07841" w:rsidRPr="00D5359D" w:rsidRDefault="00F07841" w:rsidP="00F07841">
      <w:pPr>
        <w:pStyle w:val="ListParagraph"/>
        <w:numPr>
          <w:ilvl w:val="2"/>
          <w:numId w:val="2"/>
        </w:numPr>
        <w:rPr>
          <w:sz w:val="20"/>
          <w:szCs w:val="20"/>
        </w:rPr>
      </w:pPr>
      <w:r>
        <w:rPr>
          <w:i/>
          <w:iCs/>
          <w:sz w:val="20"/>
          <w:szCs w:val="20"/>
        </w:rPr>
        <w:t xml:space="preserve">More smoking cigarettes than cigars and women are more susceptible than men to smoke </w:t>
      </w:r>
    </w:p>
    <w:p w14:paraId="6E5AF26A" w14:textId="77777777" w:rsidR="00887001" w:rsidRPr="00887001" w:rsidRDefault="00887001" w:rsidP="0066010D">
      <w:pPr>
        <w:numPr>
          <w:ilvl w:val="0"/>
          <w:numId w:val="2"/>
        </w:numPr>
        <w:rPr>
          <w:b/>
          <w:sz w:val="20"/>
          <w:szCs w:val="20"/>
          <w:u w:val="single"/>
        </w:rPr>
      </w:pPr>
      <w:r w:rsidRPr="00887001">
        <w:rPr>
          <w:b/>
          <w:sz w:val="20"/>
          <w:szCs w:val="20"/>
          <w:highlight w:val="green"/>
          <w:u w:val="single"/>
        </w:rPr>
        <w:t>PRIMARY LUNG TUMORS</w:t>
      </w:r>
    </w:p>
    <w:p w14:paraId="0408CF92" w14:textId="3212CC7D" w:rsidR="0066010D" w:rsidRPr="00D5359D" w:rsidRDefault="0085751B" w:rsidP="00887001">
      <w:pPr>
        <w:numPr>
          <w:ilvl w:val="1"/>
          <w:numId w:val="2"/>
        </w:numPr>
        <w:rPr>
          <w:sz w:val="20"/>
          <w:szCs w:val="20"/>
        </w:rPr>
      </w:pPr>
      <w:r>
        <w:rPr>
          <w:sz w:val="20"/>
          <w:szCs w:val="20"/>
        </w:rPr>
        <w:t xml:space="preserve">Primary Lung Tumors </w:t>
      </w:r>
      <w:r w:rsidR="0066010D" w:rsidRPr="00D5359D">
        <w:rPr>
          <w:sz w:val="20"/>
          <w:szCs w:val="20"/>
        </w:rPr>
        <w:t>Clinical Classification</w:t>
      </w:r>
    </w:p>
    <w:p w14:paraId="610FD9CC" w14:textId="72BE6133" w:rsidR="0066010D" w:rsidRPr="00E82344" w:rsidRDefault="00E82344" w:rsidP="00887001">
      <w:pPr>
        <w:numPr>
          <w:ilvl w:val="2"/>
          <w:numId w:val="2"/>
        </w:numPr>
        <w:rPr>
          <w:b/>
          <w:sz w:val="20"/>
          <w:szCs w:val="20"/>
        </w:rPr>
      </w:pPr>
      <w:r w:rsidRPr="00E82344">
        <w:rPr>
          <w:b/>
          <w:sz w:val="20"/>
          <w:szCs w:val="20"/>
        </w:rPr>
        <w:t xml:space="preserve">Small cell lung cancer (SCLC)—just small cell carcinoma </w:t>
      </w:r>
    </w:p>
    <w:p w14:paraId="38234512" w14:textId="77777777" w:rsidR="0066010D" w:rsidRPr="00D5359D" w:rsidRDefault="0066010D" w:rsidP="00887001">
      <w:pPr>
        <w:numPr>
          <w:ilvl w:val="3"/>
          <w:numId w:val="2"/>
        </w:numPr>
        <w:rPr>
          <w:sz w:val="20"/>
          <w:szCs w:val="20"/>
        </w:rPr>
      </w:pPr>
      <w:r w:rsidRPr="00D5359D">
        <w:rPr>
          <w:sz w:val="20"/>
          <w:szCs w:val="20"/>
        </w:rPr>
        <w:t>Chemotherapy, with or without radiation therapy</w:t>
      </w:r>
    </w:p>
    <w:p w14:paraId="3C1D94D6" w14:textId="77777777" w:rsidR="0066010D" w:rsidRPr="00D5359D" w:rsidRDefault="0066010D" w:rsidP="00887001">
      <w:pPr>
        <w:numPr>
          <w:ilvl w:val="3"/>
          <w:numId w:val="2"/>
        </w:numPr>
        <w:rPr>
          <w:sz w:val="20"/>
          <w:szCs w:val="20"/>
        </w:rPr>
      </w:pPr>
      <w:r w:rsidRPr="00D5359D">
        <w:rPr>
          <w:sz w:val="20"/>
          <w:szCs w:val="20"/>
        </w:rPr>
        <w:t>Most often metastatic</w:t>
      </w:r>
    </w:p>
    <w:p w14:paraId="55E3B2A7" w14:textId="76B3ED5C" w:rsidR="0066010D" w:rsidRPr="00E82344" w:rsidRDefault="0066010D" w:rsidP="00887001">
      <w:pPr>
        <w:numPr>
          <w:ilvl w:val="2"/>
          <w:numId w:val="2"/>
        </w:numPr>
        <w:rPr>
          <w:b/>
          <w:sz w:val="20"/>
          <w:szCs w:val="20"/>
        </w:rPr>
      </w:pPr>
      <w:r w:rsidRPr="00E82344">
        <w:rPr>
          <w:b/>
          <w:sz w:val="20"/>
          <w:szCs w:val="20"/>
        </w:rPr>
        <w:t>Non</w:t>
      </w:r>
      <w:r w:rsidR="00E82344" w:rsidRPr="00E82344">
        <w:rPr>
          <w:b/>
          <w:sz w:val="20"/>
          <w:szCs w:val="20"/>
        </w:rPr>
        <w:t xml:space="preserve">-small cell lung cancer (NSCLC)—comprises adenocarcinoma, squamous, and large cell carcinoma </w:t>
      </w:r>
    </w:p>
    <w:p w14:paraId="1B499380" w14:textId="77777777" w:rsidR="0066010D" w:rsidRPr="00D5359D" w:rsidRDefault="0066010D" w:rsidP="00887001">
      <w:pPr>
        <w:numPr>
          <w:ilvl w:val="3"/>
          <w:numId w:val="2"/>
        </w:numPr>
        <w:rPr>
          <w:sz w:val="20"/>
          <w:szCs w:val="20"/>
        </w:rPr>
      </w:pPr>
      <w:r w:rsidRPr="00D5359D">
        <w:rPr>
          <w:sz w:val="20"/>
          <w:szCs w:val="20"/>
        </w:rPr>
        <w:t>Surgical resection if localized at the time of diagnosis</w:t>
      </w:r>
    </w:p>
    <w:p w14:paraId="70AC5F60" w14:textId="77777777" w:rsidR="0066010D" w:rsidRPr="00D5359D" w:rsidRDefault="0066010D" w:rsidP="00887001">
      <w:pPr>
        <w:numPr>
          <w:ilvl w:val="3"/>
          <w:numId w:val="2"/>
        </w:numPr>
        <w:rPr>
          <w:sz w:val="20"/>
          <w:szCs w:val="20"/>
        </w:rPr>
      </w:pPr>
      <w:r w:rsidRPr="00D5359D">
        <w:rPr>
          <w:sz w:val="20"/>
          <w:szCs w:val="20"/>
        </w:rPr>
        <w:t>Less often metastatic</w:t>
      </w:r>
    </w:p>
    <w:p w14:paraId="1FD3E9D3" w14:textId="05F1D7DC" w:rsidR="0066010D" w:rsidRPr="00D5359D" w:rsidRDefault="0085751B" w:rsidP="00887001">
      <w:pPr>
        <w:numPr>
          <w:ilvl w:val="1"/>
          <w:numId w:val="2"/>
        </w:numPr>
        <w:rPr>
          <w:sz w:val="20"/>
          <w:szCs w:val="20"/>
        </w:rPr>
      </w:pPr>
      <w:r>
        <w:rPr>
          <w:sz w:val="20"/>
          <w:szCs w:val="20"/>
        </w:rPr>
        <w:t>Incidence of Primary Lung Tumors</w:t>
      </w:r>
    </w:p>
    <w:p w14:paraId="1FBE188C" w14:textId="72EA779E" w:rsidR="0066010D" w:rsidRPr="00D5359D" w:rsidRDefault="0066010D" w:rsidP="00887001">
      <w:pPr>
        <w:numPr>
          <w:ilvl w:val="2"/>
          <w:numId w:val="2"/>
        </w:numPr>
        <w:rPr>
          <w:sz w:val="20"/>
          <w:szCs w:val="20"/>
        </w:rPr>
      </w:pPr>
      <w:r w:rsidRPr="00F07841">
        <w:rPr>
          <w:sz w:val="20"/>
          <w:szCs w:val="20"/>
          <w:highlight w:val="green"/>
        </w:rPr>
        <w:t>The leading cause of death from cancer in both males and females</w:t>
      </w:r>
      <w:r w:rsidR="00F07841" w:rsidRPr="00F07841">
        <w:rPr>
          <w:sz w:val="20"/>
          <w:szCs w:val="20"/>
          <w:highlight w:val="green"/>
        </w:rPr>
        <w:t>—LUNG CANCER</w:t>
      </w:r>
    </w:p>
    <w:p w14:paraId="5AC084FB" w14:textId="77777777" w:rsidR="0066010D" w:rsidRDefault="0066010D" w:rsidP="00887001">
      <w:pPr>
        <w:numPr>
          <w:ilvl w:val="3"/>
          <w:numId w:val="2"/>
        </w:numPr>
        <w:rPr>
          <w:sz w:val="20"/>
          <w:szCs w:val="20"/>
        </w:rPr>
      </w:pPr>
      <w:r w:rsidRPr="00D5359D">
        <w:rPr>
          <w:sz w:val="20"/>
          <w:szCs w:val="20"/>
        </w:rPr>
        <w:t>Second most common malignancy in males and females</w:t>
      </w:r>
    </w:p>
    <w:p w14:paraId="7591A0F3" w14:textId="26DED530" w:rsidR="00F07841" w:rsidRDefault="00F07841" w:rsidP="00F07841">
      <w:pPr>
        <w:numPr>
          <w:ilvl w:val="4"/>
          <w:numId w:val="2"/>
        </w:numPr>
        <w:rPr>
          <w:sz w:val="20"/>
          <w:szCs w:val="20"/>
        </w:rPr>
      </w:pPr>
      <w:r>
        <w:rPr>
          <w:sz w:val="20"/>
          <w:szCs w:val="20"/>
        </w:rPr>
        <w:t xml:space="preserve"># 1 Most common malignancy (but not malignancy associated death) </w:t>
      </w:r>
    </w:p>
    <w:p w14:paraId="032ECF24" w14:textId="6ED87E44" w:rsidR="00F07841" w:rsidRDefault="00F07841" w:rsidP="00F07841">
      <w:pPr>
        <w:numPr>
          <w:ilvl w:val="5"/>
          <w:numId w:val="2"/>
        </w:numPr>
        <w:rPr>
          <w:sz w:val="20"/>
          <w:szCs w:val="20"/>
        </w:rPr>
      </w:pPr>
      <w:r>
        <w:rPr>
          <w:sz w:val="20"/>
          <w:szCs w:val="20"/>
        </w:rPr>
        <w:t>Female-breast</w:t>
      </w:r>
    </w:p>
    <w:p w14:paraId="35CD5898" w14:textId="3D9AC558" w:rsidR="00F07841" w:rsidRPr="00D5359D" w:rsidRDefault="00F07841" w:rsidP="00F07841">
      <w:pPr>
        <w:numPr>
          <w:ilvl w:val="5"/>
          <w:numId w:val="2"/>
        </w:numPr>
        <w:rPr>
          <w:sz w:val="20"/>
          <w:szCs w:val="20"/>
        </w:rPr>
      </w:pPr>
      <w:r>
        <w:rPr>
          <w:sz w:val="20"/>
          <w:szCs w:val="20"/>
        </w:rPr>
        <w:t>Male-prostate</w:t>
      </w:r>
    </w:p>
    <w:p w14:paraId="26BA6E06" w14:textId="77777777" w:rsidR="0066010D" w:rsidRDefault="0066010D" w:rsidP="00887001">
      <w:pPr>
        <w:numPr>
          <w:ilvl w:val="3"/>
          <w:numId w:val="2"/>
        </w:numPr>
        <w:rPr>
          <w:sz w:val="20"/>
          <w:szCs w:val="20"/>
        </w:rPr>
      </w:pPr>
      <w:r w:rsidRPr="00D5359D">
        <w:rPr>
          <w:sz w:val="20"/>
          <w:szCs w:val="20"/>
        </w:rPr>
        <w:t>Increasing rapidly in females</w:t>
      </w:r>
    </w:p>
    <w:p w14:paraId="3E05AA58" w14:textId="4C3EF8E2" w:rsidR="00F07841" w:rsidRPr="00D5359D" w:rsidRDefault="00F07841" w:rsidP="00F07841">
      <w:pPr>
        <w:numPr>
          <w:ilvl w:val="4"/>
          <w:numId w:val="2"/>
        </w:numPr>
        <w:rPr>
          <w:sz w:val="20"/>
          <w:szCs w:val="20"/>
        </w:rPr>
      </w:pPr>
      <w:r>
        <w:rPr>
          <w:sz w:val="20"/>
          <w:szCs w:val="20"/>
        </w:rPr>
        <w:t xml:space="preserve">Increased number of women who are smoking </w:t>
      </w:r>
    </w:p>
    <w:p w14:paraId="591B91AD" w14:textId="77777777" w:rsidR="0066010D" w:rsidRPr="00D5359D" w:rsidRDefault="0066010D" w:rsidP="00887001">
      <w:pPr>
        <w:numPr>
          <w:ilvl w:val="3"/>
          <w:numId w:val="2"/>
        </w:numPr>
        <w:rPr>
          <w:sz w:val="20"/>
          <w:szCs w:val="20"/>
        </w:rPr>
      </w:pPr>
      <w:r w:rsidRPr="00D5359D">
        <w:rPr>
          <w:sz w:val="20"/>
          <w:szCs w:val="20"/>
        </w:rPr>
        <w:t>Since 1987, more women die of lung cancer than breast cancer—which was previously the leading cause of cancer death for over 40 years.</w:t>
      </w:r>
    </w:p>
    <w:p w14:paraId="11B08E37" w14:textId="77777777" w:rsidR="0066010D" w:rsidRDefault="0066010D" w:rsidP="00887001">
      <w:pPr>
        <w:numPr>
          <w:ilvl w:val="2"/>
          <w:numId w:val="2"/>
        </w:numPr>
        <w:rPr>
          <w:sz w:val="20"/>
          <w:szCs w:val="20"/>
        </w:rPr>
      </w:pPr>
      <w:r w:rsidRPr="00D5359D">
        <w:rPr>
          <w:sz w:val="20"/>
          <w:szCs w:val="20"/>
        </w:rPr>
        <w:t>Occurs most often between 40-70 yrs. Peak incidence in 5</w:t>
      </w:r>
      <w:r w:rsidRPr="00D5359D">
        <w:rPr>
          <w:sz w:val="20"/>
          <w:szCs w:val="20"/>
          <w:vertAlign w:val="superscript"/>
        </w:rPr>
        <w:t>th</w:t>
      </w:r>
      <w:r w:rsidRPr="00D5359D">
        <w:rPr>
          <w:sz w:val="20"/>
          <w:szCs w:val="20"/>
        </w:rPr>
        <w:t xml:space="preserve"> or 6</w:t>
      </w:r>
      <w:r w:rsidRPr="00D5359D">
        <w:rPr>
          <w:sz w:val="20"/>
          <w:szCs w:val="20"/>
          <w:vertAlign w:val="superscript"/>
        </w:rPr>
        <w:t>th</w:t>
      </w:r>
      <w:r w:rsidRPr="00D5359D">
        <w:rPr>
          <w:sz w:val="20"/>
          <w:szCs w:val="20"/>
        </w:rPr>
        <w:t xml:space="preserve"> decade</w:t>
      </w:r>
    </w:p>
    <w:p w14:paraId="4DA5592B" w14:textId="4D1BBE91" w:rsidR="00F07841" w:rsidRPr="00D5359D" w:rsidRDefault="00F07841" w:rsidP="00F07841">
      <w:pPr>
        <w:numPr>
          <w:ilvl w:val="3"/>
          <w:numId w:val="2"/>
        </w:numPr>
        <w:rPr>
          <w:sz w:val="20"/>
          <w:szCs w:val="20"/>
        </w:rPr>
      </w:pPr>
      <w:r>
        <w:rPr>
          <w:sz w:val="20"/>
          <w:szCs w:val="20"/>
        </w:rPr>
        <w:t xml:space="preserve">Older individuals </w:t>
      </w:r>
    </w:p>
    <w:p w14:paraId="3D4C8AD4" w14:textId="77777777" w:rsidR="0066010D" w:rsidRPr="00D5359D" w:rsidRDefault="0066010D" w:rsidP="00887001">
      <w:pPr>
        <w:numPr>
          <w:ilvl w:val="2"/>
          <w:numId w:val="2"/>
        </w:numPr>
        <w:rPr>
          <w:sz w:val="20"/>
          <w:szCs w:val="20"/>
        </w:rPr>
      </w:pPr>
      <w:r w:rsidRPr="00D5359D">
        <w:rPr>
          <w:sz w:val="20"/>
          <w:szCs w:val="20"/>
        </w:rPr>
        <w:t>87% occur in smokers</w:t>
      </w:r>
    </w:p>
    <w:p w14:paraId="3C76BF5B" w14:textId="77777777" w:rsidR="0066010D" w:rsidRDefault="0066010D" w:rsidP="00887001">
      <w:pPr>
        <w:numPr>
          <w:ilvl w:val="3"/>
          <w:numId w:val="2"/>
        </w:numPr>
        <w:rPr>
          <w:sz w:val="20"/>
          <w:szCs w:val="20"/>
        </w:rPr>
      </w:pPr>
      <w:r w:rsidRPr="00D5359D">
        <w:rPr>
          <w:sz w:val="20"/>
          <w:szCs w:val="20"/>
        </w:rPr>
        <w:t>Cigar and pipe smoking also increase risk, although less than cigarettes</w:t>
      </w:r>
    </w:p>
    <w:p w14:paraId="3C6AB198" w14:textId="438AAE1E" w:rsidR="00F07841" w:rsidRPr="00D5359D" w:rsidRDefault="00F07841" w:rsidP="00F07841">
      <w:pPr>
        <w:numPr>
          <w:ilvl w:val="4"/>
          <w:numId w:val="2"/>
        </w:numPr>
        <w:rPr>
          <w:sz w:val="20"/>
          <w:szCs w:val="20"/>
        </w:rPr>
      </w:pPr>
      <w:r>
        <w:rPr>
          <w:sz w:val="20"/>
          <w:szCs w:val="20"/>
        </w:rPr>
        <w:t xml:space="preserve">b/c cigarettes have filter so only smaller particles get through and can go further down into the lung. Also cigarettes are rolled in paper and not tobacco leaves like cigars </w:t>
      </w:r>
    </w:p>
    <w:p w14:paraId="3297E5D1" w14:textId="3A468765" w:rsidR="0066010D" w:rsidRPr="00D5359D" w:rsidRDefault="0066010D" w:rsidP="00887001">
      <w:pPr>
        <w:numPr>
          <w:ilvl w:val="2"/>
          <w:numId w:val="2"/>
        </w:numPr>
        <w:rPr>
          <w:sz w:val="20"/>
          <w:szCs w:val="20"/>
        </w:rPr>
      </w:pPr>
      <w:r w:rsidRPr="00D5359D">
        <w:rPr>
          <w:sz w:val="20"/>
          <w:szCs w:val="20"/>
        </w:rPr>
        <w:t>Dismal</w:t>
      </w:r>
      <w:r w:rsidR="00F07841">
        <w:rPr>
          <w:sz w:val="20"/>
          <w:szCs w:val="20"/>
        </w:rPr>
        <w:t xml:space="preserve"> (gloomy)</w:t>
      </w:r>
      <w:r w:rsidRPr="00D5359D">
        <w:rPr>
          <w:sz w:val="20"/>
          <w:szCs w:val="20"/>
        </w:rPr>
        <w:t xml:space="preserve"> prognosis: 5-year survival rate for all stages of lung cancer = 15%</w:t>
      </w:r>
    </w:p>
    <w:p w14:paraId="08586203" w14:textId="1F337E76" w:rsidR="0066010D" w:rsidRPr="00D5359D" w:rsidRDefault="0085751B" w:rsidP="00887001">
      <w:pPr>
        <w:numPr>
          <w:ilvl w:val="1"/>
          <w:numId w:val="2"/>
        </w:numPr>
        <w:rPr>
          <w:sz w:val="20"/>
          <w:szCs w:val="20"/>
        </w:rPr>
      </w:pPr>
      <w:r>
        <w:rPr>
          <w:sz w:val="20"/>
          <w:szCs w:val="20"/>
        </w:rPr>
        <w:t>Etiology and Pathogenesis of Primary Lung Tumors</w:t>
      </w:r>
    </w:p>
    <w:p w14:paraId="41B4D3D3" w14:textId="77777777" w:rsidR="0066010D" w:rsidRPr="00D5359D" w:rsidRDefault="0066010D" w:rsidP="00887001">
      <w:pPr>
        <w:pStyle w:val="ListParagraph"/>
        <w:numPr>
          <w:ilvl w:val="2"/>
          <w:numId w:val="2"/>
        </w:numPr>
        <w:rPr>
          <w:sz w:val="20"/>
          <w:szCs w:val="20"/>
        </w:rPr>
      </w:pPr>
      <w:r w:rsidRPr="00D5359D">
        <w:rPr>
          <w:bCs/>
          <w:sz w:val="20"/>
          <w:szCs w:val="20"/>
        </w:rPr>
        <w:t>Tobacco smoking</w:t>
      </w:r>
    </w:p>
    <w:p w14:paraId="512F0B1C" w14:textId="77777777" w:rsidR="0066010D" w:rsidRPr="00D5359D" w:rsidRDefault="0066010D" w:rsidP="00887001">
      <w:pPr>
        <w:numPr>
          <w:ilvl w:val="3"/>
          <w:numId w:val="2"/>
        </w:numPr>
        <w:rPr>
          <w:sz w:val="20"/>
          <w:szCs w:val="20"/>
        </w:rPr>
      </w:pPr>
      <w:r w:rsidRPr="00D5359D">
        <w:rPr>
          <w:sz w:val="20"/>
          <w:szCs w:val="20"/>
        </w:rPr>
        <w:t>Statistical evidence</w:t>
      </w:r>
    </w:p>
    <w:p w14:paraId="14CA19A0" w14:textId="3B527D73" w:rsidR="0066010D" w:rsidRPr="00D5359D" w:rsidRDefault="0066010D" w:rsidP="00887001">
      <w:pPr>
        <w:numPr>
          <w:ilvl w:val="4"/>
          <w:numId w:val="2"/>
        </w:numPr>
        <w:rPr>
          <w:sz w:val="20"/>
          <w:szCs w:val="20"/>
        </w:rPr>
      </w:pPr>
      <w:r w:rsidRPr="00D5359D">
        <w:rPr>
          <w:sz w:val="20"/>
          <w:szCs w:val="20"/>
        </w:rPr>
        <w:t>Most compelling</w:t>
      </w:r>
      <w:r w:rsidR="00EF4F45">
        <w:rPr>
          <w:sz w:val="20"/>
          <w:szCs w:val="20"/>
        </w:rPr>
        <w:t xml:space="preserve">/convincing </w:t>
      </w:r>
    </w:p>
    <w:p w14:paraId="2845CA8B" w14:textId="77777777" w:rsidR="0066010D" w:rsidRPr="00D5359D" w:rsidRDefault="0066010D" w:rsidP="00887001">
      <w:pPr>
        <w:numPr>
          <w:ilvl w:val="4"/>
          <w:numId w:val="2"/>
        </w:numPr>
        <w:rPr>
          <w:sz w:val="20"/>
          <w:szCs w:val="20"/>
        </w:rPr>
      </w:pPr>
      <w:r w:rsidRPr="00D5359D">
        <w:rPr>
          <w:sz w:val="20"/>
          <w:szCs w:val="20"/>
        </w:rPr>
        <w:t xml:space="preserve">Definite association between frequency of lung cancer and: </w:t>
      </w:r>
    </w:p>
    <w:p w14:paraId="187811E9" w14:textId="77777777" w:rsidR="0066010D" w:rsidRPr="00D5359D" w:rsidRDefault="0066010D" w:rsidP="00887001">
      <w:pPr>
        <w:numPr>
          <w:ilvl w:val="5"/>
          <w:numId w:val="2"/>
        </w:numPr>
        <w:rPr>
          <w:sz w:val="20"/>
          <w:szCs w:val="20"/>
        </w:rPr>
      </w:pPr>
      <w:r w:rsidRPr="00D5359D">
        <w:rPr>
          <w:sz w:val="20"/>
          <w:szCs w:val="20"/>
        </w:rPr>
        <w:t>Amount of daily smoking</w:t>
      </w:r>
    </w:p>
    <w:p w14:paraId="5153E233" w14:textId="57A98CCF" w:rsidR="0066010D" w:rsidRPr="00D5359D" w:rsidRDefault="0066010D" w:rsidP="00887001">
      <w:pPr>
        <w:numPr>
          <w:ilvl w:val="6"/>
          <w:numId w:val="2"/>
        </w:numPr>
        <w:rPr>
          <w:sz w:val="20"/>
          <w:szCs w:val="20"/>
        </w:rPr>
      </w:pPr>
      <w:r w:rsidRPr="00D5359D">
        <w:rPr>
          <w:sz w:val="20"/>
          <w:szCs w:val="20"/>
        </w:rPr>
        <w:t xml:space="preserve">Average smoker </w:t>
      </w:r>
      <w:r w:rsidRPr="00D5359D">
        <w:rPr>
          <w:rFonts w:hint="eastAsia"/>
          <w:sz w:val="20"/>
          <w:szCs w:val="20"/>
        </w:rPr>
        <w:sym w:font="Symbol" w:char="00AE"/>
      </w:r>
      <w:r w:rsidR="009702D6">
        <w:rPr>
          <w:sz w:val="20"/>
          <w:szCs w:val="20"/>
        </w:rPr>
        <w:t xml:space="preserve"> </w:t>
      </w:r>
      <w:r w:rsidRPr="00D5359D">
        <w:rPr>
          <w:sz w:val="20"/>
          <w:szCs w:val="20"/>
        </w:rPr>
        <w:t>10 fold increase</w:t>
      </w:r>
    </w:p>
    <w:p w14:paraId="1A198E1B" w14:textId="31A9BC4C" w:rsidR="0066010D" w:rsidRPr="00D5359D" w:rsidRDefault="009702D6" w:rsidP="00887001">
      <w:pPr>
        <w:numPr>
          <w:ilvl w:val="6"/>
          <w:numId w:val="2"/>
        </w:numPr>
        <w:rPr>
          <w:sz w:val="20"/>
          <w:szCs w:val="20"/>
        </w:rPr>
      </w:pPr>
      <w:r>
        <w:rPr>
          <w:sz w:val="20"/>
          <w:szCs w:val="20"/>
        </w:rPr>
        <w:t xml:space="preserve">Heavy smoker </w:t>
      </w:r>
      <w:r w:rsidR="0066010D" w:rsidRPr="00D5359D">
        <w:rPr>
          <w:rFonts w:hint="eastAsia"/>
          <w:sz w:val="20"/>
          <w:szCs w:val="20"/>
        </w:rPr>
        <w:sym w:font="Symbol" w:char="00AE"/>
      </w:r>
      <w:r w:rsidR="0066010D" w:rsidRPr="00D5359D">
        <w:rPr>
          <w:sz w:val="20"/>
          <w:szCs w:val="20"/>
        </w:rPr>
        <w:t xml:space="preserve"> 60 fold</w:t>
      </w:r>
    </w:p>
    <w:p w14:paraId="616D5189" w14:textId="77777777" w:rsidR="0066010D" w:rsidRPr="00D5359D" w:rsidRDefault="0066010D" w:rsidP="00887001">
      <w:pPr>
        <w:pStyle w:val="ListParagraph"/>
        <w:numPr>
          <w:ilvl w:val="6"/>
          <w:numId w:val="2"/>
        </w:numPr>
        <w:rPr>
          <w:sz w:val="20"/>
          <w:szCs w:val="20"/>
        </w:rPr>
      </w:pPr>
      <w:r w:rsidRPr="00D5359D">
        <w:rPr>
          <w:sz w:val="20"/>
          <w:szCs w:val="20"/>
        </w:rPr>
        <w:t>(&gt;40 cigarettes/day/several years)</w:t>
      </w:r>
    </w:p>
    <w:p w14:paraId="39DDE9A9" w14:textId="66A38B21" w:rsidR="0066010D" w:rsidRPr="00D5359D" w:rsidRDefault="0066010D" w:rsidP="00887001">
      <w:pPr>
        <w:numPr>
          <w:ilvl w:val="5"/>
          <w:numId w:val="2"/>
        </w:numPr>
        <w:rPr>
          <w:sz w:val="20"/>
          <w:szCs w:val="20"/>
        </w:rPr>
      </w:pPr>
      <w:r w:rsidRPr="00D5359D">
        <w:rPr>
          <w:sz w:val="20"/>
          <w:szCs w:val="20"/>
        </w:rPr>
        <w:t xml:space="preserve">Tendency to inhale </w:t>
      </w:r>
      <w:r w:rsidR="00EF4F45">
        <w:rPr>
          <w:sz w:val="20"/>
          <w:szCs w:val="20"/>
        </w:rPr>
        <w:t xml:space="preserve">(how deep you inhale) </w:t>
      </w:r>
    </w:p>
    <w:p w14:paraId="1159B9A9" w14:textId="77777777" w:rsidR="0066010D" w:rsidRPr="00D5359D" w:rsidRDefault="0066010D" w:rsidP="00887001">
      <w:pPr>
        <w:numPr>
          <w:ilvl w:val="5"/>
          <w:numId w:val="2"/>
        </w:numPr>
        <w:rPr>
          <w:sz w:val="20"/>
          <w:szCs w:val="20"/>
        </w:rPr>
      </w:pPr>
      <w:r w:rsidRPr="00D5359D">
        <w:rPr>
          <w:sz w:val="20"/>
          <w:szCs w:val="20"/>
        </w:rPr>
        <w:t>Duration of smoking habit</w:t>
      </w:r>
    </w:p>
    <w:p w14:paraId="3A3443E3" w14:textId="77777777" w:rsidR="0066010D" w:rsidRPr="00D5359D" w:rsidRDefault="0066010D" w:rsidP="00887001">
      <w:pPr>
        <w:numPr>
          <w:ilvl w:val="6"/>
          <w:numId w:val="2"/>
        </w:numPr>
        <w:rPr>
          <w:sz w:val="20"/>
          <w:szCs w:val="20"/>
        </w:rPr>
      </w:pPr>
      <w:r w:rsidRPr="00D5359D">
        <w:rPr>
          <w:sz w:val="20"/>
          <w:szCs w:val="20"/>
        </w:rPr>
        <w:t>Cessation of smoking for 10 yrs reduces risk but never to control levels</w:t>
      </w:r>
    </w:p>
    <w:p w14:paraId="021D3DDA" w14:textId="77777777" w:rsidR="0066010D" w:rsidRPr="00D5359D" w:rsidRDefault="0066010D" w:rsidP="00887001">
      <w:pPr>
        <w:numPr>
          <w:ilvl w:val="3"/>
          <w:numId w:val="2"/>
        </w:numPr>
        <w:rPr>
          <w:sz w:val="20"/>
          <w:szCs w:val="20"/>
        </w:rPr>
      </w:pPr>
      <w:r w:rsidRPr="00D5359D">
        <w:rPr>
          <w:sz w:val="20"/>
          <w:szCs w:val="20"/>
        </w:rPr>
        <w:t>Clinical Evidence</w:t>
      </w:r>
    </w:p>
    <w:p w14:paraId="36DA7444" w14:textId="1E7EB0AC" w:rsidR="0066010D" w:rsidRDefault="00175156" w:rsidP="00887001">
      <w:pPr>
        <w:numPr>
          <w:ilvl w:val="4"/>
          <w:numId w:val="2"/>
        </w:numPr>
        <w:rPr>
          <w:sz w:val="20"/>
          <w:szCs w:val="20"/>
        </w:rPr>
      </w:pPr>
      <w:r>
        <w:rPr>
          <w:sz w:val="20"/>
          <w:szCs w:val="20"/>
        </w:rPr>
        <w:t>L</w:t>
      </w:r>
      <w:r w:rsidR="0066010D" w:rsidRPr="00D5359D">
        <w:rPr>
          <w:sz w:val="20"/>
          <w:szCs w:val="20"/>
        </w:rPr>
        <w:t>inear correlation between intensity of cigarette exposure and atypical changes of the bronchial epithelium</w:t>
      </w:r>
      <w:r w:rsidR="00EF4F45">
        <w:rPr>
          <w:sz w:val="20"/>
          <w:szCs w:val="20"/>
        </w:rPr>
        <w:t xml:space="preserve"> (initially it is columnar and upon injury turns into squamous)</w:t>
      </w:r>
    </w:p>
    <w:p w14:paraId="2B1D4F79" w14:textId="034FDF4A" w:rsidR="00EF4F45" w:rsidRPr="00D5359D" w:rsidRDefault="00EF4F45" w:rsidP="00EF4F45">
      <w:pPr>
        <w:numPr>
          <w:ilvl w:val="5"/>
          <w:numId w:val="2"/>
        </w:numPr>
        <w:rPr>
          <w:sz w:val="20"/>
          <w:szCs w:val="20"/>
        </w:rPr>
      </w:pPr>
      <w:r>
        <w:rPr>
          <w:sz w:val="20"/>
          <w:szCs w:val="20"/>
        </w:rPr>
        <w:t xml:space="preserve">Squamous cells are hardy (skin is made of this) </w:t>
      </w:r>
    </w:p>
    <w:p w14:paraId="75AB24A7" w14:textId="77777777" w:rsidR="0066010D" w:rsidRPr="00D5359D" w:rsidRDefault="0066010D" w:rsidP="00887001">
      <w:pPr>
        <w:numPr>
          <w:ilvl w:val="3"/>
          <w:numId w:val="2"/>
        </w:numPr>
        <w:rPr>
          <w:sz w:val="20"/>
          <w:szCs w:val="20"/>
        </w:rPr>
      </w:pPr>
      <w:r w:rsidRPr="00D5359D">
        <w:rPr>
          <w:sz w:val="20"/>
          <w:szCs w:val="20"/>
        </w:rPr>
        <w:t>Experimental Evidence</w:t>
      </w:r>
    </w:p>
    <w:p w14:paraId="41AA043E" w14:textId="77777777" w:rsidR="0066010D" w:rsidRPr="00D5359D" w:rsidRDefault="0066010D" w:rsidP="00887001">
      <w:pPr>
        <w:numPr>
          <w:ilvl w:val="4"/>
          <w:numId w:val="2"/>
        </w:numPr>
        <w:rPr>
          <w:sz w:val="20"/>
          <w:szCs w:val="20"/>
        </w:rPr>
      </w:pPr>
      <w:r w:rsidRPr="00D5359D">
        <w:rPr>
          <w:sz w:val="20"/>
          <w:szCs w:val="20"/>
        </w:rPr>
        <w:t>Many substances in cigarette smokes are potential carcinogens.</w:t>
      </w:r>
    </w:p>
    <w:p w14:paraId="327195D1" w14:textId="77777777" w:rsidR="0066010D" w:rsidRPr="00D5359D" w:rsidRDefault="0066010D" w:rsidP="00887001">
      <w:pPr>
        <w:numPr>
          <w:ilvl w:val="4"/>
          <w:numId w:val="2"/>
        </w:numPr>
        <w:rPr>
          <w:sz w:val="20"/>
          <w:szCs w:val="20"/>
        </w:rPr>
      </w:pPr>
      <w:r w:rsidRPr="00D5359D">
        <w:rPr>
          <w:sz w:val="20"/>
          <w:szCs w:val="20"/>
        </w:rPr>
        <w:t>NOT been able to produce lung cancer by smoke in experimental animals</w:t>
      </w:r>
    </w:p>
    <w:p w14:paraId="4A8D3DDB" w14:textId="0D09166F" w:rsidR="0066010D" w:rsidRPr="00D5359D" w:rsidRDefault="0066010D" w:rsidP="00887001">
      <w:pPr>
        <w:numPr>
          <w:ilvl w:val="1"/>
          <w:numId w:val="2"/>
        </w:numPr>
        <w:rPr>
          <w:sz w:val="20"/>
          <w:szCs w:val="20"/>
        </w:rPr>
      </w:pPr>
      <w:r w:rsidRPr="00D5359D">
        <w:rPr>
          <w:sz w:val="20"/>
          <w:szCs w:val="20"/>
        </w:rPr>
        <w:t>Primary Lung</w:t>
      </w:r>
      <w:r w:rsidR="0085751B">
        <w:rPr>
          <w:sz w:val="20"/>
          <w:szCs w:val="20"/>
        </w:rPr>
        <w:t xml:space="preserve"> Tumors and </w:t>
      </w:r>
      <w:r w:rsidRPr="00D5359D">
        <w:rPr>
          <w:sz w:val="20"/>
          <w:szCs w:val="20"/>
        </w:rPr>
        <w:t>Relationship with</w:t>
      </w:r>
      <w:r w:rsidR="00887001">
        <w:rPr>
          <w:sz w:val="20"/>
          <w:szCs w:val="20"/>
        </w:rPr>
        <w:t xml:space="preserve"> Smoking</w:t>
      </w:r>
    </w:p>
    <w:p w14:paraId="278AC69D" w14:textId="77777777" w:rsidR="0066010D" w:rsidRPr="00D5359D" w:rsidRDefault="0066010D" w:rsidP="00887001">
      <w:pPr>
        <w:numPr>
          <w:ilvl w:val="2"/>
          <w:numId w:val="2"/>
        </w:numPr>
        <w:rPr>
          <w:sz w:val="20"/>
          <w:szCs w:val="20"/>
        </w:rPr>
      </w:pPr>
      <w:r w:rsidRPr="00D5359D">
        <w:rPr>
          <w:sz w:val="20"/>
          <w:szCs w:val="20"/>
        </w:rPr>
        <w:t>Increases incidence of all</w:t>
      </w:r>
    </w:p>
    <w:p w14:paraId="11F23687" w14:textId="77777777" w:rsidR="0066010D" w:rsidRDefault="0066010D" w:rsidP="00887001">
      <w:pPr>
        <w:numPr>
          <w:ilvl w:val="2"/>
          <w:numId w:val="2"/>
        </w:numPr>
        <w:rPr>
          <w:sz w:val="20"/>
          <w:szCs w:val="20"/>
        </w:rPr>
      </w:pPr>
      <w:r w:rsidRPr="00D5359D">
        <w:rPr>
          <w:sz w:val="20"/>
          <w:szCs w:val="20"/>
        </w:rPr>
        <w:t>Strongest association with squamous cell and small cell carcinomas</w:t>
      </w:r>
    </w:p>
    <w:p w14:paraId="2A35D42E" w14:textId="4F0165B1" w:rsidR="00EF4F45" w:rsidRPr="00D5359D" w:rsidRDefault="00EF4F45" w:rsidP="00EF4F45">
      <w:pPr>
        <w:numPr>
          <w:ilvl w:val="3"/>
          <w:numId w:val="2"/>
        </w:numPr>
        <w:rPr>
          <w:sz w:val="20"/>
          <w:szCs w:val="20"/>
        </w:rPr>
      </w:pPr>
      <w:r>
        <w:rPr>
          <w:sz w:val="20"/>
          <w:szCs w:val="20"/>
        </w:rPr>
        <w:t xml:space="preserve">Squamous, small cell, strong assoc w/ smoking! </w:t>
      </w:r>
    </w:p>
    <w:p w14:paraId="30AE54ED" w14:textId="2CA809A9" w:rsidR="00887001" w:rsidRDefault="0066010D" w:rsidP="00887001">
      <w:pPr>
        <w:numPr>
          <w:ilvl w:val="2"/>
          <w:numId w:val="2"/>
        </w:numPr>
        <w:rPr>
          <w:sz w:val="20"/>
          <w:szCs w:val="20"/>
        </w:rPr>
      </w:pPr>
      <w:r w:rsidRPr="00D5359D">
        <w:rPr>
          <w:sz w:val="20"/>
          <w:szCs w:val="20"/>
        </w:rPr>
        <w:t>Cancer wh</w:t>
      </w:r>
      <w:r w:rsidR="0085751B">
        <w:rPr>
          <w:sz w:val="20"/>
          <w:szCs w:val="20"/>
        </w:rPr>
        <w:t xml:space="preserve">ich most likely occurs in </w:t>
      </w:r>
      <w:r w:rsidRPr="00D5359D">
        <w:rPr>
          <w:sz w:val="20"/>
          <w:szCs w:val="20"/>
        </w:rPr>
        <w:t>non-smokers is adenocarcinoma</w:t>
      </w:r>
    </w:p>
    <w:p w14:paraId="03A703F5" w14:textId="5B8AB825" w:rsidR="00EF4F45" w:rsidRDefault="00EF4F45" w:rsidP="00EF4F45">
      <w:pPr>
        <w:numPr>
          <w:ilvl w:val="3"/>
          <w:numId w:val="2"/>
        </w:numPr>
        <w:rPr>
          <w:sz w:val="20"/>
          <w:szCs w:val="20"/>
        </w:rPr>
      </w:pPr>
      <w:r>
        <w:rPr>
          <w:sz w:val="20"/>
          <w:szCs w:val="20"/>
        </w:rPr>
        <w:t xml:space="preserve">Adeno has NO in it---NON-smoking </w:t>
      </w:r>
    </w:p>
    <w:p w14:paraId="458751F0" w14:textId="735F5135" w:rsidR="00887001" w:rsidRPr="00887001" w:rsidRDefault="00887001" w:rsidP="00887001">
      <w:pPr>
        <w:numPr>
          <w:ilvl w:val="1"/>
          <w:numId w:val="2"/>
        </w:numPr>
        <w:rPr>
          <w:sz w:val="20"/>
          <w:szCs w:val="20"/>
        </w:rPr>
      </w:pPr>
      <w:r>
        <w:rPr>
          <w:sz w:val="20"/>
          <w:szCs w:val="20"/>
        </w:rPr>
        <w:t>Other Risk Factors associated with Primary Lung tumor</w:t>
      </w:r>
    </w:p>
    <w:p w14:paraId="0B0B6C49" w14:textId="77777777" w:rsidR="0066010D" w:rsidRPr="00D5359D" w:rsidRDefault="0066010D" w:rsidP="00887001">
      <w:pPr>
        <w:numPr>
          <w:ilvl w:val="2"/>
          <w:numId w:val="2"/>
        </w:numPr>
        <w:rPr>
          <w:sz w:val="20"/>
          <w:szCs w:val="20"/>
        </w:rPr>
      </w:pPr>
      <w:r w:rsidRPr="00D5359D">
        <w:rPr>
          <w:sz w:val="20"/>
          <w:szCs w:val="20"/>
        </w:rPr>
        <w:t>Industrial hazards</w:t>
      </w:r>
    </w:p>
    <w:p w14:paraId="73C743DF" w14:textId="5F616ED2" w:rsidR="00EF4F45" w:rsidRPr="00EF4F45" w:rsidRDefault="0066010D" w:rsidP="00EF4F45">
      <w:pPr>
        <w:numPr>
          <w:ilvl w:val="3"/>
          <w:numId w:val="2"/>
        </w:numPr>
        <w:rPr>
          <w:sz w:val="20"/>
          <w:szCs w:val="20"/>
        </w:rPr>
      </w:pPr>
      <w:r w:rsidRPr="00EF4F45">
        <w:rPr>
          <w:sz w:val="20"/>
          <w:szCs w:val="20"/>
          <w:highlight w:val="green"/>
        </w:rPr>
        <w:t>Asbestos</w:t>
      </w:r>
      <w:r w:rsidRPr="00D5359D">
        <w:rPr>
          <w:sz w:val="20"/>
          <w:szCs w:val="20"/>
        </w:rPr>
        <w:t xml:space="preserve"> </w:t>
      </w:r>
      <w:r w:rsidRPr="00D5359D">
        <w:rPr>
          <w:rFonts w:hint="eastAsia"/>
          <w:sz w:val="20"/>
          <w:szCs w:val="20"/>
        </w:rPr>
        <w:sym w:font="Symbol" w:char="00AE"/>
      </w:r>
      <w:r w:rsidRPr="00D5359D">
        <w:rPr>
          <w:sz w:val="20"/>
          <w:szCs w:val="20"/>
        </w:rPr>
        <w:t xml:space="preserve"> 5X non-smokers; 50-90X in smokers</w:t>
      </w:r>
      <w:r w:rsidR="00EF4F45">
        <w:rPr>
          <w:sz w:val="20"/>
          <w:szCs w:val="20"/>
        </w:rPr>
        <w:t xml:space="preserve"> (asbestos + smoking)</w:t>
      </w:r>
    </w:p>
    <w:p w14:paraId="26B168A7" w14:textId="77777777" w:rsidR="0066010D" w:rsidRPr="00D5359D" w:rsidRDefault="0066010D" w:rsidP="00887001">
      <w:pPr>
        <w:numPr>
          <w:ilvl w:val="3"/>
          <w:numId w:val="2"/>
        </w:numPr>
        <w:rPr>
          <w:sz w:val="20"/>
          <w:szCs w:val="20"/>
        </w:rPr>
      </w:pPr>
      <w:r w:rsidRPr="00EF4F45">
        <w:rPr>
          <w:sz w:val="20"/>
          <w:szCs w:val="20"/>
          <w:highlight w:val="green"/>
        </w:rPr>
        <w:t>Radiation</w:t>
      </w:r>
      <w:r w:rsidRPr="00D5359D">
        <w:rPr>
          <w:sz w:val="20"/>
          <w:szCs w:val="20"/>
        </w:rPr>
        <w:t xml:space="preserve">, esp. uranium </w:t>
      </w:r>
      <w:r w:rsidRPr="00D5359D">
        <w:rPr>
          <w:rFonts w:hint="eastAsia"/>
          <w:sz w:val="20"/>
          <w:szCs w:val="20"/>
        </w:rPr>
        <w:sym w:font="Symbol" w:char="00AE"/>
      </w:r>
      <w:r w:rsidRPr="00D5359D">
        <w:rPr>
          <w:sz w:val="20"/>
          <w:szCs w:val="20"/>
        </w:rPr>
        <w:t xml:space="preserve"> 4X non-smokers; 10X smokers</w:t>
      </w:r>
    </w:p>
    <w:p w14:paraId="7F0889C8" w14:textId="77777777" w:rsidR="0066010D" w:rsidRPr="00D5359D" w:rsidRDefault="0066010D" w:rsidP="00887001">
      <w:pPr>
        <w:numPr>
          <w:ilvl w:val="3"/>
          <w:numId w:val="2"/>
        </w:numPr>
        <w:rPr>
          <w:sz w:val="20"/>
          <w:szCs w:val="20"/>
        </w:rPr>
      </w:pPr>
      <w:r w:rsidRPr="00D5359D">
        <w:rPr>
          <w:sz w:val="20"/>
          <w:szCs w:val="20"/>
        </w:rPr>
        <w:t>Nickel, arsenic, chromium, etc.</w:t>
      </w:r>
    </w:p>
    <w:p w14:paraId="059AC9ED" w14:textId="77777777" w:rsidR="0066010D" w:rsidRPr="00D5359D" w:rsidRDefault="0066010D" w:rsidP="00887001">
      <w:pPr>
        <w:numPr>
          <w:ilvl w:val="2"/>
          <w:numId w:val="2"/>
        </w:numPr>
        <w:rPr>
          <w:sz w:val="20"/>
          <w:szCs w:val="20"/>
        </w:rPr>
      </w:pPr>
      <w:r w:rsidRPr="00D5359D">
        <w:rPr>
          <w:sz w:val="20"/>
          <w:szCs w:val="20"/>
        </w:rPr>
        <w:t>Air pollution</w:t>
      </w:r>
    </w:p>
    <w:p w14:paraId="1E413DC6" w14:textId="77777777" w:rsidR="0066010D" w:rsidRPr="00D5359D" w:rsidRDefault="0066010D" w:rsidP="00887001">
      <w:pPr>
        <w:numPr>
          <w:ilvl w:val="3"/>
          <w:numId w:val="2"/>
        </w:numPr>
        <w:rPr>
          <w:sz w:val="20"/>
          <w:szCs w:val="20"/>
        </w:rPr>
      </w:pPr>
      <w:r w:rsidRPr="00D5359D">
        <w:rPr>
          <w:sz w:val="20"/>
          <w:szCs w:val="20"/>
        </w:rPr>
        <w:t>Esp. radon risk, indoors- still controversial</w:t>
      </w:r>
    </w:p>
    <w:p w14:paraId="47EBA301" w14:textId="77777777" w:rsidR="0066010D" w:rsidRPr="00D5359D" w:rsidRDefault="0066010D" w:rsidP="00887001">
      <w:pPr>
        <w:numPr>
          <w:ilvl w:val="3"/>
          <w:numId w:val="2"/>
        </w:numPr>
        <w:rPr>
          <w:sz w:val="20"/>
          <w:szCs w:val="20"/>
        </w:rPr>
      </w:pPr>
      <w:r w:rsidRPr="00D5359D">
        <w:rPr>
          <w:sz w:val="20"/>
          <w:szCs w:val="20"/>
        </w:rPr>
        <w:t>Second hand (passive) smoke</w:t>
      </w:r>
    </w:p>
    <w:p w14:paraId="35D9418B" w14:textId="77777777" w:rsidR="0066010D" w:rsidRDefault="0066010D" w:rsidP="00887001">
      <w:pPr>
        <w:numPr>
          <w:ilvl w:val="4"/>
          <w:numId w:val="2"/>
        </w:numPr>
        <w:rPr>
          <w:sz w:val="20"/>
          <w:szCs w:val="20"/>
        </w:rPr>
      </w:pPr>
      <w:r w:rsidRPr="00D5359D">
        <w:rPr>
          <w:sz w:val="20"/>
          <w:szCs w:val="20"/>
        </w:rPr>
        <w:t>Each year ~3000 non-smoking adults die of lung cancer from breathing second-hand smoke.</w:t>
      </w:r>
    </w:p>
    <w:p w14:paraId="37E55983" w14:textId="74A7CDA7" w:rsidR="00EF4F45" w:rsidRPr="00D5359D" w:rsidRDefault="00EF4F45" w:rsidP="00EF4F45">
      <w:pPr>
        <w:numPr>
          <w:ilvl w:val="5"/>
          <w:numId w:val="2"/>
        </w:numPr>
        <w:rPr>
          <w:sz w:val="20"/>
          <w:szCs w:val="20"/>
        </w:rPr>
      </w:pPr>
      <w:r>
        <w:rPr>
          <w:sz w:val="20"/>
          <w:szCs w:val="20"/>
        </w:rPr>
        <w:t>NON-smokers get adeNOcarcinoma</w:t>
      </w:r>
    </w:p>
    <w:p w14:paraId="6AB445B7" w14:textId="77777777" w:rsidR="0066010D" w:rsidRPr="00D5359D" w:rsidRDefault="0066010D" w:rsidP="00887001">
      <w:pPr>
        <w:numPr>
          <w:ilvl w:val="2"/>
          <w:numId w:val="2"/>
        </w:numPr>
        <w:rPr>
          <w:sz w:val="20"/>
          <w:szCs w:val="20"/>
        </w:rPr>
      </w:pPr>
      <w:r w:rsidRPr="00D5359D">
        <w:rPr>
          <w:sz w:val="20"/>
          <w:szCs w:val="20"/>
        </w:rPr>
        <w:t>Genetic factors</w:t>
      </w:r>
    </w:p>
    <w:p w14:paraId="20E35D9E" w14:textId="77777777" w:rsidR="0066010D" w:rsidRPr="00D5359D" w:rsidRDefault="0066010D" w:rsidP="00887001">
      <w:pPr>
        <w:numPr>
          <w:ilvl w:val="3"/>
          <w:numId w:val="2"/>
        </w:numPr>
        <w:rPr>
          <w:sz w:val="20"/>
          <w:szCs w:val="20"/>
        </w:rPr>
      </w:pPr>
      <w:r w:rsidRPr="00D5359D">
        <w:rPr>
          <w:sz w:val="20"/>
          <w:szCs w:val="20"/>
        </w:rPr>
        <w:t>Predisposition suggested by:</w:t>
      </w:r>
    </w:p>
    <w:p w14:paraId="4D8B2B99" w14:textId="77777777" w:rsidR="0066010D" w:rsidRPr="00D5359D" w:rsidRDefault="0066010D" w:rsidP="00887001">
      <w:pPr>
        <w:numPr>
          <w:ilvl w:val="4"/>
          <w:numId w:val="2"/>
        </w:numPr>
        <w:rPr>
          <w:sz w:val="20"/>
          <w:szCs w:val="20"/>
        </w:rPr>
      </w:pPr>
      <w:r w:rsidRPr="00D5359D">
        <w:rPr>
          <w:sz w:val="20"/>
          <w:szCs w:val="20"/>
        </w:rPr>
        <w:t>Occasional familial clustering</w:t>
      </w:r>
    </w:p>
    <w:p w14:paraId="6F146512" w14:textId="77777777" w:rsidR="0066010D" w:rsidRPr="00D5359D" w:rsidRDefault="0066010D" w:rsidP="00887001">
      <w:pPr>
        <w:numPr>
          <w:ilvl w:val="4"/>
          <w:numId w:val="2"/>
        </w:numPr>
        <w:rPr>
          <w:sz w:val="20"/>
          <w:szCs w:val="20"/>
        </w:rPr>
      </w:pPr>
      <w:r w:rsidRPr="00D5359D">
        <w:rPr>
          <w:sz w:val="20"/>
          <w:szCs w:val="20"/>
        </w:rPr>
        <w:t>Variable risk among heavy smokers</w:t>
      </w:r>
    </w:p>
    <w:p w14:paraId="7C76513B" w14:textId="77777777" w:rsidR="0066010D" w:rsidRPr="00D5359D" w:rsidRDefault="0066010D" w:rsidP="00887001">
      <w:pPr>
        <w:numPr>
          <w:ilvl w:val="3"/>
          <w:numId w:val="2"/>
        </w:numPr>
        <w:rPr>
          <w:sz w:val="20"/>
          <w:szCs w:val="20"/>
        </w:rPr>
      </w:pPr>
      <w:r w:rsidRPr="00D5359D">
        <w:rPr>
          <w:sz w:val="20"/>
          <w:szCs w:val="20"/>
        </w:rPr>
        <w:t>Role of dominant oncogenes and tumor suppressor genes</w:t>
      </w:r>
    </w:p>
    <w:p w14:paraId="621741A3" w14:textId="77777777" w:rsidR="0066010D" w:rsidRDefault="0066010D" w:rsidP="00887001">
      <w:pPr>
        <w:numPr>
          <w:ilvl w:val="4"/>
          <w:numId w:val="2"/>
        </w:numPr>
        <w:rPr>
          <w:sz w:val="20"/>
          <w:szCs w:val="20"/>
        </w:rPr>
      </w:pPr>
      <w:r w:rsidRPr="00D5359D">
        <w:rPr>
          <w:sz w:val="20"/>
          <w:szCs w:val="20"/>
        </w:rPr>
        <w:t>Small cell carcinoma = p53, C-MYC, RB</w:t>
      </w:r>
    </w:p>
    <w:p w14:paraId="4C01E8F8" w14:textId="73742832" w:rsidR="00EF4F45" w:rsidRPr="00D5359D" w:rsidRDefault="00EF4F45" w:rsidP="00EF4F45">
      <w:pPr>
        <w:numPr>
          <w:ilvl w:val="5"/>
          <w:numId w:val="2"/>
        </w:numPr>
        <w:rPr>
          <w:sz w:val="20"/>
          <w:szCs w:val="20"/>
        </w:rPr>
      </w:pPr>
      <w:r>
        <w:rPr>
          <w:sz w:val="20"/>
          <w:szCs w:val="20"/>
        </w:rPr>
        <w:t>P53—tumor suppressor gene; if there is a mutation then you have uncontrolled proliferation</w:t>
      </w:r>
    </w:p>
    <w:p w14:paraId="313DF823" w14:textId="77777777" w:rsidR="0066010D" w:rsidRPr="00D5359D" w:rsidRDefault="0066010D" w:rsidP="00887001">
      <w:pPr>
        <w:numPr>
          <w:ilvl w:val="4"/>
          <w:numId w:val="2"/>
        </w:numPr>
        <w:rPr>
          <w:sz w:val="20"/>
          <w:szCs w:val="20"/>
        </w:rPr>
      </w:pPr>
      <w:r w:rsidRPr="00D5359D">
        <w:rPr>
          <w:sz w:val="20"/>
          <w:szCs w:val="20"/>
        </w:rPr>
        <w:t>Non-small cell carcinoma = p53, RAS, p16</w:t>
      </w:r>
    </w:p>
    <w:p w14:paraId="31651C1A" w14:textId="77777777" w:rsidR="0066010D" w:rsidRPr="00D5359D" w:rsidRDefault="0066010D" w:rsidP="00887001">
      <w:pPr>
        <w:numPr>
          <w:ilvl w:val="3"/>
          <w:numId w:val="2"/>
        </w:numPr>
        <w:rPr>
          <w:sz w:val="20"/>
          <w:szCs w:val="20"/>
        </w:rPr>
      </w:pPr>
      <w:r w:rsidRPr="00D5359D">
        <w:rPr>
          <w:sz w:val="20"/>
          <w:szCs w:val="20"/>
        </w:rPr>
        <w:t>IN FAMILIAL CLUSTERING</w:t>
      </w:r>
    </w:p>
    <w:p w14:paraId="0EF3CC91" w14:textId="77777777" w:rsidR="0066010D" w:rsidRPr="00D5359D" w:rsidRDefault="0066010D" w:rsidP="00887001">
      <w:pPr>
        <w:numPr>
          <w:ilvl w:val="4"/>
          <w:numId w:val="2"/>
        </w:numPr>
        <w:rPr>
          <w:sz w:val="20"/>
          <w:szCs w:val="20"/>
        </w:rPr>
      </w:pPr>
      <w:r w:rsidRPr="00880A5D">
        <w:rPr>
          <w:sz w:val="20"/>
          <w:szCs w:val="20"/>
          <w:highlight w:val="green"/>
        </w:rPr>
        <w:t>Polymorphism in the cytochrome P-450 Gene</w:t>
      </w:r>
    </w:p>
    <w:p w14:paraId="39FB9637" w14:textId="77777777" w:rsidR="0066010D" w:rsidRDefault="0066010D" w:rsidP="00887001">
      <w:pPr>
        <w:numPr>
          <w:ilvl w:val="5"/>
          <w:numId w:val="2"/>
        </w:numPr>
        <w:rPr>
          <w:sz w:val="20"/>
          <w:szCs w:val="20"/>
        </w:rPr>
      </w:pPr>
      <w:r w:rsidRPr="00880A5D">
        <w:rPr>
          <w:sz w:val="20"/>
          <w:szCs w:val="20"/>
          <w:highlight w:val="green"/>
        </w:rPr>
        <w:t>CYP1A1</w:t>
      </w:r>
    </w:p>
    <w:p w14:paraId="3F115781" w14:textId="5ED5C935" w:rsidR="00880A5D" w:rsidRPr="00D5359D" w:rsidRDefault="00880A5D" w:rsidP="00880A5D">
      <w:pPr>
        <w:numPr>
          <w:ilvl w:val="6"/>
          <w:numId w:val="2"/>
        </w:numPr>
        <w:rPr>
          <w:sz w:val="20"/>
          <w:szCs w:val="20"/>
        </w:rPr>
      </w:pPr>
      <w:r>
        <w:rPr>
          <w:sz w:val="20"/>
          <w:szCs w:val="20"/>
        </w:rPr>
        <w:t xml:space="preserve">Patients tend to metabolize carcinogens very rapidly which leads to increased lung carcinomas </w:t>
      </w:r>
    </w:p>
    <w:p w14:paraId="03BE9706" w14:textId="77777777" w:rsidR="0066010D" w:rsidRPr="00D5359D" w:rsidRDefault="0066010D" w:rsidP="00887001">
      <w:pPr>
        <w:numPr>
          <w:ilvl w:val="1"/>
          <w:numId w:val="2"/>
        </w:numPr>
        <w:rPr>
          <w:sz w:val="20"/>
          <w:szCs w:val="20"/>
        </w:rPr>
      </w:pPr>
      <w:r w:rsidRPr="00D5359D">
        <w:rPr>
          <w:sz w:val="20"/>
          <w:szCs w:val="20"/>
        </w:rPr>
        <w:t>Precursor Lesions</w:t>
      </w:r>
      <w:r w:rsidRPr="00D5359D">
        <w:rPr>
          <w:sz w:val="20"/>
          <w:szCs w:val="20"/>
        </w:rPr>
        <w:tab/>
      </w:r>
    </w:p>
    <w:p w14:paraId="4128D702" w14:textId="6A47FBAF" w:rsidR="0066010D" w:rsidRDefault="0066010D" w:rsidP="00880A5D">
      <w:pPr>
        <w:numPr>
          <w:ilvl w:val="2"/>
          <w:numId w:val="2"/>
        </w:numPr>
        <w:rPr>
          <w:sz w:val="20"/>
          <w:szCs w:val="20"/>
        </w:rPr>
      </w:pPr>
      <w:r w:rsidRPr="00D5359D">
        <w:rPr>
          <w:sz w:val="20"/>
          <w:szCs w:val="20"/>
        </w:rPr>
        <w:t>Squamous dysplasia</w:t>
      </w:r>
      <w:r w:rsidR="00880A5D">
        <w:rPr>
          <w:sz w:val="20"/>
          <w:szCs w:val="20"/>
        </w:rPr>
        <w:t xml:space="preserve"> &amp; </w:t>
      </w:r>
      <w:r w:rsidRPr="00880A5D">
        <w:rPr>
          <w:sz w:val="20"/>
          <w:szCs w:val="20"/>
        </w:rPr>
        <w:t>Ca</w:t>
      </w:r>
      <w:r w:rsidR="00880A5D" w:rsidRPr="00880A5D">
        <w:rPr>
          <w:sz w:val="20"/>
          <w:szCs w:val="20"/>
        </w:rPr>
        <w:t>rcinoma</w:t>
      </w:r>
      <w:r w:rsidRPr="00880A5D">
        <w:rPr>
          <w:sz w:val="20"/>
          <w:szCs w:val="20"/>
        </w:rPr>
        <w:t xml:space="preserve"> in situ</w:t>
      </w:r>
    </w:p>
    <w:p w14:paraId="7A22A903" w14:textId="0CF04821" w:rsidR="00880A5D" w:rsidRPr="00880A5D" w:rsidRDefault="00880A5D" w:rsidP="00880A5D">
      <w:pPr>
        <w:numPr>
          <w:ilvl w:val="3"/>
          <w:numId w:val="2"/>
        </w:numPr>
        <w:rPr>
          <w:sz w:val="20"/>
          <w:szCs w:val="20"/>
        </w:rPr>
      </w:pPr>
      <w:r>
        <w:rPr>
          <w:sz w:val="20"/>
          <w:szCs w:val="20"/>
        </w:rPr>
        <w:t xml:space="preserve">Starts as metaplasia </w:t>
      </w:r>
      <w:r w:rsidRPr="00880A5D">
        <w:rPr>
          <w:sz w:val="20"/>
          <w:szCs w:val="20"/>
        </w:rPr>
        <w:sym w:font="Wingdings" w:char="F0E0"/>
      </w:r>
      <w:r>
        <w:rPr>
          <w:sz w:val="20"/>
          <w:szCs w:val="20"/>
        </w:rPr>
        <w:t xml:space="preserve"> dysplasia </w:t>
      </w:r>
      <w:r w:rsidRPr="00880A5D">
        <w:rPr>
          <w:sz w:val="20"/>
          <w:szCs w:val="20"/>
        </w:rPr>
        <w:sym w:font="Wingdings" w:char="F0E0"/>
      </w:r>
      <w:r>
        <w:rPr>
          <w:sz w:val="20"/>
          <w:szCs w:val="20"/>
        </w:rPr>
        <w:t xml:space="preserve"> carcinoma in situ</w:t>
      </w:r>
    </w:p>
    <w:p w14:paraId="56CD3BF2" w14:textId="77777777" w:rsidR="0066010D" w:rsidRDefault="0066010D" w:rsidP="00887001">
      <w:pPr>
        <w:numPr>
          <w:ilvl w:val="2"/>
          <w:numId w:val="2"/>
        </w:numPr>
        <w:rPr>
          <w:sz w:val="20"/>
          <w:szCs w:val="20"/>
        </w:rPr>
      </w:pPr>
      <w:r w:rsidRPr="00D5359D">
        <w:rPr>
          <w:sz w:val="20"/>
          <w:szCs w:val="20"/>
        </w:rPr>
        <w:t>Atypical adenomatous hyperplasia</w:t>
      </w:r>
    </w:p>
    <w:p w14:paraId="27642044" w14:textId="544C261C" w:rsidR="00880A5D" w:rsidRDefault="00880A5D" w:rsidP="00880A5D">
      <w:pPr>
        <w:numPr>
          <w:ilvl w:val="3"/>
          <w:numId w:val="2"/>
        </w:numPr>
        <w:rPr>
          <w:sz w:val="20"/>
          <w:szCs w:val="20"/>
        </w:rPr>
      </w:pPr>
      <w:r>
        <w:rPr>
          <w:sz w:val="20"/>
          <w:szCs w:val="20"/>
        </w:rPr>
        <w:t xml:space="preserve">Leads to adenocarcinoma </w:t>
      </w:r>
    </w:p>
    <w:p w14:paraId="13889757" w14:textId="34ABDAAC" w:rsidR="00880A5D" w:rsidRPr="00880A5D" w:rsidRDefault="00880A5D" w:rsidP="00880A5D">
      <w:pPr>
        <w:numPr>
          <w:ilvl w:val="2"/>
          <w:numId w:val="2"/>
        </w:numPr>
        <w:rPr>
          <w:sz w:val="20"/>
          <w:szCs w:val="20"/>
        </w:rPr>
      </w:pPr>
      <w:r>
        <w:rPr>
          <w:sz w:val="20"/>
          <w:szCs w:val="20"/>
        </w:rPr>
        <w:t xml:space="preserve">Neuroendocrine hyperplasia (lung tumors) </w:t>
      </w:r>
    </w:p>
    <w:p w14:paraId="1A81930D" w14:textId="77777777" w:rsidR="0066010D" w:rsidRPr="00D5359D" w:rsidRDefault="0066010D" w:rsidP="00887001">
      <w:pPr>
        <w:numPr>
          <w:ilvl w:val="1"/>
          <w:numId w:val="2"/>
        </w:numPr>
        <w:rPr>
          <w:sz w:val="20"/>
          <w:szCs w:val="20"/>
        </w:rPr>
      </w:pPr>
      <w:r w:rsidRPr="00D5359D">
        <w:rPr>
          <w:sz w:val="20"/>
          <w:szCs w:val="20"/>
        </w:rPr>
        <w:t>Morphology</w:t>
      </w:r>
    </w:p>
    <w:p w14:paraId="77F30EEB" w14:textId="25EC07C9" w:rsidR="0066010D" w:rsidRPr="00D5359D" w:rsidRDefault="0066010D" w:rsidP="00887001">
      <w:pPr>
        <w:numPr>
          <w:ilvl w:val="2"/>
          <w:numId w:val="2"/>
        </w:numPr>
        <w:rPr>
          <w:sz w:val="20"/>
          <w:szCs w:val="20"/>
        </w:rPr>
      </w:pPr>
      <w:r w:rsidRPr="00D5359D">
        <w:rPr>
          <w:sz w:val="20"/>
          <w:szCs w:val="20"/>
        </w:rPr>
        <w:t>Arise most often in and around the hilum</w:t>
      </w:r>
      <w:r w:rsidR="00880A5D">
        <w:rPr>
          <w:sz w:val="20"/>
          <w:szCs w:val="20"/>
        </w:rPr>
        <w:t xml:space="preserve"> (central lesion) </w:t>
      </w:r>
    </w:p>
    <w:p w14:paraId="42904C3A" w14:textId="3F7FBD64" w:rsidR="0066010D" w:rsidRPr="00D5359D" w:rsidRDefault="0066010D" w:rsidP="00887001">
      <w:pPr>
        <w:numPr>
          <w:ilvl w:val="2"/>
          <w:numId w:val="2"/>
        </w:numPr>
        <w:rPr>
          <w:sz w:val="20"/>
          <w:szCs w:val="20"/>
        </w:rPr>
      </w:pPr>
      <w:r w:rsidRPr="00D5359D">
        <w:rPr>
          <w:sz w:val="20"/>
          <w:szCs w:val="20"/>
        </w:rPr>
        <w:t xml:space="preserve">Begin as a small area of in-situ atypia and progress </w:t>
      </w:r>
      <w:r w:rsidRPr="00D5359D">
        <w:rPr>
          <w:sz w:val="20"/>
          <w:szCs w:val="20"/>
        </w:rPr>
        <w:sym w:font="Symbol" w:char="00AE"/>
      </w:r>
      <w:r w:rsidRPr="00D5359D">
        <w:rPr>
          <w:sz w:val="20"/>
          <w:szCs w:val="20"/>
        </w:rPr>
        <w:t xml:space="preserve"> &lt;1.0 cm of mucosal thickening </w:t>
      </w:r>
      <w:r w:rsidRPr="00D5359D">
        <w:rPr>
          <w:sz w:val="20"/>
          <w:szCs w:val="20"/>
        </w:rPr>
        <w:sym w:font="Symbol" w:char="00AE"/>
      </w:r>
      <w:r w:rsidRPr="00D5359D">
        <w:rPr>
          <w:sz w:val="20"/>
          <w:szCs w:val="20"/>
        </w:rPr>
        <w:t xml:space="preserve"> P</w:t>
      </w:r>
      <w:r w:rsidRPr="00D5359D">
        <w:rPr>
          <w:i/>
          <w:iCs/>
          <w:sz w:val="20"/>
          <w:szCs w:val="20"/>
        </w:rPr>
        <w:t>rogresses</w:t>
      </w:r>
      <w:r w:rsidR="00880A5D">
        <w:rPr>
          <w:sz w:val="20"/>
          <w:szCs w:val="20"/>
        </w:rPr>
        <w:t xml:space="preserve"> to</w:t>
      </w:r>
      <w:r w:rsidRPr="00D5359D">
        <w:rPr>
          <w:sz w:val="20"/>
          <w:szCs w:val="20"/>
        </w:rPr>
        <w:t xml:space="preserve"> an irregular, warty lesion which elevates </w:t>
      </w:r>
      <w:r w:rsidRPr="00D5359D">
        <w:rPr>
          <w:i/>
          <w:iCs/>
          <w:sz w:val="20"/>
          <w:szCs w:val="20"/>
        </w:rPr>
        <w:t>or</w:t>
      </w:r>
      <w:r w:rsidRPr="00D5359D">
        <w:rPr>
          <w:sz w:val="20"/>
          <w:szCs w:val="20"/>
        </w:rPr>
        <w:t xml:space="preserve"> erodes lining epithelium</w:t>
      </w:r>
      <w:r w:rsidR="00880A5D">
        <w:rPr>
          <w:sz w:val="20"/>
          <w:szCs w:val="20"/>
        </w:rPr>
        <w:t xml:space="preserve"> (can lead to hemoptysis)</w:t>
      </w:r>
    </w:p>
    <w:p w14:paraId="34C9147A" w14:textId="77777777" w:rsidR="0066010D" w:rsidRPr="00D5359D" w:rsidRDefault="0066010D" w:rsidP="00887001">
      <w:pPr>
        <w:pStyle w:val="ListParagraph"/>
        <w:numPr>
          <w:ilvl w:val="2"/>
          <w:numId w:val="2"/>
        </w:numPr>
        <w:rPr>
          <w:sz w:val="20"/>
          <w:szCs w:val="20"/>
        </w:rPr>
      </w:pPr>
      <w:r w:rsidRPr="00D5359D">
        <w:rPr>
          <w:sz w:val="20"/>
          <w:szCs w:val="20"/>
        </w:rPr>
        <w:t>May:</w:t>
      </w:r>
    </w:p>
    <w:p w14:paraId="21236A22" w14:textId="77777777" w:rsidR="0066010D" w:rsidRPr="00D5359D" w:rsidRDefault="0066010D" w:rsidP="00887001">
      <w:pPr>
        <w:numPr>
          <w:ilvl w:val="3"/>
          <w:numId w:val="2"/>
        </w:numPr>
        <w:rPr>
          <w:sz w:val="20"/>
          <w:szCs w:val="20"/>
        </w:rPr>
      </w:pPr>
      <w:r w:rsidRPr="00D5359D">
        <w:rPr>
          <w:sz w:val="20"/>
          <w:szCs w:val="20"/>
        </w:rPr>
        <w:t>Fungate into the lumen - intraluminal mass</w:t>
      </w:r>
    </w:p>
    <w:p w14:paraId="66AB5DB6" w14:textId="77777777" w:rsidR="0066010D" w:rsidRPr="00D5359D" w:rsidRDefault="0066010D" w:rsidP="00887001">
      <w:pPr>
        <w:numPr>
          <w:ilvl w:val="3"/>
          <w:numId w:val="2"/>
        </w:numPr>
        <w:rPr>
          <w:sz w:val="20"/>
          <w:szCs w:val="20"/>
        </w:rPr>
      </w:pPr>
      <w:r w:rsidRPr="00D5359D">
        <w:rPr>
          <w:sz w:val="20"/>
          <w:szCs w:val="20"/>
        </w:rPr>
        <w:t>Penetrate the wall of the bronchus and spread along peribronchial tissues</w:t>
      </w:r>
    </w:p>
    <w:p w14:paraId="5736F445" w14:textId="77777777" w:rsidR="0066010D" w:rsidRDefault="0066010D" w:rsidP="00887001">
      <w:pPr>
        <w:numPr>
          <w:ilvl w:val="3"/>
          <w:numId w:val="2"/>
        </w:numPr>
        <w:rPr>
          <w:sz w:val="20"/>
          <w:szCs w:val="20"/>
        </w:rPr>
      </w:pPr>
      <w:r w:rsidRPr="00D5359D">
        <w:rPr>
          <w:sz w:val="20"/>
          <w:szCs w:val="20"/>
        </w:rPr>
        <w:t>Grow as a cauliflower like mass in the parenchyma, pushing lung substance ahead of it</w:t>
      </w:r>
    </w:p>
    <w:p w14:paraId="2ABB431C" w14:textId="7EC4126C" w:rsidR="00887001" w:rsidRDefault="00887001" w:rsidP="00887001">
      <w:pPr>
        <w:numPr>
          <w:ilvl w:val="2"/>
          <w:numId w:val="2"/>
        </w:numPr>
        <w:rPr>
          <w:sz w:val="20"/>
          <w:szCs w:val="20"/>
        </w:rPr>
      </w:pPr>
      <w:r w:rsidRPr="00887001">
        <w:rPr>
          <w:noProof/>
          <w:sz w:val="20"/>
          <w:szCs w:val="20"/>
          <w:lang w:eastAsia="en-US"/>
        </w:rPr>
        <w:drawing>
          <wp:inline distT="0" distB="0" distL="0" distR="0" wp14:anchorId="3FFF8959" wp14:editId="271A8491">
            <wp:extent cx="1713962" cy="1143635"/>
            <wp:effectExtent l="0" t="0" r="0" b="0"/>
            <wp:docPr id="19461" name="Picture 8" descr="bronchagri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1" name="Picture 8" descr="bronchagripe"/>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715411" cy="1144602"/>
                    </a:xfrm>
                    <a:prstGeom prst="rect">
                      <a:avLst/>
                    </a:prstGeom>
                    <a:noFill/>
                    <a:ln w="9525">
                      <a:noFill/>
                      <a:miter lim="800000"/>
                      <a:headEnd/>
                      <a:tailEnd/>
                    </a:ln>
                    <a:effectLst/>
                    <a:extLst/>
                  </pic:spPr>
                </pic:pic>
              </a:graphicData>
            </a:graphic>
          </wp:inline>
        </w:drawing>
      </w:r>
      <w:r>
        <w:rPr>
          <w:noProof/>
          <w:lang w:eastAsia="en-US"/>
        </w:rPr>
        <w:drawing>
          <wp:inline distT="0" distB="0" distL="0" distR="0" wp14:anchorId="3E210640" wp14:editId="1BF1EFB0">
            <wp:extent cx="1676982" cy="1117600"/>
            <wp:effectExtent l="0" t="0" r="0" b="0"/>
            <wp:docPr id="10241" name="Picture 10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678682" cy="1118733"/>
                    </a:xfrm>
                    <a:prstGeom prst="rect">
                      <a:avLst/>
                    </a:prstGeom>
                    <a:noFill/>
                    <a:ln>
                      <a:noFill/>
                    </a:ln>
                    <a:effectLst/>
                    <a:extLst/>
                  </pic:spPr>
                </pic:pic>
              </a:graphicData>
            </a:graphic>
          </wp:inline>
        </w:drawing>
      </w:r>
      <w:r w:rsidR="00880A5D" w:rsidRPr="00880A5D">
        <w:rPr>
          <w:sz w:val="20"/>
          <w:szCs w:val="20"/>
        </w:rPr>
        <w:sym w:font="Wingdings" w:char="F0DF"/>
      </w:r>
      <w:r w:rsidR="00880A5D">
        <w:rPr>
          <w:sz w:val="20"/>
          <w:szCs w:val="20"/>
        </w:rPr>
        <w:t>peripheral tumor  (adeno or large cell)</w:t>
      </w:r>
    </w:p>
    <w:p w14:paraId="15D21BDA" w14:textId="1A6ADD72" w:rsidR="00880A5D" w:rsidRDefault="00880A5D" w:rsidP="00880A5D">
      <w:pPr>
        <w:numPr>
          <w:ilvl w:val="3"/>
          <w:numId w:val="2"/>
        </w:numPr>
        <w:rPr>
          <w:sz w:val="20"/>
          <w:szCs w:val="20"/>
        </w:rPr>
      </w:pPr>
      <w:r>
        <w:rPr>
          <w:sz w:val="20"/>
          <w:szCs w:val="20"/>
        </w:rPr>
        <w:t xml:space="preserve">patient will present w/ hemoptysis b/c of erosion of the mucosa </w:t>
      </w:r>
    </w:p>
    <w:p w14:paraId="3883268E" w14:textId="5D4CB920" w:rsidR="00880A5D" w:rsidRDefault="00880A5D" w:rsidP="00880A5D">
      <w:pPr>
        <w:numPr>
          <w:ilvl w:val="3"/>
          <w:numId w:val="2"/>
        </w:numPr>
        <w:rPr>
          <w:sz w:val="20"/>
          <w:szCs w:val="20"/>
        </w:rPr>
      </w:pPr>
      <w:r>
        <w:rPr>
          <w:sz w:val="20"/>
          <w:szCs w:val="20"/>
        </w:rPr>
        <w:t>if partial obstruction—emphysema</w:t>
      </w:r>
    </w:p>
    <w:p w14:paraId="4303C4FA" w14:textId="665DFB4F" w:rsidR="00880A5D" w:rsidRPr="00880A5D" w:rsidRDefault="00880A5D" w:rsidP="00880A5D">
      <w:pPr>
        <w:numPr>
          <w:ilvl w:val="3"/>
          <w:numId w:val="2"/>
        </w:numPr>
        <w:rPr>
          <w:sz w:val="20"/>
          <w:szCs w:val="20"/>
        </w:rPr>
      </w:pPr>
      <w:r>
        <w:rPr>
          <w:sz w:val="20"/>
          <w:szCs w:val="20"/>
        </w:rPr>
        <w:t xml:space="preserve">if complete obstruction—atelectasis (collapse) </w:t>
      </w:r>
    </w:p>
    <w:p w14:paraId="5A3420BB" w14:textId="77777777" w:rsidR="00887001" w:rsidRDefault="0066010D" w:rsidP="00887001">
      <w:pPr>
        <w:numPr>
          <w:ilvl w:val="1"/>
          <w:numId w:val="2"/>
        </w:numPr>
        <w:rPr>
          <w:sz w:val="20"/>
          <w:szCs w:val="20"/>
        </w:rPr>
      </w:pPr>
      <w:r w:rsidRPr="00D5359D">
        <w:rPr>
          <w:sz w:val="20"/>
          <w:szCs w:val="20"/>
        </w:rPr>
        <w:t>Location</w:t>
      </w:r>
    </w:p>
    <w:p w14:paraId="7D41CBB9" w14:textId="1CD87D4D" w:rsidR="0066010D" w:rsidRDefault="00887001" w:rsidP="00887001">
      <w:pPr>
        <w:numPr>
          <w:ilvl w:val="2"/>
          <w:numId w:val="2"/>
        </w:numPr>
        <w:rPr>
          <w:sz w:val="20"/>
          <w:szCs w:val="20"/>
        </w:rPr>
      </w:pPr>
      <w:r>
        <w:rPr>
          <w:noProof/>
          <w:sz w:val="20"/>
          <w:szCs w:val="20"/>
          <w:lang w:eastAsia="en-US"/>
        </w:rPr>
        <w:drawing>
          <wp:inline distT="0" distB="0" distL="0" distR="0" wp14:anchorId="7C1E6A4C" wp14:editId="3B3D9032">
            <wp:extent cx="2286000" cy="1560443"/>
            <wp:effectExtent l="0" t="0" r="0" b="0"/>
            <wp:docPr id="10242" name="Picture 10242" descr="Macintosh HD:Users:elisafuray:Desktop:Screen Shot 2013-02-10 at 2.42.5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elisafuray:Desktop:Screen Shot 2013-02-10 at 2.42.59 PM.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287191" cy="1561256"/>
                    </a:xfrm>
                    <a:prstGeom prst="rect">
                      <a:avLst/>
                    </a:prstGeom>
                    <a:noFill/>
                    <a:ln>
                      <a:noFill/>
                    </a:ln>
                  </pic:spPr>
                </pic:pic>
              </a:graphicData>
            </a:graphic>
          </wp:inline>
        </w:drawing>
      </w:r>
    </w:p>
    <w:p w14:paraId="3FF0CE47" w14:textId="1D43A0F3" w:rsidR="00880A5D" w:rsidRDefault="00880A5D" w:rsidP="00880A5D">
      <w:pPr>
        <w:numPr>
          <w:ilvl w:val="3"/>
          <w:numId w:val="2"/>
        </w:numPr>
        <w:rPr>
          <w:sz w:val="20"/>
          <w:szCs w:val="20"/>
        </w:rPr>
      </w:pPr>
      <w:r>
        <w:rPr>
          <w:sz w:val="20"/>
          <w:szCs w:val="20"/>
        </w:rPr>
        <w:t>periphery is near the pleura</w:t>
      </w:r>
    </w:p>
    <w:p w14:paraId="4130C284" w14:textId="394BB97B" w:rsidR="00880A5D" w:rsidRDefault="00880A5D" w:rsidP="00880A5D">
      <w:pPr>
        <w:numPr>
          <w:ilvl w:val="4"/>
          <w:numId w:val="2"/>
        </w:numPr>
        <w:rPr>
          <w:sz w:val="20"/>
          <w:szCs w:val="20"/>
        </w:rPr>
      </w:pPr>
      <w:r>
        <w:rPr>
          <w:sz w:val="20"/>
          <w:szCs w:val="20"/>
        </w:rPr>
        <w:t>adenocarcinoma and large cell</w:t>
      </w:r>
    </w:p>
    <w:p w14:paraId="06A3143A" w14:textId="2917774E" w:rsidR="00880A5D" w:rsidRDefault="00880A5D" w:rsidP="00880A5D">
      <w:pPr>
        <w:numPr>
          <w:ilvl w:val="4"/>
          <w:numId w:val="2"/>
        </w:numPr>
        <w:rPr>
          <w:sz w:val="20"/>
          <w:szCs w:val="20"/>
        </w:rPr>
      </w:pPr>
      <w:r>
        <w:rPr>
          <w:sz w:val="20"/>
          <w:szCs w:val="20"/>
        </w:rPr>
        <w:t xml:space="preserve">PAL= peripheral adeno and large cell </w:t>
      </w:r>
    </w:p>
    <w:p w14:paraId="46824446" w14:textId="1F81918D" w:rsidR="00880A5D" w:rsidRDefault="00880A5D" w:rsidP="00880A5D">
      <w:pPr>
        <w:numPr>
          <w:ilvl w:val="3"/>
          <w:numId w:val="2"/>
        </w:numPr>
        <w:rPr>
          <w:sz w:val="20"/>
          <w:szCs w:val="20"/>
        </w:rPr>
      </w:pPr>
      <w:r>
        <w:rPr>
          <w:sz w:val="20"/>
          <w:szCs w:val="20"/>
        </w:rPr>
        <w:t xml:space="preserve">central is near the hilum </w:t>
      </w:r>
    </w:p>
    <w:p w14:paraId="272704F7" w14:textId="77777777" w:rsidR="00880A5D" w:rsidRDefault="00880A5D" w:rsidP="00880A5D">
      <w:pPr>
        <w:numPr>
          <w:ilvl w:val="4"/>
          <w:numId w:val="2"/>
        </w:numPr>
        <w:rPr>
          <w:sz w:val="20"/>
          <w:szCs w:val="20"/>
        </w:rPr>
      </w:pPr>
      <w:r>
        <w:rPr>
          <w:sz w:val="20"/>
          <w:szCs w:val="20"/>
        </w:rPr>
        <w:t>Central sounds like it starts w/ an S so Sentral, Squamous, Small cel</w:t>
      </w:r>
      <w:r w:rsidRPr="00880A5D">
        <w:rPr>
          <w:sz w:val="20"/>
          <w:szCs w:val="20"/>
        </w:rPr>
        <w:t>l</w:t>
      </w:r>
    </w:p>
    <w:p w14:paraId="48B98B37" w14:textId="68DDF424" w:rsidR="00880A5D" w:rsidRPr="00880A5D" w:rsidRDefault="00880A5D" w:rsidP="00880A5D">
      <w:pPr>
        <w:numPr>
          <w:ilvl w:val="4"/>
          <w:numId w:val="2"/>
        </w:numPr>
        <w:rPr>
          <w:sz w:val="20"/>
          <w:szCs w:val="20"/>
        </w:rPr>
      </w:pPr>
      <w:r>
        <w:rPr>
          <w:sz w:val="20"/>
          <w:szCs w:val="20"/>
        </w:rPr>
        <w:t xml:space="preserve">If you hear cavitary lesion thing of squamous cell carcinoma </w:t>
      </w:r>
      <w:r w:rsidRPr="00880A5D">
        <w:rPr>
          <w:sz w:val="20"/>
          <w:szCs w:val="20"/>
        </w:rPr>
        <w:t xml:space="preserve"> </w:t>
      </w:r>
    </w:p>
    <w:p w14:paraId="60317F00" w14:textId="06B0681B" w:rsidR="0066010D" w:rsidRPr="00887001" w:rsidRDefault="00887001" w:rsidP="0066010D">
      <w:pPr>
        <w:numPr>
          <w:ilvl w:val="0"/>
          <w:numId w:val="2"/>
        </w:numPr>
        <w:rPr>
          <w:b/>
          <w:sz w:val="20"/>
          <w:szCs w:val="20"/>
          <w:u w:val="single"/>
        </w:rPr>
      </w:pPr>
      <w:r w:rsidRPr="00887001">
        <w:rPr>
          <w:b/>
          <w:sz w:val="20"/>
          <w:szCs w:val="20"/>
          <w:highlight w:val="green"/>
          <w:u w:val="single"/>
        </w:rPr>
        <w:t>SQUAMOUS CELL CARCINOMA</w:t>
      </w:r>
    </w:p>
    <w:p w14:paraId="65E21A82" w14:textId="77777777" w:rsidR="0066010D" w:rsidRPr="00D5359D" w:rsidRDefault="0066010D" w:rsidP="00887001">
      <w:pPr>
        <w:numPr>
          <w:ilvl w:val="1"/>
          <w:numId w:val="2"/>
        </w:numPr>
        <w:rPr>
          <w:sz w:val="20"/>
          <w:szCs w:val="20"/>
        </w:rPr>
      </w:pPr>
      <w:r w:rsidRPr="00D5359D">
        <w:rPr>
          <w:sz w:val="20"/>
          <w:szCs w:val="20"/>
        </w:rPr>
        <w:t>More common in men</w:t>
      </w:r>
    </w:p>
    <w:p w14:paraId="2E1FE291" w14:textId="1896DF6E" w:rsidR="0066010D" w:rsidRPr="00D5359D" w:rsidRDefault="0091427D" w:rsidP="00887001">
      <w:pPr>
        <w:numPr>
          <w:ilvl w:val="1"/>
          <w:numId w:val="2"/>
        </w:numPr>
        <w:rPr>
          <w:sz w:val="20"/>
          <w:szCs w:val="20"/>
        </w:rPr>
      </w:pPr>
      <w:r>
        <w:rPr>
          <w:sz w:val="20"/>
          <w:szCs w:val="20"/>
        </w:rPr>
        <w:t>Strong</w:t>
      </w:r>
      <w:r w:rsidR="0066010D" w:rsidRPr="00D5359D">
        <w:rPr>
          <w:sz w:val="20"/>
          <w:szCs w:val="20"/>
        </w:rPr>
        <w:t xml:space="preserve"> association with smoking </w:t>
      </w:r>
    </w:p>
    <w:p w14:paraId="18439963" w14:textId="77777777" w:rsidR="0066010D" w:rsidRDefault="0066010D" w:rsidP="00887001">
      <w:pPr>
        <w:numPr>
          <w:ilvl w:val="1"/>
          <w:numId w:val="2"/>
        </w:numPr>
        <w:rPr>
          <w:sz w:val="20"/>
          <w:szCs w:val="20"/>
        </w:rPr>
      </w:pPr>
      <w:r w:rsidRPr="00D5359D">
        <w:rPr>
          <w:sz w:val="20"/>
          <w:szCs w:val="20"/>
        </w:rPr>
        <w:t>Occurs in larger, more central bronchi, but incidence in periphery is increasing</w:t>
      </w:r>
    </w:p>
    <w:p w14:paraId="6F0650EE" w14:textId="2787E4CE" w:rsidR="0091427D" w:rsidRPr="0091427D" w:rsidRDefault="00887001" w:rsidP="0091427D">
      <w:pPr>
        <w:rPr>
          <w:sz w:val="20"/>
          <w:szCs w:val="20"/>
        </w:rPr>
      </w:pPr>
      <w:r w:rsidRPr="00887001">
        <w:rPr>
          <w:noProof/>
          <w:sz w:val="20"/>
          <w:szCs w:val="20"/>
          <w:lang w:eastAsia="en-US"/>
        </w:rPr>
        <w:drawing>
          <wp:inline distT="0" distB="0" distL="0" distR="0" wp14:anchorId="40A20E34" wp14:editId="3380609D">
            <wp:extent cx="1028700" cy="973932"/>
            <wp:effectExtent l="0" t="0" r="0" b="0"/>
            <wp:docPr id="22535" name="Picture 5" descr="01504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5" name="Picture 5" descr="015040A"/>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029043" cy="974257"/>
                    </a:xfrm>
                    <a:prstGeom prst="rect">
                      <a:avLst/>
                    </a:prstGeom>
                    <a:noFill/>
                    <a:ln>
                      <a:noFill/>
                    </a:ln>
                    <a:extLst/>
                  </pic:spPr>
                </pic:pic>
              </a:graphicData>
            </a:graphic>
          </wp:inline>
        </w:drawing>
      </w:r>
      <w:r w:rsidRPr="00887001">
        <w:rPr>
          <w:noProof/>
          <w:sz w:val="20"/>
          <w:szCs w:val="20"/>
          <w:lang w:eastAsia="en-US"/>
        </w:rPr>
        <w:drawing>
          <wp:inline distT="0" distB="0" distL="0" distR="0" wp14:anchorId="4CEC7B61" wp14:editId="3AC25801">
            <wp:extent cx="1101485" cy="1079500"/>
            <wp:effectExtent l="0" t="0" r="0" b="0"/>
            <wp:docPr id="22532" name="Picture 6" descr="01504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2" name="Picture 6" descr="015040B"/>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102081" cy="1080084"/>
                    </a:xfrm>
                    <a:prstGeom prst="rect">
                      <a:avLst/>
                    </a:prstGeom>
                    <a:noFill/>
                    <a:ln>
                      <a:noFill/>
                    </a:ln>
                    <a:extLst/>
                  </pic:spPr>
                </pic:pic>
              </a:graphicData>
            </a:graphic>
          </wp:inline>
        </w:drawing>
      </w:r>
      <w:r w:rsidRPr="00887001">
        <w:rPr>
          <w:noProof/>
          <w:sz w:val="20"/>
          <w:szCs w:val="20"/>
          <w:lang w:eastAsia="en-US"/>
        </w:rPr>
        <w:drawing>
          <wp:inline distT="0" distB="0" distL="0" distR="0" wp14:anchorId="44E5C9CF" wp14:editId="5A561B21">
            <wp:extent cx="990600" cy="974792"/>
            <wp:effectExtent l="0" t="0" r="0" b="0"/>
            <wp:docPr id="10243" name="Picture 7" descr="01504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3" name="Picture 7" descr="015040C"/>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991532" cy="975709"/>
                    </a:xfrm>
                    <a:prstGeom prst="rect">
                      <a:avLst/>
                    </a:prstGeom>
                    <a:noFill/>
                    <a:ln>
                      <a:noFill/>
                    </a:ln>
                    <a:extLst/>
                  </pic:spPr>
                </pic:pic>
              </a:graphicData>
            </a:graphic>
          </wp:inline>
        </w:drawing>
      </w:r>
      <w:r w:rsidRPr="00887001">
        <w:rPr>
          <w:noProof/>
          <w:sz w:val="20"/>
          <w:szCs w:val="20"/>
          <w:lang w:eastAsia="en-US"/>
        </w:rPr>
        <w:drawing>
          <wp:inline distT="0" distB="0" distL="0" distR="0" wp14:anchorId="23E871E8" wp14:editId="3CA085FE">
            <wp:extent cx="1235137" cy="1181100"/>
            <wp:effectExtent l="0" t="0" r="9525" b="0"/>
            <wp:docPr id="23556" name="Picture 5" descr="01504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6" name="Picture 5" descr="015040D"/>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235931" cy="1181859"/>
                    </a:xfrm>
                    <a:prstGeom prst="rect">
                      <a:avLst/>
                    </a:prstGeom>
                    <a:noFill/>
                    <a:ln>
                      <a:noFill/>
                    </a:ln>
                    <a:extLst/>
                  </pic:spPr>
                </pic:pic>
              </a:graphicData>
            </a:graphic>
          </wp:inline>
        </w:drawing>
      </w:r>
      <w:r w:rsidRPr="00887001">
        <w:rPr>
          <w:noProof/>
          <w:sz w:val="20"/>
          <w:szCs w:val="20"/>
          <w:lang w:eastAsia="en-US"/>
        </w:rPr>
        <w:drawing>
          <wp:inline distT="0" distB="0" distL="0" distR="0" wp14:anchorId="22DD59B4" wp14:editId="3D0BFD58">
            <wp:extent cx="1041400" cy="1016812"/>
            <wp:effectExtent l="0" t="0" r="0" b="0"/>
            <wp:docPr id="23557" name="Picture 6" descr="01504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7" name="Picture 6" descr="015040E"/>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042059" cy="1017455"/>
                    </a:xfrm>
                    <a:prstGeom prst="rect">
                      <a:avLst/>
                    </a:prstGeom>
                    <a:noFill/>
                    <a:ln>
                      <a:noFill/>
                    </a:ln>
                    <a:extLst/>
                  </pic:spPr>
                </pic:pic>
              </a:graphicData>
            </a:graphic>
          </wp:inline>
        </w:drawing>
      </w:r>
      <w:r w:rsidRPr="00887001">
        <w:rPr>
          <w:noProof/>
          <w:sz w:val="20"/>
          <w:szCs w:val="20"/>
          <w:lang w:eastAsia="en-US"/>
        </w:rPr>
        <w:drawing>
          <wp:inline distT="0" distB="0" distL="0" distR="0" wp14:anchorId="48AE66E8" wp14:editId="6B89BB0F">
            <wp:extent cx="990600" cy="977187"/>
            <wp:effectExtent l="0" t="0" r="0" b="0"/>
            <wp:docPr id="10244" name="Picture 5" descr="01504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0" name="Picture 5" descr="015040F"/>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990852" cy="977436"/>
                    </a:xfrm>
                    <a:prstGeom prst="rect">
                      <a:avLst/>
                    </a:prstGeom>
                    <a:noFill/>
                    <a:ln>
                      <a:noFill/>
                    </a:ln>
                    <a:extLst/>
                  </pic:spPr>
                </pic:pic>
              </a:graphicData>
            </a:graphic>
          </wp:inline>
        </w:drawing>
      </w:r>
    </w:p>
    <w:p w14:paraId="3EF57F29" w14:textId="53F99FA7" w:rsidR="0091427D" w:rsidRPr="0091427D" w:rsidRDefault="0091427D" w:rsidP="0091427D">
      <w:pPr>
        <w:pStyle w:val="ListParagraph"/>
        <w:numPr>
          <w:ilvl w:val="2"/>
          <w:numId w:val="11"/>
        </w:numPr>
        <w:rPr>
          <w:sz w:val="20"/>
          <w:szCs w:val="20"/>
        </w:rPr>
      </w:pPr>
      <w:r>
        <w:rPr>
          <w:sz w:val="20"/>
          <w:szCs w:val="20"/>
        </w:rPr>
        <w:t xml:space="preserve">If you see cilia on biopsy think benign b/c when the cell becomes malignant it will lose cilia </w:t>
      </w:r>
    </w:p>
    <w:p w14:paraId="43C3AF59" w14:textId="77777777" w:rsidR="00887001" w:rsidRDefault="00887001" w:rsidP="00887001">
      <w:pPr>
        <w:numPr>
          <w:ilvl w:val="2"/>
          <w:numId w:val="2"/>
        </w:numPr>
        <w:rPr>
          <w:sz w:val="20"/>
          <w:szCs w:val="20"/>
        </w:rPr>
      </w:pPr>
      <w:r w:rsidRPr="00887001">
        <w:rPr>
          <w:b/>
          <w:bCs/>
          <w:sz w:val="20"/>
          <w:szCs w:val="20"/>
        </w:rPr>
        <w:t>FIGURE 15–40A-C</w:t>
      </w:r>
      <w:r w:rsidRPr="00887001">
        <w:rPr>
          <w:sz w:val="20"/>
          <w:szCs w:val="20"/>
        </w:rPr>
        <w:t xml:space="preserve">   Precursor lesions of squamous cell carcinomas. Some of the earliest (and “mild”) changes in smoking-damaged respiratory epithelium include </w:t>
      </w:r>
      <w:r w:rsidRPr="0091427D">
        <w:rPr>
          <w:sz w:val="20"/>
          <w:szCs w:val="20"/>
          <w:highlight w:val="green"/>
        </w:rPr>
        <w:t>goblet cell hyperplasia</w:t>
      </w:r>
      <w:r w:rsidRPr="00887001">
        <w:rPr>
          <w:sz w:val="20"/>
          <w:szCs w:val="20"/>
        </w:rPr>
        <w:t xml:space="preserve"> </w:t>
      </w:r>
      <w:r w:rsidRPr="00887001">
        <w:rPr>
          <w:b/>
          <w:bCs/>
          <w:sz w:val="20"/>
          <w:szCs w:val="20"/>
        </w:rPr>
        <w:t>(A),</w:t>
      </w:r>
      <w:r w:rsidRPr="00887001">
        <w:rPr>
          <w:sz w:val="20"/>
          <w:szCs w:val="20"/>
        </w:rPr>
        <w:t xml:space="preserve"> basal cell (or reserve cell) hyperplasia </w:t>
      </w:r>
      <w:r w:rsidRPr="00887001">
        <w:rPr>
          <w:b/>
          <w:bCs/>
          <w:sz w:val="20"/>
          <w:szCs w:val="20"/>
        </w:rPr>
        <w:t>(B),</w:t>
      </w:r>
      <w:r w:rsidRPr="00887001">
        <w:rPr>
          <w:sz w:val="20"/>
          <w:szCs w:val="20"/>
        </w:rPr>
        <w:t xml:space="preserve"> and </w:t>
      </w:r>
      <w:r w:rsidRPr="0091427D">
        <w:rPr>
          <w:sz w:val="20"/>
          <w:szCs w:val="20"/>
          <w:highlight w:val="green"/>
        </w:rPr>
        <w:t>squamous metaplasia</w:t>
      </w:r>
      <w:r w:rsidRPr="00887001">
        <w:rPr>
          <w:sz w:val="20"/>
          <w:szCs w:val="20"/>
        </w:rPr>
        <w:t xml:space="preserve"> </w:t>
      </w:r>
      <w:r w:rsidRPr="00887001">
        <w:rPr>
          <w:b/>
          <w:bCs/>
          <w:sz w:val="20"/>
          <w:szCs w:val="20"/>
        </w:rPr>
        <w:t>(C)</w:t>
      </w:r>
      <w:r>
        <w:rPr>
          <w:sz w:val="20"/>
          <w:szCs w:val="20"/>
        </w:rPr>
        <w:t>.</w:t>
      </w:r>
    </w:p>
    <w:p w14:paraId="2361858F" w14:textId="456A42B4" w:rsidR="0091427D" w:rsidRPr="0091427D" w:rsidRDefault="0091427D" w:rsidP="0091427D">
      <w:pPr>
        <w:numPr>
          <w:ilvl w:val="3"/>
          <w:numId w:val="2"/>
        </w:numPr>
        <w:rPr>
          <w:sz w:val="20"/>
          <w:szCs w:val="20"/>
        </w:rPr>
      </w:pPr>
      <w:r w:rsidRPr="0091427D">
        <w:rPr>
          <w:bCs/>
          <w:sz w:val="20"/>
          <w:szCs w:val="20"/>
        </w:rPr>
        <w:t>Squamous cells are polygonal in shape, pink cytoplasm and intercellular bridge, centrally placed horizontally arranged nuclei</w:t>
      </w:r>
    </w:p>
    <w:p w14:paraId="553EA4A0" w14:textId="0DDCA9D6" w:rsidR="00887001" w:rsidRPr="00887001" w:rsidRDefault="00887001" w:rsidP="00887001">
      <w:pPr>
        <w:numPr>
          <w:ilvl w:val="2"/>
          <w:numId w:val="2"/>
        </w:numPr>
        <w:rPr>
          <w:sz w:val="20"/>
          <w:szCs w:val="20"/>
        </w:rPr>
      </w:pPr>
      <w:r w:rsidRPr="00887001">
        <w:rPr>
          <w:b/>
          <w:bCs/>
          <w:sz w:val="20"/>
          <w:szCs w:val="20"/>
        </w:rPr>
        <w:t>FIGURE 15–40D-F</w:t>
      </w:r>
      <w:r w:rsidRPr="00887001">
        <w:rPr>
          <w:sz w:val="20"/>
          <w:szCs w:val="20"/>
        </w:rPr>
        <w:t xml:space="preserve">   Precursor lesions of squamous cell carcinomas.  More ominous changes include the appearance of </w:t>
      </w:r>
      <w:r w:rsidRPr="0091427D">
        <w:rPr>
          <w:sz w:val="20"/>
          <w:szCs w:val="20"/>
          <w:highlight w:val="green"/>
        </w:rPr>
        <w:t>squamous dysplasia</w:t>
      </w:r>
      <w:r w:rsidR="0091427D">
        <w:rPr>
          <w:sz w:val="20"/>
          <w:szCs w:val="20"/>
        </w:rPr>
        <w:t xml:space="preserve"> (crowding, overlapping, mitosis, and no orientation)</w:t>
      </w:r>
      <w:r w:rsidRPr="00887001">
        <w:rPr>
          <w:sz w:val="20"/>
          <w:szCs w:val="20"/>
        </w:rPr>
        <w:t xml:space="preserve"> </w:t>
      </w:r>
      <w:r w:rsidRPr="00887001">
        <w:rPr>
          <w:b/>
          <w:bCs/>
          <w:sz w:val="20"/>
          <w:szCs w:val="20"/>
        </w:rPr>
        <w:t>(D),</w:t>
      </w:r>
      <w:r w:rsidRPr="00887001">
        <w:rPr>
          <w:sz w:val="20"/>
          <w:szCs w:val="20"/>
        </w:rPr>
        <w:t xml:space="preserve"> characterized by the presence of disordered squamous epithelium, with loss of nuclear polarity, nuclear </w:t>
      </w:r>
      <w:r w:rsidRPr="0091427D">
        <w:rPr>
          <w:sz w:val="20"/>
          <w:szCs w:val="20"/>
          <w:highlight w:val="green"/>
        </w:rPr>
        <w:t>hyperchromasia</w:t>
      </w:r>
      <w:r w:rsidRPr="00887001">
        <w:rPr>
          <w:sz w:val="20"/>
          <w:szCs w:val="20"/>
        </w:rPr>
        <w:t>, pleomorphism</w:t>
      </w:r>
      <w:r w:rsidR="0091427D">
        <w:rPr>
          <w:sz w:val="20"/>
          <w:szCs w:val="20"/>
        </w:rPr>
        <w:t xml:space="preserve"> (many shape and sizes)</w:t>
      </w:r>
      <w:r w:rsidRPr="00887001">
        <w:rPr>
          <w:sz w:val="20"/>
          <w:szCs w:val="20"/>
        </w:rPr>
        <w:t xml:space="preserve">, and mitotic figures. </w:t>
      </w:r>
      <w:r w:rsidR="0091427D">
        <w:rPr>
          <w:sz w:val="20"/>
          <w:szCs w:val="20"/>
        </w:rPr>
        <w:t xml:space="preserve">Still confined by the basement membrane. </w:t>
      </w:r>
      <w:r w:rsidRPr="00887001">
        <w:rPr>
          <w:sz w:val="20"/>
          <w:szCs w:val="20"/>
        </w:rPr>
        <w:t xml:space="preserve">Squamous dysplasia may, in turn, progress through the stages of mild, moderate, and severe dysplasia. </w:t>
      </w:r>
      <w:r w:rsidRPr="0091427D">
        <w:rPr>
          <w:sz w:val="20"/>
          <w:szCs w:val="20"/>
          <w:highlight w:val="green"/>
        </w:rPr>
        <w:t>Carcinoma-in-situ (CIS)</w:t>
      </w:r>
      <w:r w:rsidRPr="00887001">
        <w:rPr>
          <w:sz w:val="20"/>
          <w:szCs w:val="20"/>
        </w:rPr>
        <w:t xml:space="preserve"> </w:t>
      </w:r>
      <w:r w:rsidRPr="00887001">
        <w:rPr>
          <w:b/>
          <w:bCs/>
          <w:sz w:val="20"/>
          <w:szCs w:val="20"/>
        </w:rPr>
        <w:t>(E)</w:t>
      </w:r>
      <w:r w:rsidRPr="00887001">
        <w:rPr>
          <w:sz w:val="20"/>
          <w:szCs w:val="20"/>
        </w:rPr>
        <w:t xml:space="preserve"> is the stage that immediately precedes invasive squamous carcinoma </w:t>
      </w:r>
      <w:r w:rsidRPr="00887001">
        <w:rPr>
          <w:b/>
          <w:bCs/>
          <w:sz w:val="20"/>
          <w:szCs w:val="20"/>
        </w:rPr>
        <w:t>(F),</w:t>
      </w:r>
      <w:r w:rsidRPr="00887001">
        <w:rPr>
          <w:sz w:val="20"/>
          <w:szCs w:val="20"/>
        </w:rPr>
        <w:t xml:space="preserve"> and apart from </w:t>
      </w:r>
      <w:r w:rsidRPr="0091427D">
        <w:rPr>
          <w:sz w:val="20"/>
          <w:szCs w:val="20"/>
          <w:highlight w:val="green"/>
        </w:rPr>
        <w:t>the lack of basement membrane disruption in CIS</w:t>
      </w:r>
      <w:r w:rsidRPr="00887001">
        <w:rPr>
          <w:sz w:val="20"/>
          <w:szCs w:val="20"/>
        </w:rPr>
        <w:t>, the cytologic features are similar to those in frank carcinoma. Unless treated, CIS will eventual</w:t>
      </w:r>
      <w:r w:rsidR="0091427D">
        <w:rPr>
          <w:sz w:val="20"/>
          <w:szCs w:val="20"/>
        </w:rPr>
        <w:t>ly progress to invasive cancer (into the lymphatic space and then can travel anywhere)</w:t>
      </w:r>
    </w:p>
    <w:p w14:paraId="74603418" w14:textId="6B95510C" w:rsidR="0066010D" w:rsidRPr="00887001" w:rsidRDefault="00887001" w:rsidP="0066010D">
      <w:pPr>
        <w:numPr>
          <w:ilvl w:val="0"/>
          <w:numId w:val="2"/>
        </w:numPr>
        <w:rPr>
          <w:b/>
          <w:sz w:val="20"/>
          <w:szCs w:val="20"/>
          <w:u w:val="single"/>
        </w:rPr>
      </w:pPr>
      <w:r w:rsidRPr="00887001">
        <w:rPr>
          <w:b/>
          <w:sz w:val="20"/>
          <w:szCs w:val="20"/>
          <w:highlight w:val="green"/>
          <w:u w:val="single"/>
        </w:rPr>
        <w:t>ADENOCARCINOMA</w:t>
      </w:r>
    </w:p>
    <w:p w14:paraId="29BB6159" w14:textId="7B4DA221" w:rsidR="0066010D" w:rsidRPr="00D5359D" w:rsidRDefault="0066010D" w:rsidP="00887001">
      <w:pPr>
        <w:numPr>
          <w:ilvl w:val="1"/>
          <w:numId w:val="2"/>
        </w:numPr>
        <w:rPr>
          <w:sz w:val="20"/>
          <w:szCs w:val="20"/>
        </w:rPr>
      </w:pPr>
      <w:r w:rsidRPr="00D5359D">
        <w:rPr>
          <w:sz w:val="20"/>
          <w:szCs w:val="20"/>
        </w:rPr>
        <w:t xml:space="preserve">Most common type in women </w:t>
      </w:r>
      <w:r w:rsidR="0091427D">
        <w:rPr>
          <w:sz w:val="20"/>
          <w:szCs w:val="20"/>
        </w:rPr>
        <w:t xml:space="preserve">(especially Asians) </w:t>
      </w:r>
      <w:r w:rsidRPr="00D5359D">
        <w:rPr>
          <w:sz w:val="20"/>
          <w:szCs w:val="20"/>
        </w:rPr>
        <w:t>and in nonsmokers</w:t>
      </w:r>
    </w:p>
    <w:p w14:paraId="656C1DC7" w14:textId="38A05E47" w:rsidR="0091427D" w:rsidRPr="0091427D" w:rsidRDefault="0066010D" w:rsidP="0091427D">
      <w:pPr>
        <w:numPr>
          <w:ilvl w:val="2"/>
          <w:numId w:val="2"/>
        </w:numPr>
        <w:rPr>
          <w:sz w:val="20"/>
          <w:szCs w:val="20"/>
        </w:rPr>
      </w:pPr>
      <w:r w:rsidRPr="00D5359D">
        <w:rPr>
          <w:sz w:val="20"/>
          <w:szCs w:val="20"/>
        </w:rPr>
        <w:t>&gt;75% found in smokers</w:t>
      </w:r>
    </w:p>
    <w:p w14:paraId="50228647" w14:textId="19F65B69" w:rsidR="0066010D" w:rsidRPr="00D5359D" w:rsidRDefault="0066010D" w:rsidP="00887001">
      <w:pPr>
        <w:numPr>
          <w:ilvl w:val="1"/>
          <w:numId w:val="2"/>
        </w:numPr>
        <w:rPr>
          <w:sz w:val="20"/>
          <w:szCs w:val="20"/>
        </w:rPr>
      </w:pPr>
      <w:r w:rsidRPr="00D5359D">
        <w:rPr>
          <w:sz w:val="20"/>
          <w:szCs w:val="20"/>
        </w:rPr>
        <w:t>More peripherally located; Arises from bronchi</w:t>
      </w:r>
      <w:r w:rsidR="0091427D">
        <w:rPr>
          <w:sz w:val="20"/>
          <w:szCs w:val="20"/>
        </w:rPr>
        <w:t xml:space="preserve"> or alveolar septum </w:t>
      </w:r>
    </w:p>
    <w:p w14:paraId="57862B7B" w14:textId="77777777" w:rsidR="0066010D" w:rsidRDefault="0066010D" w:rsidP="00887001">
      <w:pPr>
        <w:numPr>
          <w:ilvl w:val="1"/>
          <w:numId w:val="2"/>
        </w:numPr>
        <w:rPr>
          <w:sz w:val="20"/>
          <w:szCs w:val="20"/>
        </w:rPr>
      </w:pPr>
      <w:r w:rsidRPr="00D5359D">
        <w:rPr>
          <w:sz w:val="20"/>
          <w:szCs w:val="20"/>
        </w:rPr>
        <w:t>80% mucin secreting</w:t>
      </w:r>
    </w:p>
    <w:p w14:paraId="6C51D21C" w14:textId="2F653A26" w:rsidR="0091427D" w:rsidRPr="00D5359D" w:rsidRDefault="0091427D" w:rsidP="0091427D">
      <w:pPr>
        <w:numPr>
          <w:ilvl w:val="2"/>
          <w:numId w:val="2"/>
        </w:numPr>
        <w:rPr>
          <w:sz w:val="20"/>
          <w:szCs w:val="20"/>
        </w:rPr>
      </w:pPr>
      <w:r>
        <w:rPr>
          <w:sz w:val="20"/>
          <w:szCs w:val="20"/>
        </w:rPr>
        <w:t xml:space="preserve">Adeno means coming from a gland. What do glands secrete? Mucin. </w:t>
      </w:r>
    </w:p>
    <w:p w14:paraId="548F2C91" w14:textId="2AF3E843" w:rsidR="00736A00" w:rsidRPr="00736A00" w:rsidRDefault="0066010D" w:rsidP="00736A00">
      <w:pPr>
        <w:numPr>
          <w:ilvl w:val="1"/>
          <w:numId w:val="2"/>
        </w:numPr>
        <w:rPr>
          <w:sz w:val="20"/>
          <w:szCs w:val="20"/>
        </w:rPr>
      </w:pPr>
      <w:r w:rsidRPr="00D5359D">
        <w:rPr>
          <w:sz w:val="20"/>
          <w:szCs w:val="20"/>
        </w:rPr>
        <w:t>Grow slower than squamous cell carcinomas; tend to be smaller</w:t>
      </w:r>
    </w:p>
    <w:p w14:paraId="77B49549" w14:textId="77777777" w:rsidR="0066010D" w:rsidRPr="00D5359D" w:rsidRDefault="0066010D" w:rsidP="00887001">
      <w:pPr>
        <w:numPr>
          <w:ilvl w:val="1"/>
          <w:numId w:val="2"/>
        </w:numPr>
        <w:rPr>
          <w:sz w:val="20"/>
          <w:szCs w:val="20"/>
        </w:rPr>
      </w:pPr>
      <w:r w:rsidRPr="00D5359D">
        <w:rPr>
          <w:sz w:val="20"/>
          <w:szCs w:val="20"/>
        </w:rPr>
        <w:t xml:space="preserve">Invade blood and lymph vessels early </w:t>
      </w:r>
      <w:r w:rsidRPr="00D5359D">
        <w:rPr>
          <w:rFonts w:hint="eastAsia"/>
          <w:sz w:val="20"/>
          <w:szCs w:val="20"/>
        </w:rPr>
        <w:sym w:font="Symbol" w:char="00AE"/>
      </w:r>
      <w:r w:rsidRPr="00D5359D">
        <w:rPr>
          <w:sz w:val="20"/>
          <w:szCs w:val="20"/>
        </w:rPr>
        <w:t xml:space="preserve"> distant metastases may precede symptoms due to primary lesion</w:t>
      </w:r>
    </w:p>
    <w:p w14:paraId="65D0055B" w14:textId="77777777" w:rsidR="0066010D" w:rsidRDefault="0066010D" w:rsidP="00887001">
      <w:pPr>
        <w:numPr>
          <w:ilvl w:val="1"/>
          <w:numId w:val="2"/>
        </w:numPr>
        <w:rPr>
          <w:sz w:val="20"/>
          <w:szCs w:val="20"/>
        </w:rPr>
      </w:pPr>
      <w:r w:rsidRPr="00D5359D">
        <w:rPr>
          <w:sz w:val="20"/>
          <w:szCs w:val="20"/>
        </w:rPr>
        <w:t>May be associated with scars</w:t>
      </w:r>
    </w:p>
    <w:p w14:paraId="6A22194B" w14:textId="6C6CE143" w:rsidR="00736A00" w:rsidRPr="00D5359D" w:rsidRDefault="00736A00" w:rsidP="00736A00">
      <w:pPr>
        <w:numPr>
          <w:ilvl w:val="2"/>
          <w:numId w:val="2"/>
        </w:numPr>
        <w:rPr>
          <w:sz w:val="20"/>
          <w:szCs w:val="20"/>
        </w:rPr>
      </w:pPr>
      <w:r>
        <w:rPr>
          <w:sz w:val="20"/>
          <w:szCs w:val="20"/>
        </w:rPr>
        <w:t>Scar tissue predisposes for adenocarcinoma</w:t>
      </w:r>
    </w:p>
    <w:p w14:paraId="786A6D5D" w14:textId="77777777" w:rsidR="0066010D" w:rsidRPr="00D5359D" w:rsidRDefault="0066010D" w:rsidP="00887001">
      <w:pPr>
        <w:numPr>
          <w:ilvl w:val="1"/>
          <w:numId w:val="2"/>
        </w:numPr>
        <w:rPr>
          <w:sz w:val="20"/>
          <w:szCs w:val="20"/>
        </w:rPr>
      </w:pPr>
      <w:r w:rsidRPr="00D5359D">
        <w:rPr>
          <w:sz w:val="20"/>
          <w:szCs w:val="20"/>
        </w:rPr>
        <w:t xml:space="preserve">The majority are positive for </w:t>
      </w:r>
      <w:r w:rsidRPr="00736A00">
        <w:rPr>
          <w:sz w:val="20"/>
          <w:szCs w:val="20"/>
          <w:highlight w:val="green"/>
        </w:rPr>
        <w:t>T-TF1 (thyroid transcription factor 1)</w:t>
      </w:r>
    </w:p>
    <w:p w14:paraId="25F28BE9" w14:textId="77777777" w:rsidR="0066010D" w:rsidRDefault="0066010D" w:rsidP="00887001">
      <w:pPr>
        <w:numPr>
          <w:ilvl w:val="1"/>
          <w:numId w:val="2"/>
        </w:numPr>
        <w:rPr>
          <w:sz w:val="20"/>
          <w:szCs w:val="20"/>
        </w:rPr>
      </w:pPr>
      <w:r w:rsidRPr="00D5359D">
        <w:rPr>
          <w:sz w:val="20"/>
          <w:szCs w:val="20"/>
        </w:rPr>
        <w:t>KRAS mutations common and correlate with worse outcome</w:t>
      </w:r>
    </w:p>
    <w:p w14:paraId="280AC73F" w14:textId="4F1316E8" w:rsidR="00736A00" w:rsidRPr="00D5359D" w:rsidRDefault="00736A00" w:rsidP="00736A00">
      <w:pPr>
        <w:numPr>
          <w:ilvl w:val="2"/>
          <w:numId w:val="2"/>
        </w:numPr>
        <w:rPr>
          <w:sz w:val="20"/>
          <w:szCs w:val="20"/>
        </w:rPr>
      </w:pPr>
      <w:r>
        <w:rPr>
          <w:sz w:val="20"/>
          <w:szCs w:val="20"/>
        </w:rPr>
        <w:t>KRAS? Or just RAS?</w:t>
      </w:r>
    </w:p>
    <w:p w14:paraId="64EE3EB0" w14:textId="77777777" w:rsidR="0066010D" w:rsidRDefault="0066010D" w:rsidP="00887001">
      <w:pPr>
        <w:numPr>
          <w:ilvl w:val="1"/>
          <w:numId w:val="2"/>
        </w:numPr>
        <w:rPr>
          <w:sz w:val="20"/>
          <w:szCs w:val="20"/>
        </w:rPr>
      </w:pPr>
      <w:r w:rsidRPr="00D5359D">
        <w:rPr>
          <w:sz w:val="20"/>
          <w:szCs w:val="20"/>
        </w:rPr>
        <w:t>EGFR mutations (epidermal growth factor receptor gene) common in Asian women can be treated with EGFR inhibitors (promising response)</w:t>
      </w:r>
    </w:p>
    <w:p w14:paraId="2A62906F" w14:textId="5902FF71" w:rsidR="00736A00" w:rsidRPr="00D5359D" w:rsidRDefault="00736A00" w:rsidP="00736A00">
      <w:pPr>
        <w:numPr>
          <w:ilvl w:val="2"/>
          <w:numId w:val="2"/>
        </w:numPr>
        <w:rPr>
          <w:sz w:val="20"/>
          <w:szCs w:val="20"/>
        </w:rPr>
      </w:pPr>
      <w:r>
        <w:rPr>
          <w:sz w:val="20"/>
          <w:szCs w:val="20"/>
        </w:rPr>
        <w:t xml:space="preserve">Associated w/ tyrosine kinase and you can give anti-tyrosine kinase and they can cause an inhibition and these patients respond well </w:t>
      </w:r>
    </w:p>
    <w:p w14:paraId="22E7C5FF" w14:textId="309BEEDD" w:rsidR="0066010D" w:rsidRDefault="0066010D" w:rsidP="00887001">
      <w:pPr>
        <w:numPr>
          <w:ilvl w:val="1"/>
          <w:numId w:val="2"/>
        </w:numPr>
        <w:rPr>
          <w:sz w:val="20"/>
          <w:szCs w:val="20"/>
        </w:rPr>
      </w:pPr>
      <w:r w:rsidRPr="00D5359D">
        <w:rPr>
          <w:sz w:val="20"/>
          <w:szCs w:val="20"/>
        </w:rPr>
        <w:t>Microscopic -</w:t>
      </w:r>
      <w:r w:rsidR="00887001">
        <w:rPr>
          <w:sz w:val="20"/>
          <w:szCs w:val="20"/>
        </w:rPr>
        <w:tab/>
      </w:r>
    </w:p>
    <w:p w14:paraId="0B272CF3" w14:textId="6388E927" w:rsidR="00736A00" w:rsidRDefault="00887001" w:rsidP="00736A00">
      <w:pPr>
        <w:numPr>
          <w:ilvl w:val="2"/>
          <w:numId w:val="2"/>
        </w:numPr>
        <w:rPr>
          <w:sz w:val="20"/>
          <w:szCs w:val="20"/>
        </w:rPr>
      </w:pPr>
      <w:r w:rsidRPr="00887001">
        <w:rPr>
          <w:noProof/>
          <w:sz w:val="20"/>
          <w:szCs w:val="20"/>
          <w:lang w:eastAsia="en-US"/>
        </w:rPr>
        <w:drawing>
          <wp:inline distT="0" distB="0" distL="0" distR="0" wp14:anchorId="62FD4613" wp14:editId="2BFA7FEF">
            <wp:extent cx="800100" cy="715412"/>
            <wp:effectExtent l="0" t="0" r="0" b="0"/>
            <wp:docPr id="27653" name="Picture 25" descr="adenocauta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53" name="Picture 25" descr="adenocautah"/>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800521" cy="715788"/>
                    </a:xfrm>
                    <a:prstGeom prst="rect">
                      <a:avLst/>
                    </a:prstGeom>
                    <a:noFill/>
                    <a:ln>
                      <a:noFill/>
                    </a:ln>
                    <a:extLst/>
                  </pic:spPr>
                </pic:pic>
              </a:graphicData>
            </a:graphic>
          </wp:inline>
        </w:drawing>
      </w:r>
      <w:r w:rsidRPr="00887001">
        <w:rPr>
          <w:noProof/>
          <w:sz w:val="20"/>
          <w:szCs w:val="20"/>
          <w:lang w:eastAsia="en-US"/>
        </w:rPr>
        <w:drawing>
          <wp:inline distT="0" distB="0" distL="0" distR="0" wp14:anchorId="35FAD1DE" wp14:editId="7001BF73">
            <wp:extent cx="800100" cy="736759"/>
            <wp:effectExtent l="0" t="0" r="0" b="0"/>
            <wp:docPr id="27654" name="Picture 24" descr="squamous cellca 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54" name="Picture 24" descr="squamous cellca lu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800100" cy="736759"/>
                    </a:xfrm>
                    <a:prstGeom prst="rect">
                      <a:avLst/>
                    </a:prstGeom>
                    <a:noFill/>
                    <a:ln w="9525">
                      <a:noFill/>
                      <a:miter lim="800000"/>
                      <a:headEnd/>
                      <a:tailEnd/>
                    </a:ln>
                    <a:effectLst/>
                    <a:extLst/>
                  </pic:spPr>
                </pic:pic>
              </a:graphicData>
            </a:graphic>
          </wp:inline>
        </w:drawing>
      </w:r>
      <w:r w:rsidR="00736A00" w:rsidRPr="00736A00">
        <w:rPr>
          <w:sz w:val="20"/>
          <w:szCs w:val="20"/>
        </w:rPr>
        <w:sym w:font="Wingdings" w:char="F0DF"/>
      </w:r>
      <w:r w:rsidR="00736A00">
        <w:rPr>
          <w:sz w:val="20"/>
          <w:szCs w:val="20"/>
        </w:rPr>
        <w:t xml:space="preserve">Pink cytoplasms makes you think squamous </w:t>
      </w:r>
      <w:r w:rsidR="00C10497">
        <w:rPr>
          <w:sz w:val="20"/>
          <w:szCs w:val="20"/>
        </w:rPr>
        <w:t>cell carcinom</w:t>
      </w:r>
    </w:p>
    <w:p w14:paraId="284DFDDC" w14:textId="5D7830A1" w:rsidR="00736A00" w:rsidRPr="00736A00" w:rsidRDefault="00C10497" w:rsidP="00736A00">
      <w:pPr>
        <w:numPr>
          <w:ilvl w:val="2"/>
          <w:numId w:val="2"/>
        </w:numPr>
        <w:rPr>
          <w:sz w:val="20"/>
          <w:szCs w:val="20"/>
        </w:rPr>
      </w:pPr>
      <w:r>
        <w:rPr>
          <w:sz w:val="20"/>
          <w:szCs w:val="20"/>
        </w:rPr>
        <w:t>lumen w/ lining is adeno</w:t>
      </w:r>
    </w:p>
    <w:p w14:paraId="30A39C3B" w14:textId="08F5CDE1" w:rsidR="0066010D" w:rsidRPr="00887001" w:rsidRDefault="00887001" w:rsidP="0066010D">
      <w:pPr>
        <w:numPr>
          <w:ilvl w:val="0"/>
          <w:numId w:val="2"/>
        </w:numPr>
        <w:rPr>
          <w:b/>
          <w:sz w:val="20"/>
          <w:szCs w:val="20"/>
          <w:u w:val="single"/>
        </w:rPr>
      </w:pPr>
      <w:r w:rsidRPr="00887001">
        <w:rPr>
          <w:b/>
          <w:sz w:val="20"/>
          <w:szCs w:val="20"/>
          <w:highlight w:val="green"/>
          <w:u w:val="single"/>
        </w:rPr>
        <w:t>BRONCHIOLOALVEOLAR CARCINOMA</w:t>
      </w:r>
    </w:p>
    <w:p w14:paraId="0FAD600C" w14:textId="77777777" w:rsidR="0066010D" w:rsidRPr="00D5359D" w:rsidRDefault="0066010D" w:rsidP="00887001">
      <w:pPr>
        <w:numPr>
          <w:ilvl w:val="1"/>
          <w:numId w:val="2"/>
        </w:numPr>
        <w:rPr>
          <w:sz w:val="20"/>
          <w:szCs w:val="20"/>
        </w:rPr>
      </w:pPr>
      <w:r w:rsidRPr="00D5359D">
        <w:rPr>
          <w:sz w:val="20"/>
          <w:szCs w:val="20"/>
        </w:rPr>
        <w:t>Subtype of adenocarcinoma</w:t>
      </w:r>
    </w:p>
    <w:p w14:paraId="094A7352" w14:textId="77777777" w:rsidR="0066010D" w:rsidRPr="00D5359D" w:rsidRDefault="0066010D" w:rsidP="00887001">
      <w:pPr>
        <w:numPr>
          <w:ilvl w:val="1"/>
          <w:numId w:val="2"/>
        </w:numPr>
        <w:rPr>
          <w:sz w:val="20"/>
          <w:szCs w:val="20"/>
        </w:rPr>
      </w:pPr>
      <w:r w:rsidRPr="00D5359D">
        <w:rPr>
          <w:sz w:val="20"/>
          <w:szCs w:val="20"/>
        </w:rPr>
        <w:t>1-9% of all lung cancers</w:t>
      </w:r>
    </w:p>
    <w:p w14:paraId="0836C4CB" w14:textId="77777777" w:rsidR="0066010D" w:rsidRDefault="0066010D" w:rsidP="00887001">
      <w:pPr>
        <w:numPr>
          <w:ilvl w:val="1"/>
          <w:numId w:val="2"/>
        </w:numPr>
        <w:rPr>
          <w:sz w:val="20"/>
          <w:szCs w:val="20"/>
        </w:rPr>
      </w:pPr>
      <w:r w:rsidRPr="00D5359D">
        <w:rPr>
          <w:sz w:val="20"/>
          <w:szCs w:val="20"/>
        </w:rPr>
        <w:t>Arise in pulmonary parenchyma in terminal bronchioloalveolar regions</w:t>
      </w:r>
    </w:p>
    <w:p w14:paraId="39CDB1A3" w14:textId="76C545FA" w:rsidR="00C10497" w:rsidRPr="00D5359D" w:rsidRDefault="00C10497" w:rsidP="00C10497">
      <w:pPr>
        <w:numPr>
          <w:ilvl w:val="2"/>
          <w:numId w:val="2"/>
        </w:numPr>
        <w:rPr>
          <w:sz w:val="20"/>
          <w:szCs w:val="20"/>
        </w:rPr>
      </w:pPr>
      <w:r>
        <w:rPr>
          <w:sz w:val="20"/>
          <w:szCs w:val="20"/>
        </w:rPr>
        <w:t xml:space="preserve">Still arises from periphery (subtype of adenocarcinoma) </w:t>
      </w:r>
    </w:p>
    <w:p w14:paraId="38285578" w14:textId="77777777" w:rsidR="0066010D" w:rsidRPr="00D5359D" w:rsidRDefault="0066010D" w:rsidP="00887001">
      <w:pPr>
        <w:numPr>
          <w:ilvl w:val="1"/>
          <w:numId w:val="2"/>
        </w:numPr>
        <w:rPr>
          <w:sz w:val="20"/>
          <w:szCs w:val="20"/>
        </w:rPr>
      </w:pPr>
      <w:r w:rsidRPr="00D5359D">
        <w:rPr>
          <w:sz w:val="20"/>
          <w:szCs w:val="20"/>
        </w:rPr>
        <w:t>Equal incidence in males and females</w:t>
      </w:r>
    </w:p>
    <w:p w14:paraId="7E63BF7F" w14:textId="1356453E" w:rsidR="0066010D" w:rsidRPr="00D5359D" w:rsidRDefault="0066010D" w:rsidP="00887001">
      <w:pPr>
        <w:numPr>
          <w:ilvl w:val="1"/>
          <w:numId w:val="2"/>
        </w:numPr>
        <w:rPr>
          <w:sz w:val="20"/>
          <w:szCs w:val="20"/>
        </w:rPr>
      </w:pPr>
      <w:r w:rsidRPr="00D5359D">
        <w:rPr>
          <w:sz w:val="20"/>
          <w:szCs w:val="20"/>
        </w:rPr>
        <w:t xml:space="preserve">Start in </w:t>
      </w:r>
      <w:r w:rsidR="00C10497">
        <w:rPr>
          <w:sz w:val="20"/>
          <w:szCs w:val="20"/>
        </w:rPr>
        <w:t>seventh</w:t>
      </w:r>
      <w:r w:rsidRPr="00D5359D">
        <w:rPr>
          <w:sz w:val="20"/>
          <w:szCs w:val="20"/>
        </w:rPr>
        <w:t xml:space="preserve"> decade of life</w:t>
      </w:r>
      <w:r w:rsidR="00C10497">
        <w:rPr>
          <w:sz w:val="20"/>
          <w:szCs w:val="20"/>
        </w:rPr>
        <w:t xml:space="preserve"> (old age) </w:t>
      </w:r>
    </w:p>
    <w:p w14:paraId="53B66259" w14:textId="77777777" w:rsidR="0066010D" w:rsidRDefault="0066010D" w:rsidP="00887001">
      <w:pPr>
        <w:numPr>
          <w:ilvl w:val="1"/>
          <w:numId w:val="2"/>
        </w:numPr>
        <w:rPr>
          <w:sz w:val="20"/>
          <w:szCs w:val="20"/>
        </w:rPr>
      </w:pPr>
      <w:r w:rsidRPr="00D5359D">
        <w:rPr>
          <w:sz w:val="20"/>
          <w:szCs w:val="20"/>
        </w:rPr>
        <w:t>Symptoms late – cough, hemoptysis and pain</w:t>
      </w:r>
    </w:p>
    <w:p w14:paraId="6FAB16CA" w14:textId="1196373A" w:rsidR="00C10497" w:rsidRPr="00D5359D" w:rsidRDefault="00C10497" w:rsidP="00C10497">
      <w:pPr>
        <w:numPr>
          <w:ilvl w:val="2"/>
          <w:numId w:val="2"/>
        </w:numPr>
        <w:rPr>
          <w:sz w:val="20"/>
          <w:szCs w:val="20"/>
        </w:rPr>
      </w:pPr>
      <w:r>
        <w:rPr>
          <w:sz w:val="20"/>
          <w:szCs w:val="20"/>
        </w:rPr>
        <w:t xml:space="preserve">b/c it is in the periphery so symptoms do to bronchi and alveolar involvement will be later </w:t>
      </w:r>
    </w:p>
    <w:p w14:paraId="16E7C9E0" w14:textId="77777777" w:rsidR="0066010D" w:rsidRDefault="0066010D" w:rsidP="00887001">
      <w:pPr>
        <w:numPr>
          <w:ilvl w:val="1"/>
          <w:numId w:val="2"/>
        </w:numPr>
        <w:rPr>
          <w:sz w:val="20"/>
          <w:szCs w:val="20"/>
        </w:rPr>
      </w:pPr>
      <w:r w:rsidRPr="00D5359D">
        <w:rPr>
          <w:sz w:val="20"/>
          <w:szCs w:val="20"/>
        </w:rPr>
        <w:t>Atelectasis and emphysema infrequent</w:t>
      </w:r>
    </w:p>
    <w:p w14:paraId="4AD158A7" w14:textId="1030EE95" w:rsidR="00C10497" w:rsidRPr="00D5359D" w:rsidRDefault="00C10497" w:rsidP="00C10497">
      <w:pPr>
        <w:numPr>
          <w:ilvl w:val="2"/>
          <w:numId w:val="2"/>
        </w:numPr>
        <w:rPr>
          <w:sz w:val="20"/>
          <w:szCs w:val="20"/>
        </w:rPr>
      </w:pPr>
      <w:r>
        <w:rPr>
          <w:sz w:val="20"/>
          <w:szCs w:val="20"/>
        </w:rPr>
        <w:t>These are caused by the central tumors that obstruct the lumen</w:t>
      </w:r>
    </w:p>
    <w:p w14:paraId="55384C2C" w14:textId="77777777" w:rsidR="0066010D" w:rsidRDefault="0066010D" w:rsidP="00887001">
      <w:pPr>
        <w:numPr>
          <w:ilvl w:val="1"/>
          <w:numId w:val="2"/>
        </w:numPr>
        <w:rPr>
          <w:sz w:val="20"/>
          <w:szCs w:val="20"/>
        </w:rPr>
      </w:pPr>
      <w:r w:rsidRPr="00D5359D">
        <w:rPr>
          <w:sz w:val="20"/>
          <w:szCs w:val="20"/>
        </w:rPr>
        <w:t>Metastases – late; in 45% of cases</w:t>
      </w:r>
    </w:p>
    <w:p w14:paraId="11EBB647" w14:textId="450BB49B" w:rsidR="00C10497" w:rsidRPr="00C10497" w:rsidRDefault="00C10497" w:rsidP="00C10497">
      <w:pPr>
        <w:numPr>
          <w:ilvl w:val="2"/>
          <w:numId w:val="2"/>
        </w:numPr>
        <w:rPr>
          <w:sz w:val="20"/>
          <w:szCs w:val="20"/>
        </w:rPr>
      </w:pPr>
      <w:r>
        <w:rPr>
          <w:sz w:val="20"/>
          <w:szCs w:val="20"/>
        </w:rPr>
        <w:t xml:space="preserve">b/c this tumor does not infiltrate the stroma or lymphovascular (are thinking about calling this adenocarcinoma in situ) </w:t>
      </w:r>
    </w:p>
    <w:p w14:paraId="6BCF1DDB" w14:textId="77777777" w:rsidR="0066010D" w:rsidRDefault="0066010D" w:rsidP="00887001">
      <w:pPr>
        <w:numPr>
          <w:ilvl w:val="1"/>
          <w:numId w:val="2"/>
        </w:numPr>
        <w:rPr>
          <w:sz w:val="20"/>
          <w:szCs w:val="20"/>
        </w:rPr>
      </w:pPr>
      <w:r w:rsidRPr="00D5359D">
        <w:rPr>
          <w:sz w:val="20"/>
          <w:szCs w:val="20"/>
        </w:rPr>
        <w:t>Overall 5 yr survival 25%</w:t>
      </w:r>
    </w:p>
    <w:p w14:paraId="6D1C7659" w14:textId="0E253285" w:rsidR="00C10497" w:rsidRPr="00D5359D" w:rsidRDefault="00C10497" w:rsidP="00C10497">
      <w:pPr>
        <w:numPr>
          <w:ilvl w:val="2"/>
          <w:numId w:val="2"/>
        </w:numPr>
        <w:rPr>
          <w:sz w:val="20"/>
          <w:szCs w:val="20"/>
        </w:rPr>
      </w:pPr>
      <w:r>
        <w:rPr>
          <w:sz w:val="20"/>
          <w:szCs w:val="20"/>
        </w:rPr>
        <w:t>Good compared to other lung cancers</w:t>
      </w:r>
    </w:p>
    <w:p w14:paraId="03B94DA7" w14:textId="77777777" w:rsidR="0066010D" w:rsidRPr="00D5359D" w:rsidRDefault="0066010D" w:rsidP="00887001">
      <w:pPr>
        <w:numPr>
          <w:ilvl w:val="1"/>
          <w:numId w:val="2"/>
        </w:numPr>
        <w:rPr>
          <w:sz w:val="20"/>
          <w:szCs w:val="20"/>
        </w:rPr>
      </w:pPr>
      <w:r w:rsidRPr="00D5359D">
        <w:rPr>
          <w:sz w:val="20"/>
          <w:szCs w:val="20"/>
        </w:rPr>
        <w:t>Morphology</w:t>
      </w:r>
    </w:p>
    <w:p w14:paraId="76E4B324" w14:textId="77777777" w:rsidR="0066010D" w:rsidRPr="00D5359D" w:rsidRDefault="0066010D" w:rsidP="00887001">
      <w:pPr>
        <w:numPr>
          <w:ilvl w:val="2"/>
          <w:numId w:val="2"/>
        </w:numPr>
        <w:rPr>
          <w:sz w:val="20"/>
          <w:szCs w:val="20"/>
        </w:rPr>
      </w:pPr>
      <w:r w:rsidRPr="00D5359D">
        <w:rPr>
          <w:sz w:val="20"/>
          <w:szCs w:val="20"/>
        </w:rPr>
        <w:t xml:space="preserve">Gross: </w:t>
      </w:r>
    </w:p>
    <w:p w14:paraId="3EB9641D" w14:textId="77777777" w:rsidR="0066010D" w:rsidRPr="00D5359D" w:rsidRDefault="0066010D" w:rsidP="00887001">
      <w:pPr>
        <w:numPr>
          <w:ilvl w:val="3"/>
          <w:numId w:val="2"/>
        </w:numPr>
        <w:rPr>
          <w:sz w:val="20"/>
          <w:szCs w:val="20"/>
        </w:rPr>
      </w:pPr>
      <w:r w:rsidRPr="00D5359D">
        <w:rPr>
          <w:sz w:val="20"/>
          <w:szCs w:val="20"/>
        </w:rPr>
        <w:t>Occurs in the periphery of the lung</w:t>
      </w:r>
    </w:p>
    <w:p w14:paraId="69428613" w14:textId="77777777" w:rsidR="0066010D" w:rsidRPr="00D5359D" w:rsidRDefault="0066010D" w:rsidP="00887001">
      <w:pPr>
        <w:numPr>
          <w:ilvl w:val="4"/>
          <w:numId w:val="2"/>
        </w:numPr>
        <w:rPr>
          <w:sz w:val="20"/>
          <w:szCs w:val="20"/>
        </w:rPr>
      </w:pPr>
      <w:r w:rsidRPr="00D5359D">
        <w:rPr>
          <w:sz w:val="20"/>
          <w:szCs w:val="20"/>
        </w:rPr>
        <w:t>Single nodule</w:t>
      </w:r>
    </w:p>
    <w:p w14:paraId="381E6311" w14:textId="77777777" w:rsidR="0066010D" w:rsidRPr="00D5359D" w:rsidRDefault="0066010D" w:rsidP="00887001">
      <w:pPr>
        <w:numPr>
          <w:ilvl w:val="4"/>
          <w:numId w:val="2"/>
        </w:numPr>
        <w:rPr>
          <w:sz w:val="20"/>
          <w:szCs w:val="20"/>
        </w:rPr>
      </w:pPr>
      <w:r w:rsidRPr="00D5359D">
        <w:rPr>
          <w:sz w:val="20"/>
          <w:szCs w:val="20"/>
        </w:rPr>
        <w:t>Multiple nodules, most frequent pattern</w:t>
      </w:r>
    </w:p>
    <w:p w14:paraId="00CB46B1" w14:textId="0085F55A" w:rsidR="0066010D" w:rsidRPr="00D5359D" w:rsidRDefault="0066010D" w:rsidP="00887001">
      <w:pPr>
        <w:numPr>
          <w:ilvl w:val="4"/>
          <w:numId w:val="2"/>
        </w:numPr>
        <w:rPr>
          <w:sz w:val="20"/>
          <w:szCs w:val="20"/>
        </w:rPr>
      </w:pPr>
      <w:r w:rsidRPr="00D5359D">
        <w:rPr>
          <w:sz w:val="20"/>
          <w:szCs w:val="20"/>
        </w:rPr>
        <w:t xml:space="preserve">Coalescent nodules, </w:t>
      </w:r>
      <w:r w:rsidRPr="00C10497">
        <w:rPr>
          <w:sz w:val="20"/>
          <w:szCs w:val="20"/>
          <w:highlight w:val="green"/>
        </w:rPr>
        <w:t>resembling pneumonia</w:t>
      </w:r>
      <w:r w:rsidR="00C10497">
        <w:rPr>
          <w:sz w:val="20"/>
          <w:szCs w:val="20"/>
        </w:rPr>
        <w:t xml:space="preserve"> b/c it does not spread it just sits on the alveolar wall </w:t>
      </w:r>
    </w:p>
    <w:p w14:paraId="11639AAB" w14:textId="77777777" w:rsidR="0066010D" w:rsidRDefault="0066010D" w:rsidP="00887001">
      <w:pPr>
        <w:numPr>
          <w:ilvl w:val="3"/>
          <w:numId w:val="2"/>
        </w:numPr>
        <w:rPr>
          <w:sz w:val="20"/>
          <w:szCs w:val="20"/>
        </w:rPr>
      </w:pPr>
      <w:r w:rsidRPr="00D5359D">
        <w:rPr>
          <w:sz w:val="20"/>
          <w:szCs w:val="20"/>
        </w:rPr>
        <w:t>Solid gray white area(s), mucinous appearing when secretions present</w:t>
      </w:r>
    </w:p>
    <w:p w14:paraId="091A7AC4" w14:textId="55B67105" w:rsidR="00C10497" w:rsidRPr="00D5359D" w:rsidRDefault="00C10497" w:rsidP="00C10497">
      <w:pPr>
        <w:numPr>
          <w:ilvl w:val="4"/>
          <w:numId w:val="2"/>
        </w:numPr>
        <w:rPr>
          <w:sz w:val="20"/>
          <w:szCs w:val="20"/>
        </w:rPr>
      </w:pPr>
      <w:r>
        <w:rPr>
          <w:sz w:val="20"/>
          <w:szCs w:val="20"/>
        </w:rPr>
        <w:t>Mucinous has airogenous spread while non-mucinous don't have mucin to float so no airogenous spread</w:t>
      </w:r>
    </w:p>
    <w:p w14:paraId="35314599" w14:textId="77777777" w:rsidR="0066010D" w:rsidRPr="00D5359D" w:rsidRDefault="0066010D" w:rsidP="00887001">
      <w:pPr>
        <w:numPr>
          <w:ilvl w:val="2"/>
          <w:numId w:val="2"/>
        </w:numPr>
        <w:rPr>
          <w:sz w:val="20"/>
          <w:szCs w:val="20"/>
        </w:rPr>
      </w:pPr>
      <w:r w:rsidRPr="00D5359D">
        <w:rPr>
          <w:sz w:val="20"/>
          <w:szCs w:val="20"/>
        </w:rPr>
        <w:t>Microscopic:</w:t>
      </w:r>
    </w:p>
    <w:p w14:paraId="3E47DBC1" w14:textId="10D7DB6C" w:rsidR="0066010D" w:rsidRPr="00D5359D" w:rsidRDefault="0066010D" w:rsidP="00887001">
      <w:pPr>
        <w:numPr>
          <w:ilvl w:val="3"/>
          <w:numId w:val="2"/>
        </w:numPr>
        <w:rPr>
          <w:sz w:val="20"/>
          <w:szCs w:val="20"/>
        </w:rPr>
      </w:pPr>
      <w:r w:rsidRPr="00C10497">
        <w:rPr>
          <w:sz w:val="20"/>
          <w:szCs w:val="20"/>
          <w:highlight w:val="green"/>
        </w:rPr>
        <w:t>No evidence of stromal, vascular, or pleural invasion</w:t>
      </w:r>
      <w:r w:rsidR="00C10497" w:rsidRPr="00C10497">
        <w:rPr>
          <w:sz w:val="20"/>
          <w:szCs w:val="20"/>
          <w:highlight w:val="green"/>
        </w:rPr>
        <w:t xml:space="preserve"> (adenocarcinoma in situ)</w:t>
      </w:r>
      <w:r w:rsidR="00C10497">
        <w:rPr>
          <w:sz w:val="20"/>
          <w:szCs w:val="20"/>
        </w:rPr>
        <w:t xml:space="preserve"> </w:t>
      </w:r>
    </w:p>
    <w:p w14:paraId="65C66326" w14:textId="4409656C" w:rsidR="0066010D" w:rsidRDefault="0066010D" w:rsidP="00887001">
      <w:pPr>
        <w:numPr>
          <w:ilvl w:val="3"/>
          <w:numId w:val="2"/>
        </w:numPr>
        <w:rPr>
          <w:sz w:val="20"/>
          <w:szCs w:val="20"/>
        </w:rPr>
      </w:pPr>
      <w:r w:rsidRPr="00D5359D">
        <w:rPr>
          <w:sz w:val="20"/>
          <w:szCs w:val="20"/>
        </w:rPr>
        <w:t xml:space="preserve">Growth along preexisting </w:t>
      </w:r>
      <w:r w:rsidR="00C10497">
        <w:rPr>
          <w:sz w:val="20"/>
          <w:szCs w:val="20"/>
        </w:rPr>
        <w:t xml:space="preserve">alveolar </w:t>
      </w:r>
      <w:r w:rsidRPr="00D5359D">
        <w:rPr>
          <w:sz w:val="20"/>
          <w:szCs w:val="20"/>
        </w:rPr>
        <w:t>structures without destruction of alveolar architecture</w:t>
      </w:r>
    </w:p>
    <w:p w14:paraId="55138DAA" w14:textId="2A305FC8" w:rsidR="00887001" w:rsidRPr="00D5359D" w:rsidRDefault="00887001" w:rsidP="00887001">
      <w:pPr>
        <w:numPr>
          <w:ilvl w:val="3"/>
          <w:numId w:val="2"/>
        </w:numPr>
        <w:rPr>
          <w:sz w:val="20"/>
          <w:szCs w:val="20"/>
        </w:rPr>
      </w:pPr>
      <w:r w:rsidRPr="00887001">
        <w:rPr>
          <w:noProof/>
          <w:sz w:val="20"/>
          <w:szCs w:val="20"/>
          <w:lang w:eastAsia="en-US"/>
        </w:rPr>
        <w:drawing>
          <wp:inline distT="0" distB="0" distL="0" distR="0" wp14:anchorId="14D4F1DC" wp14:editId="7B7632C0">
            <wp:extent cx="800100" cy="629735"/>
            <wp:effectExtent l="0" t="0" r="0" b="5715"/>
            <wp:docPr id="30725" name="Picture 1039" descr="broncoal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5" name="Picture 1039" descr="broncoalv"/>
                    <pic:cNvPicPr>
                      <a:picLocks noChangeAspect="1" noChangeArrowheads="1"/>
                    </pic:cNvPicPr>
                  </pic:nvPicPr>
                  <pic:blipFill>
                    <a:blip r:embed="rId78">
                      <a:extLst>
                        <a:ext uri="{28A0092B-C50C-407E-A947-70E740481C1C}">
                          <a14:useLocalDpi xmlns:a14="http://schemas.microsoft.com/office/drawing/2010/main" val="0"/>
                        </a:ext>
                      </a:extLst>
                    </a:blip>
                    <a:srcRect l="3589"/>
                    <a:stretch>
                      <a:fillRect/>
                    </a:stretch>
                  </pic:blipFill>
                  <pic:spPr bwMode="auto">
                    <a:xfrm>
                      <a:off x="0" y="0"/>
                      <a:ext cx="800573" cy="630108"/>
                    </a:xfrm>
                    <a:prstGeom prst="rect">
                      <a:avLst/>
                    </a:prstGeom>
                    <a:noFill/>
                    <a:ln w="9525">
                      <a:noFill/>
                      <a:miter lim="800000"/>
                      <a:headEnd/>
                      <a:tailEnd/>
                    </a:ln>
                    <a:effectLst/>
                    <a:extLst/>
                  </pic:spPr>
                </pic:pic>
              </a:graphicData>
            </a:graphic>
          </wp:inline>
        </w:drawing>
      </w:r>
      <w:r w:rsidRPr="00887001">
        <w:rPr>
          <w:noProof/>
          <w:sz w:val="20"/>
          <w:szCs w:val="20"/>
          <w:lang w:eastAsia="en-US"/>
        </w:rPr>
        <w:drawing>
          <wp:inline distT="0" distB="0" distL="0" distR="0" wp14:anchorId="24279C3A" wp14:editId="4D167DD2">
            <wp:extent cx="736006" cy="660400"/>
            <wp:effectExtent l="0" t="0" r="635" b="0"/>
            <wp:docPr id="30727" name="Picture 1043" descr="brochoalvmic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7" name="Picture 1043" descr="brochoalvmic124"/>
                    <pic:cNvPicPr>
                      <a:picLocks noChangeAspect="1" noChangeArrowheads="1"/>
                    </pic:cNvPicPr>
                  </pic:nvPicPr>
                  <pic:blipFill>
                    <a:blip r:embed="rId79">
                      <a:extLst>
                        <a:ext uri="{28A0092B-C50C-407E-A947-70E740481C1C}">
                          <a14:useLocalDpi xmlns:a14="http://schemas.microsoft.com/office/drawing/2010/main" val="0"/>
                        </a:ext>
                      </a:extLst>
                    </a:blip>
                    <a:srcRect l="23810" t="36363" r="29762"/>
                    <a:stretch>
                      <a:fillRect/>
                    </a:stretch>
                  </pic:blipFill>
                  <pic:spPr bwMode="auto">
                    <a:xfrm>
                      <a:off x="0" y="0"/>
                      <a:ext cx="736346" cy="660705"/>
                    </a:xfrm>
                    <a:prstGeom prst="rect">
                      <a:avLst/>
                    </a:prstGeom>
                    <a:noFill/>
                    <a:ln w="9525">
                      <a:noFill/>
                      <a:miter lim="800000"/>
                      <a:headEnd/>
                      <a:tailEnd/>
                    </a:ln>
                    <a:effectLst/>
                    <a:extLst/>
                  </pic:spPr>
                </pic:pic>
              </a:graphicData>
            </a:graphic>
          </wp:inline>
        </w:drawing>
      </w:r>
      <w:r w:rsidR="00C10497" w:rsidRPr="00C10497">
        <w:rPr>
          <w:sz w:val="20"/>
          <w:szCs w:val="20"/>
        </w:rPr>
        <w:sym w:font="Wingdings" w:char="F0DF"/>
      </w:r>
      <w:r w:rsidR="00C10497">
        <w:rPr>
          <w:sz w:val="20"/>
          <w:szCs w:val="20"/>
        </w:rPr>
        <w:t xml:space="preserve">thickened but doesn't invade </w:t>
      </w:r>
    </w:p>
    <w:p w14:paraId="727236AA" w14:textId="66F95F44" w:rsidR="0066010D" w:rsidRDefault="00887001" w:rsidP="0066010D">
      <w:pPr>
        <w:numPr>
          <w:ilvl w:val="0"/>
          <w:numId w:val="2"/>
        </w:numPr>
        <w:rPr>
          <w:b/>
          <w:sz w:val="20"/>
          <w:szCs w:val="20"/>
          <w:u w:val="single"/>
        </w:rPr>
      </w:pPr>
      <w:r w:rsidRPr="00887001">
        <w:rPr>
          <w:b/>
          <w:sz w:val="20"/>
          <w:szCs w:val="20"/>
          <w:highlight w:val="green"/>
          <w:u w:val="single"/>
        </w:rPr>
        <w:t>LARGE CELL CARCINOMA</w:t>
      </w:r>
    </w:p>
    <w:p w14:paraId="1CD74457" w14:textId="77BCAE46" w:rsidR="00C10497" w:rsidRPr="00887001" w:rsidRDefault="00C10497" w:rsidP="00C10497">
      <w:pPr>
        <w:numPr>
          <w:ilvl w:val="1"/>
          <w:numId w:val="2"/>
        </w:numPr>
        <w:rPr>
          <w:b/>
          <w:sz w:val="20"/>
          <w:szCs w:val="20"/>
          <w:u w:val="single"/>
        </w:rPr>
      </w:pPr>
      <w:r>
        <w:rPr>
          <w:sz w:val="20"/>
          <w:szCs w:val="20"/>
        </w:rPr>
        <w:t xml:space="preserve">Waste basket diagnosis </w:t>
      </w:r>
    </w:p>
    <w:p w14:paraId="22A817BD" w14:textId="77777777" w:rsidR="0066010D" w:rsidRPr="00D5359D" w:rsidRDefault="0066010D" w:rsidP="00887001">
      <w:pPr>
        <w:numPr>
          <w:ilvl w:val="1"/>
          <w:numId w:val="2"/>
        </w:numPr>
        <w:rPr>
          <w:sz w:val="20"/>
          <w:szCs w:val="20"/>
        </w:rPr>
      </w:pPr>
      <w:r w:rsidRPr="00D5359D">
        <w:rPr>
          <w:sz w:val="20"/>
          <w:szCs w:val="20"/>
        </w:rPr>
        <w:t>Undifferentiated epithelial tumor</w:t>
      </w:r>
    </w:p>
    <w:p w14:paraId="25A36A6E" w14:textId="77777777" w:rsidR="0066010D" w:rsidRPr="00D5359D" w:rsidRDefault="0066010D" w:rsidP="00887001">
      <w:pPr>
        <w:numPr>
          <w:ilvl w:val="1"/>
          <w:numId w:val="2"/>
        </w:numPr>
        <w:rPr>
          <w:sz w:val="20"/>
          <w:szCs w:val="20"/>
        </w:rPr>
      </w:pPr>
      <w:r w:rsidRPr="00D5359D">
        <w:rPr>
          <w:sz w:val="20"/>
          <w:szCs w:val="20"/>
        </w:rPr>
        <w:t>Cell have large nuclei, large nucleoli, and moderate cytoplasm</w:t>
      </w:r>
    </w:p>
    <w:p w14:paraId="0936BD5B" w14:textId="00DCB46A" w:rsidR="0066010D" w:rsidRDefault="0066010D" w:rsidP="00887001">
      <w:pPr>
        <w:numPr>
          <w:ilvl w:val="1"/>
          <w:numId w:val="2"/>
        </w:numPr>
        <w:rPr>
          <w:sz w:val="20"/>
          <w:szCs w:val="20"/>
        </w:rPr>
      </w:pPr>
      <w:r w:rsidRPr="00D5359D">
        <w:rPr>
          <w:sz w:val="20"/>
          <w:szCs w:val="20"/>
        </w:rPr>
        <w:t xml:space="preserve">Possibly represent poorly differentiated </w:t>
      </w:r>
      <w:r w:rsidR="00C10497">
        <w:rPr>
          <w:sz w:val="20"/>
          <w:szCs w:val="20"/>
        </w:rPr>
        <w:t xml:space="preserve">(don't know what is it) </w:t>
      </w:r>
      <w:r w:rsidRPr="00D5359D">
        <w:rPr>
          <w:sz w:val="20"/>
          <w:szCs w:val="20"/>
        </w:rPr>
        <w:t>squamous and adeno- carcinomas.</w:t>
      </w:r>
    </w:p>
    <w:p w14:paraId="77B619CD" w14:textId="2D9C399A" w:rsidR="00C10497" w:rsidRPr="00C10497" w:rsidRDefault="00C10497" w:rsidP="00C10497">
      <w:pPr>
        <w:numPr>
          <w:ilvl w:val="2"/>
          <w:numId w:val="2"/>
        </w:numPr>
        <w:rPr>
          <w:sz w:val="20"/>
          <w:szCs w:val="20"/>
        </w:rPr>
      </w:pPr>
      <w:r>
        <w:rPr>
          <w:sz w:val="20"/>
          <w:szCs w:val="20"/>
        </w:rPr>
        <w:t xml:space="preserve">Normally if you see gland forming you think adenocarcinoma or if you see keratin you think squamous cell </w:t>
      </w:r>
    </w:p>
    <w:p w14:paraId="140AF2CD" w14:textId="39B05CB2" w:rsidR="0066010D" w:rsidRPr="00887001" w:rsidRDefault="00887001" w:rsidP="0066010D">
      <w:pPr>
        <w:numPr>
          <w:ilvl w:val="0"/>
          <w:numId w:val="2"/>
        </w:numPr>
        <w:rPr>
          <w:b/>
          <w:sz w:val="20"/>
          <w:szCs w:val="20"/>
          <w:u w:val="single"/>
        </w:rPr>
      </w:pPr>
      <w:r w:rsidRPr="00887001">
        <w:rPr>
          <w:b/>
          <w:sz w:val="20"/>
          <w:szCs w:val="20"/>
          <w:highlight w:val="green"/>
          <w:u w:val="single"/>
        </w:rPr>
        <w:t>SMALL CELL CARCINOMA</w:t>
      </w:r>
    </w:p>
    <w:p w14:paraId="0311526E" w14:textId="77777777" w:rsidR="0066010D" w:rsidRPr="00D5359D" w:rsidRDefault="0066010D" w:rsidP="00887001">
      <w:pPr>
        <w:numPr>
          <w:ilvl w:val="1"/>
          <w:numId w:val="2"/>
        </w:numPr>
        <w:rPr>
          <w:sz w:val="20"/>
          <w:szCs w:val="20"/>
        </w:rPr>
      </w:pPr>
      <w:r w:rsidRPr="00D5359D">
        <w:rPr>
          <w:sz w:val="20"/>
          <w:szCs w:val="20"/>
        </w:rPr>
        <w:t>Occurs in cigarette smokers, only 1% in non-smokers</w:t>
      </w:r>
    </w:p>
    <w:p w14:paraId="4A940307" w14:textId="77777777" w:rsidR="0066010D" w:rsidRDefault="0066010D" w:rsidP="00887001">
      <w:pPr>
        <w:numPr>
          <w:ilvl w:val="1"/>
          <w:numId w:val="2"/>
        </w:numPr>
        <w:rPr>
          <w:sz w:val="20"/>
          <w:szCs w:val="20"/>
        </w:rPr>
      </w:pPr>
      <w:r w:rsidRPr="00D5359D">
        <w:rPr>
          <w:sz w:val="20"/>
          <w:szCs w:val="20"/>
        </w:rPr>
        <w:t>M &gt; F</w:t>
      </w:r>
    </w:p>
    <w:p w14:paraId="00A9B8BE" w14:textId="2CB5E8F1" w:rsidR="005B5869" w:rsidRPr="00D5359D" w:rsidRDefault="005B5869" w:rsidP="005B5869">
      <w:pPr>
        <w:numPr>
          <w:ilvl w:val="2"/>
          <w:numId w:val="2"/>
        </w:numPr>
        <w:rPr>
          <w:sz w:val="20"/>
          <w:szCs w:val="20"/>
        </w:rPr>
      </w:pPr>
      <w:r>
        <w:rPr>
          <w:sz w:val="20"/>
          <w:szCs w:val="20"/>
        </w:rPr>
        <w:t>Only one cancer is F&gt;M --adenocarcinoma</w:t>
      </w:r>
    </w:p>
    <w:p w14:paraId="2B44FECF" w14:textId="3CFBAFE9" w:rsidR="0066010D" w:rsidRPr="00D5359D" w:rsidRDefault="0066010D" w:rsidP="00887001">
      <w:pPr>
        <w:numPr>
          <w:ilvl w:val="1"/>
          <w:numId w:val="2"/>
        </w:numPr>
        <w:rPr>
          <w:sz w:val="20"/>
          <w:szCs w:val="20"/>
        </w:rPr>
      </w:pPr>
      <w:r w:rsidRPr="00D5359D">
        <w:rPr>
          <w:sz w:val="20"/>
          <w:szCs w:val="20"/>
        </w:rPr>
        <w:t>Mo</w:t>
      </w:r>
      <w:r w:rsidR="005B5869">
        <w:rPr>
          <w:sz w:val="20"/>
          <w:szCs w:val="20"/>
        </w:rPr>
        <w:t xml:space="preserve">st aggressive of lung cancers, </w:t>
      </w:r>
      <w:r w:rsidRPr="00D5359D">
        <w:rPr>
          <w:sz w:val="20"/>
          <w:szCs w:val="20"/>
        </w:rPr>
        <w:t>rapid growth, metastasize, widely and are incurable by surgical resection</w:t>
      </w:r>
    </w:p>
    <w:p w14:paraId="10F01ED3" w14:textId="77777777" w:rsidR="0066010D" w:rsidRDefault="0066010D" w:rsidP="00887001">
      <w:pPr>
        <w:numPr>
          <w:ilvl w:val="1"/>
          <w:numId w:val="2"/>
        </w:numPr>
        <w:rPr>
          <w:sz w:val="20"/>
          <w:szCs w:val="20"/>
        </w:rPr>
      </w:pPr>
      <w:r w:rsidRPr="00D5359D">
        <w:rPr>
          <w:sz w:val="20"/>
          <w:szCs w:val="20"/>
        </w:rPr>
        <w:t>Hilar or central location</w:t>
      </w:r>
    </w:p>
    <w:p w14:paraId="1E984A86" w14:textId="536FB817" w:rsidR="005B5869" w:rsidRPr="00D5359D" w:rsidRDefault="005B5869" w:rsidP="005B5869">
      <w:pPr>
        <w:numPr>
          <w:ilvl w:val="2"/>
          <w:numId w:val="2"/>
        </w:numPr>
        <w:rPr>
          <w:sz w:val="20"/>
          <w:szCs w:val="20"/>
        </w:rPr>
      </w:pPr>
      <w:r>
        <w:rPr>
          <w:sz w:val="20"/>
          <w:szCs w:val="20"/>
        </w:rPr>
        <w:t>Small is Sentral (central) along w/ Squamous</w:t>
      </w:r>
    </w:p>
    <w:p w14:paraId="66DB2D09" w14:textId="77777777" w:rsidR="0066010D" w:rsidRDefault="0066010D" w:rsidP="00887001">
      <w:pPr>
        <w:numPr>
          <w:ilvl w:val="1"/>
          <w:numId w:val="2"/>
        </w:numPr>
        <w:rPr>
          <w:sz w:val="20"/>
          <w:szCs w:val="20"/>
        </w:rPr>
      </w:pPr>
      <w:r w:rsidRPr="00D5359D">
        <w:rPr>
          <w:sz w:val="20"/>
          <w:szCs w:val="20"/>
        </w:rPr>
        <w:t xml:space="preserve">Most common pattern associated with ectopic </w:t>
      </w:r>
      <w:r w:rsidRPr="005B5869">
        <w:rPr>
          <w:sz w:val="20"/>
          <w:szCs w:val="20"/>
          <w:highlight w:val="green"/>
        </w:rPr>
        <w:t>hormone production</w:t>
      </w:r>
    </w:p>
    <w:p w14:paraId="7FF63A25" w14:textId="7474E286" w:rsidR="005B5869" w:rsidRPr="00D5359D" w:rsidRDefault="005B5869" w:rsidP="005B5869">
      <w:pPr>
        <w:numPr>
          <w:ilvl w:val="2"/>
          <w:numId w:val="2"/>
        </w:numPr>
        <w:rPr>
          <w:sz w:val="20"/>
          <w:szCs w:val="20"/>
        </w:rPr>
      </w:pPr>
      <w:r>
        <w:rPr>
          <w:sz w:val="20"/>
          <w:szCs w:val="20"/>
        </w:rPr>
        <w:t>Causes paraneoplastic syndromes</w:t>
      </w:r>
    </w:p>
    <w:p w14:paraId="015BAECE" w14:textId="77777777" w:rsidR="0066010D" w:rsidRPr="00D5359D" w:rsidRDefault="0066010D" w:rsidP="00887001">
      <w:pPr>
        <w:numPr>
          <w:ilvl w:val="1"/>
          <w:numId w:val="2"/>
        </w:numPr>
        <w:rPr>
          <w:sz w:val="20"/>
          <w:szCs w:val="20"/>
        </w:rPr>
      </w:pPr>
      <w:r w:rsidRPr="00D5359D">
        <w:rPr>
          <w:sz w:val="20"/>
          <w:szCs w:val="20"/>
        </w:rPr>
        <w:t xml:space="preserve">Metastasize early to lymph nodes and hematogenously </w:t>
      </w:r>
    </w:p>
    <w:p w14:paraId="354DC3F8" w14:textId="77777777" w:rsidR="0066010D" w:rsidRDefault="0066010D" w:rsidP="00887001">
      <w:pPr>
        <w:numPr>
          <w:ilvl w:val="1"/>
          <w:numId w:val="2"/>
        </w:numPr>
        <w:rPr>
          <w:sz w:val="20"/>
          <w:szCs w:val="20"/>
        </w:rPr>
      </w:pPr>
      <w:r w:rsidRPr="00D5359D">
        <w:rPr>
          <w:sz w:val="20"/>
          <w:szCs w:val="20"/>
        </w:rPr>
        <w:t>Derived from neuroendocrine cells (</w:t>
      </w:r>
      <w:r w:rsidRPr="005B5869">
        <w:rPr>
          <w:sz w:val="20"/>
          <w:szCs w:val="20"/>
          <w:highlight w:val="green"/>
        </w:rPr>
        <w:t>Kulchitsky</w:t>
      </w:r>
      <w:r w:rsidRPr="00D5359D">
        <w:rPr>
          <w:sz w:val="20"/>
          <w:szCs w:val="20"/>
        </w:rPr>
        <w:t xml:space="preserve">) cells of the lining bronchial epithelium </w:t>
      </w:r>
    </w:p>
    <w:p w14:paraId="43231315" w14:textId="12960959" w:rsidR="005B5869" w:rsidRPr="00D5359D" w:rsidRDefault="005B5869" w:rsidP="005B5869">
      <w:pPr>
        <w:numPr>
          <w:ilvl w:val="2"/>
          <w:numId w:val="2"/>
        </w:numPr>
        <w:rPr>
          <w:sz w:val="20"/>
          <w:szCs w:val="20"/>
        </w:rPr>
      </w:pPr>
      <w:r>
        <w:rPr>
          <w:sz w:val="20"/>
          <w:szCs w:val="20"/>
        </w:rPr>
        <w:t>Seen them w/ immunochemical stain using an antibody against some neuroendocrine chemical</w:t>
      </w:r>
    </w:p>
    <w:p w14:paraId="0363BE3E" w14:textId="77777777" w:rsidR="0066010D" w:rsidRPr="00D5359D" w:rsidRDefault="0066010D" w:rsidP="00887001">
      <w:pPr>
        <w:numPr>
          <w:ilvl w:val="1"/>
          <w:numId w:val="2"/>
        </w:numPr>
        <w:rPr>
          <w:sz w:val="20"/>
          <w:szCs w:val="20"/>
        </w:rPr>
      </w:pPr>
      <w:r w:rsidRPr="00D5359D">
        <w:rPr>
          <w:sz w:val="20"/>
          <w:szCs w:val="20"/>
        </w:rPr>
        <w:t>Histology - Undifferentiated</w:t>
      </w:r>
    </w:p>
    <w:p w14:paraId="2485F188" w14:textId="77777777" w:rsidR="0066010D" w:rsidRPr="00D5359D" w:rsidRDefault="0066010D" w:rsidP="00887001">
      <w:pPr>
        <w:numPr>
          <w:ilvl w:val="2"/>
          <w:numId w:val="2"/>
        </w:numPr>
        <w:rPr>
          <w:sz w:val="20"/>
          <w:szCs w:val="20"/>
        </w:rPr>
      </w:pPr>
      <w:r w:rsidRPr="00D5359D">
        <w:rPr>
          <w:sz w:val="20"/>
          <w:szCs w:val="20"/>
        </w:rPr>
        <w:t>Round, blue cells with “salt and pepper” chromatin</w:t>
      </w:r>
    </w:p>
    <w:p w14:paraId="418FB58D" w14:textId="77777777" w:rsidR="0066010D" w:rsidRDefault="0066010D" w:rsidP="00887001">
      <w:pPr>
        <w:numPr>
          <w:ilvl w:val="2"/>
          <w:numId w:val="2"/>
        </w:numPr>
        <w:rPr>
          <w:sz w:val="20"/>
          <w:szCs w:val="20"/>
        </w:rPr>
      </w:pPr>
      <w:r w:rsidRPr="00D5359D">
        <w:rPr>
          <w:sz w:val="20"/>
          <w:szCs w:val="20"/>
        </w:rPr>
        <w:t>Neurosecretory granules   (EM)</w:t>
      </w:r>
    </w:p>
    <w:p w14:paraId="78769F89" w14:textId="7828EC06" w:rsidR="00887001" w:rsidRDefault="00887001" w:rsidP="00C10497">
      <w:pPr>
        <w:numPr>
          <w:ilvl w:val="3"/>
          <w:numId w:val="2"/>
        </w:numPr>
        <w:rPr>
          <w:sz w:val="20"/>
          <w:szCs w:val="20"/>
        </w:rPr>
      </w:pPr>
      <w:r w:rsidRPr="00887001">
        <w:rPr>
          <w:noProof/>
          <w:sz w:val="20"/>
          <w:szCs w:val="20"/>
          <w:lang w:eastAsia="en-US"/>
        </w:rPr>
        <w:drawing>
          <wp:inline distT="0" distB="0" distL="0" distR="0" wp14:anchorId="7E247151" wp14:editId="726BBC59">
            <wp:extent cx="1485900" cy="1015021"/>
            <wp:effectExtent l="0" t="0" r="0" b="1270"/>
            <wp:docPr id="34821" name="Picture 1029" descr="oatcelluta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21" name="Picture 1029" descr="oatcellutah"/>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485900" cy="1015021"/>
                    </a:xfrm>
                    <a:prstGeom prst="rect">
                      <a:avLst/>
                    </a:prstGeom>
                    <a:noFill/>
                    <a:ln w="9525">
                      <a:noFill/>
                      <a:miter lim="800000"/>
                      <a:headEnd/>
                      <a:tailEnd/>
                    </a:ln>
                    <a:effectLst/>
                  </pic:spPr>
                </pic:pic>
              </a:graphicData>
            </a:graphic>
          </wp:inline>
        </w:drawing>
      </w:r>
      <w:r w:rsidR="005B5869" w:rsidRPr="005B5869">
        <w:rPr>
          <w:sz w:val="20"/>
          <w:szCs w:val="20"/>
        </w:rPr>
        <w:sym w:font="Wingdings" w:char="F0DF"/>
      </w:r>
      <w:r w:rsidR="005B5869">
        <w:rPr>
          <w:sz w:val="20"/>
          <w:szCs w:val="20"/>
        </w:rPr>
        <w:t xml:space="preserve">very small, dark blue, not much cytoplasm, it has crush artifact </w:t>
      </w:r>
    </w:p>
    <w:p w14:paraId="54F39618" w14:textId="15F50027" w:rsidR="005B5869" w:rsidRPr="00D5359D" w:rsidRDefault="005B5869" w:rsidP="005B5869">
      <w:pPr>
        <w:numPr>
          <w:ilvl w:val="4"/>
          <w:numId w:val="2"/>
        </w:numPr>
        <w:rPr>
          <w:sz w:val="20"/>
          <w:szCs w:val="20"/>
        </w:rPr>
      </w:pPr>
      <w:r>
        <w:rPr>
          <w:sz w:val="20"/>
          <w:szCs w:val="20"/>
        </w:rPr>
        <w:t xml:space="preserve">very aggressive tumor </w:t>
      </w:r>
    </w:p>
    <w:p w14:paraId="1EF015A8" w14:textId="77777777" w:rsidR="0066010D" w:rsidRPr="00D5359D" w:rsidRDefault="0066010D" w:rsidP="00887001">
      <w:pPr>
        <w:numPr>
          <w:ilvl w:val="1"/>
          <w:numId w:val="2"/>
        </w:numPr>
        <w:rPr>
          <w:sz w:val="20"/>
          <w:szCs w:val="20"/>
        </w:rPr>
      </w:pPr>
      <w:r w:rsidRPr="00D5359D">
        <w:rPr>
          <w:sz w:val="20"/>
          <w:szCs w:val="20"/>
        </w:rPr>
        <w:t>Spread</w:t>
      </w:r>
    </w:p>
    <w:p w14:paraId="7B7BA22C" w14:textId="77777777" w:rsidR="0066010D" w:rsidRPr="00D5359D" w:rsidRDefault="0066010D" w:rsidP="00887001">
      <w:pPr>
        <w:numPr>
          <w:ilvl w:val="2"/>
          <w:numId w:val="2"/>
        </w:numPr>
        <w:rPr>
          <w:sz w:val="20"/>
          <w:szCs w:val="20"/>
        </w:rPr>
      </w:pPr>
      <w:r w:rsidRPr="00D5359D">
        <w:rPr>
          <w:sz w:val="20"/>
          <w:szCs w:val="20"/>
        </w:rPr>
        <w:t xml:space="preserve"> &gt;50% spread to lymph nodes – tracheal, bronchial and mediastinal</w:t>
      </w:r>
    </w:p>
    <w:p w14:paraId="51097183" w14:textId="77777777" w:rsidR="0066010D" w:rsidRPr="00D5359D" w:rsidRDefault="0066010D" w:rsidP="00887001">
      <w:pPr>
        <w:numPr>
          <w:ilvl w:val="2"/>
          <w:numId w:val="2"/>
        </w:numPr>
        <w:rPr>
          <w:sz w:val="20"/>
          <w:szCs w:val="20"/>
        </w:rPr>
      </w:pPr>
      <w:r w:rsidRPr="00D5359D">
        <w:rPr>
          <w:sz w:val="20"/>
          <w:szCs w:val="20"/>
        </w:rPr>
        <w:t>Extension to the pleural surface and then pleural cavity or into the pericardium</w:t>
      </w:r>
    </w:p>
    <w:p w14:paraId="7313A664" w14:textId="77777777" w:rsidR="005B5869" w:rsidRDefault="0066010D" w:rsidP="00887001">
      <w:pPr>
        <w:numPr>
          <w:ilvl w:val="2"/>
          <w:numId w:val="2"/>
        </w:numPr>
        <w:rPr>
          <w:sz w:val="20"/>
          <w:szCs w:val="20"/>
        </w:rPr>
      </w:pPr>
      <w:r w:rsidRPr="00D5359D">
        <w:rPr>
          <w:sz w:val="20"/>
          <w:szCs w:val="20"/>
        </w:rPr>
        <w:t xml:space="preserve">Distant spread wide and early in evolution.  Spread via lymphatics or hematogenously. </w:t>
      </w:r>
    </w:p>
    <w:p w14:paraId="72548E6C" w14:textId="53E33C71" w:rsidR="0066010D" w:rsidRPr="00D5359D" w:rsidRDefault="0066010D" w:rsidP="00887001">
      <w:pPr>
        <w:numPr>
          <w:ilvl w:val="2"/>
          <w:numId w:val="2"/>
        </w:numPr>
        <w:rPr>
          <w:sz w:val="20"/>
          <w:szCs w:val="20"/>
        </w:rPr>
      </w:pPr>
      <w:r w:rsidRPr="00D5359D">
        <w:rPr>
          <w:sz w:val="20"/>
          <w:szCs w:val="20"/>
        </w:rPr>
        <w:t>Favored sites:</w:t>
      </w:r>
    </w:p>
    <w:p w14:paraId="30E8AB4A" w14:textId="77777777" w:rsidR="0066010D" w:rsidRPr="00D5359D" w:rsidRDefault="0066010D" w:rsidP="00887001">
      <w:pPr>
        <w:numPr>
          <w:ilvl w:val="3"/>
          <w:numId w:val="2"/>
        </w:numPr>
        <w:rPr>
          <w:sz w:val="20"/>
          <w:szCs w:val="20"/>
        </w:rPr>
      </w:pPr>
      <w:r w:rsidRPr="005B5869">
        <w:rPr>
          <w:sz w:val="20"/>
          <w:szCs w:val="20"/>
          <w:highlight w:val="green"/>
        </w:rPr>
        <w:t>Adrenal (&gt;50%),</w:t>
      </w:r>
      <w:r w:rsidRPr="00D5359D">
        <w:rPr>
          <w:sz w:val="20"/>
          <w:szCs w:val="20"/>
        </w:rPr>
        <w:t xml:space="preserve"> liver (30-50%), brain (20%) and bone (20%)</w:t>
      </w:r>
    </w:p>
    <w:p w14:paraId="68FFF8A4" w14:textId="77777777" w:rsidR="0066010D" w:rsidRPr="005B5869" w:rsidRDefault="0066010D" w:rsidP="00887001">
      <w:pPr>
        <w:numPr>
          <w:ilvl w:val="2"/>
          <w:numId w:val="2"/>
        </w:numPr>
        <w:rPr>
          <w:sz w:val="20"/>
          <w:szCs w:val="20"/>
        </w:rPr>
      </w:pPr>
      <w:r w:rsidRPr="00887001">
        <w:rPr>
          <w:bCs/>
          <w:sz w:val="20"/>
          <w:szCs w:val="20"/>
          <w:highlight w:val="green"/>
        </w:rPr>
        <w:t>Metastases may be first sign of disease</w:t>
      </w:r>
    </w:p>
    <w:p w14:paraId="4F92AD77" w14:textId="7D7B89DE" w:rsidR="005B5869" w:rsidRPr="00D5359D" w:rsidRDefault="005B5869" w:rsidP="005B5869">
      <w:pPr>
        <w:numPr>
          <w:ilvl w:val="3"/>
          <w:numId w:val="2"/>
        </w:numPr>
        <w:rPr>
          <w:sz w:val="20"/>
          <w:szCs w:val="20"/>
        </w:rPr>
      </w:pPr>
      <w:r>
        <w:rPr>
          <w:bCs/>
          <w:sz w:val="20"/>
          <w:szCs w:val="20"/>
        </w:rPr>
        <w:t xml:space="preserve">The reason it is called small cell is because of its ability to metastasize </w:t>
      </w:r>
    </w:p>
    <w:p w14:paraId="3EF2A5B6" w14:textId="1C7AF8F6" w:rsidR="0066010D" w:rsidRPr="00A2298D" w:rsidRDefault="00A2298D" w:rsidP="0066010D">
      <w:pPr>
        <w:numPr>
          <w:ilvl w:val="0"/>
          <w:numId w:val="2"/>
        </w:numPr>
        <w:rPr>
          <w:b/>
          <w:sz w:val="20"/>
          <w:szCs w:val="20"/>
          <w:u w:val="single"/>
        </w:rPr>
      </w:pPr>
      <w:r w:rsidRPr="00A2298D">
        <w:rPr>
          <w:b/>
          <w:sz w:val="20"/>
          <w:szCs w:val="20"/>
          <w:highlight w:val="yellow"/>
          <w:u w:val="single"/>
        </w:rPr>
        <w:t>PRIMARY LUNG TUMORS</w:t>
      </w:r>
      <w:r w:rsidRPr="00A2298D">
        <w:rPr>
          <w:b/>
          <w:sz w:val="20"/>
          <w:szCs w:val="20"/>
          <w:u w:val="single"/>
        </w:rPr>
        <w:t xml:space="preserve"> </w:t>
      </w:r>
      <w:r w:rsidR="0066010D" w:rsidRPr="00A2298D">
        <w:rPr>
          <w:b/>
          <w:sz w:val="20"/>
          <w:szCs w:val="20"/>
          <w:u w:val="single"/>
        </w:rPr>
        <w:t xml:space="preserve"> </w:t>
      </w:r>
    </w:p>
    <w:p w14:paraId="7DCC13CD" w14:textId="0764F566" w:rsidR="0066010D" w:rsidRPr="00D5359D" w:rsidRDefault="0066010D" w:rsidP="00887001">
      <w:pPr>
        <w:pStyle w:val="ListParagraph"/>
        <w:numPr>
          <w:ilvl w:val="1"/>
          <w:numId w:val="2"/>
        </w:numPr>
        <w:rPr>
          <w:sz w:val="20"/>
          <w:szCs w:val="20"/>
        </w:rPr>
      </w:pPr>
      <w:r w:rsidRPr="00D5359D">
        <w:rPr>
          <w:bCs/>
          <w:sz w:val="20"/>
          <w:szCs w:val="20"/>
          <w:u w:val="single"/>
        </w:rPr>
        <w:t>Common symptoms</w:t>
      </w:r>
      <w:r w:rsidR="005B5869">
        <w:rPr>
          <w:bCs/>
          <w:sz w:val="20"/>
          <w:szCs w:val="20"/>
          <w:u w:val="single"/>
        </w:rPr>
        <w:t xml:space="preserve"> (usually present w/ more than one symptoms)</w:t>
      </w:r>
    </w:p>
    <w:p w14:paraId="192093C4" w14:textId="77777777" w:rsidR="0066010D" w:rsidRPr="00D5359D" w:rsidRDefault="0066010D" w:rsidP="00887001">
      <w:pPr>
        <w:pStyle w:val="ListParagraph"/>
        <w:numPr>
          <w:ilvl w:val="2"/>
          <w:numId w:val="2"/>
        </w:numPr>
        <w:rPr>
          <w:sz w:val="20"/>
          <w:szCs w:val="20"/>
        </w:rPr>
      </w:pPr>
      <w:r w:rsidRPr="005B5869">
        <w:rPr>
          <w:b/>
          <w:sz w:val="20"/>
          <w:szCs w:val="20"/>
        </w:rPr>
        <w:t>Cough</w:t>
      </w:r>
      <w:r w:rsidRPr="00D5359D">
        <w:rPr>
          <w:sz w:val="20"/>
          <w:szCs w:val="20"/>
        </w:rPr>
        <w:tab/>
      </w:r>
      <w:r w:rsidRPr="00D5359D">
        <w:rPr>
          <w:sz w:val="20"/>
          <w:szCs w:val="20"/>
        </w:rPr>
        <w:tab/>
        <w:t>75%</w:t>
      </w:r>
    </w:p>
    <w:p w14:paraId="11D17616" w14:textId="5E1B0458" w:rsidR="0066010D" w:rsidRPr="00D5359D" w:rsidRDefault="0066010D" w:rsidP="00887001">
      <w:pPr>
        <w:pStyle w:val="ListParagraph"/>
        <w:numPr>
          <w:ilvl w:val="2"/>
          <w:numId w:val="2"/>
        </w:numPr>
        <w:rPr>
          <w:sz w:val="20"/>
          <w:szCs w:val="20"/>
        </w:rPr>
      </w:pPr>
      <w:r w:rsidRPr="005B5869">
        <w:rPr>
          <w:b/>
          <w:sz w:val="20"/>
          <w:szCs w:val="20"/>
        </w:rPr>
        <w:t>Weight</w:t>
      </w:r>
      <w:r w:rsidRPr="00D5359D">
        <w:rPr>
          <w:sz w:val="20"/>
          <w:szCs w:val="20"/>
        </w:rPr>
        <w:t xml:space="preserve"> </w:t>
      </w:r>
      <w:r w:rsidRPr="005B5869">
        <w:rPr>
          <w:b/>
          <w:sz w:val="20"/>
          <w:szCs w:val="20"/>
        </w:rPr>
        <w:t>loss</w:t>
      </w:r>
      <w:r w:rsidRPr="00D5359D">
        <w:rPr>
          <w:sz w:val="20"/>
          <w:szCs w:val="20"/>
        </w:rPr>
        <w:tab/>
        <w:t>40%</w:t>
      </w:r>
      <w:r w:rsidR="005B5869">
        <w:rPr>
          <w:sz w:val="20"/>
          <w:szCs w:val="20"/>
        </w:rPr>
        <w:t xml:space="preserve"> (cachectic) </w:t>
      </w:r>
    </w:p>
    <w:p w14:paraId="2BABE018" w14:textId="77777777" w:rsidR="0066010D" w:rsidRPr="00D5359D" w:rsidRDefault="0066010D" w:rsidP="00887001">
      <w:pPr>
        <w:pStyle w:val="ListParagraph"/>
        <w:numPr>
          <w:ilvl w:val="2"/>
          <w:numId w:val="2"/>
        </w:numPr>
        <w:rPr>
          <w:sz w:val="20"/>
          <w:szCs w:val="20"/>
        </w:rPr>
      </w:pPr>
      <w:r w:rsidRPr="00D5359D">
        <w:rPr>
          <w:sz w:val="20"/>
          <w:szCs w:val="20"/>
        </w:rPr>
        <w:t>Chest pain</w:t>
      </w:r>
      <w:r w:rsidRPr="00D5359D">
        <w:rPr>
          <w:sz w:val="20"/>
          <w:szCs w:val="20"/>
        </w:rPr>
        <w:tab/>
        <w:t>40%</w:t>
      </w:r>
    </w:p>
    <w:p w14:paraId="76D3F186" w14:textId="240F0619" w:rsidR="005B5869" w:rsidRPr="00D22562" w:rsidRDefault="0066010D" w:rsidP="00D22562">
      <w:pPr>
        <w:pStyle w:val="ListParagraph"/>
        <w:numPr>
          <w:ilvl w:val="2"/>
          <w:numId w:val="2"/>
        </w:numPr>
        <w:rPr>
          <w:sz w:val="20"/>
          <w:szCs w:val="20"/>
        </w:rPr>
      </w:pPr>
      <w:r w:rsidRPr="00D5359D">
        <w:rPr>
          <w:sz w:val="20"/>
          <w:szCs w:val="20"/>
        </w:rPr>
        <w:t>Dyspnea</w:t>
      </w:r>
      <w:r w:rsidRPr="00D5359D">
        <w:rPr>
          <w:sz w:val="20"/>
          <w:szCs w:val="20"/>
        </w:rPr>
        <w:tab/>
      </w:r>
      <w:r w:rsidRPr="00D5359D">
        <w:rPr>
          <w:sz w:val="20"/>
          <w:szCs w:val="20"/>
        </w:rPr>
        <w:tab/>
        <w:t>20%</w:t>
      </w:r>
    </w:p>
    <w:p w14:paraId="2A6F8244" w14:textId="15507953" w:rsidR="0066010D" w:rsidRPr="00A2298D" w:rsidRDefault="00A2298D" w:rsidP="0066010D">
      <w:pPr>
        <w:numPr>
          <w:ilvl w:val="0"/>
          <w:numId w:val="2"/>
        </w:numPr>
        <w:rPr>
          <w:b/>
          <w:sz w:val="20"/>
          <w:szCs w:val="20"/>
          <w:u w:val="single"/>
        </w:rPr>
      </w:pPr>
      <w:r w:rsidRPr="00A2298D">
        <w:rPr>
          <w:b/>
          <w:sz w:val="20"/>
          <w:szCs w:val="20"/>
          <w:highlight w:val="yellow"/>
          <w:u w:val="single"/>
        </w:rPr>
        <w:t>LOCAL EFFECTS OF TUMOR SPREAD</w:t>
      </w:r>
    </w:p>
    <w:tbl>
      <w:tblPr>
        <w:tblStyle w:val="TableGrid"/>
        <w:tblW w:w="0" w:type="auto"/>
        <w:tblInd w:w="1278" w:type="dxa"/>
        <w:tblLook w:val="0600" w:firstRow="0" w:lastRow="0" w:firstColumn="0" w:lastColumn="0" w:noHBand="1" w:noVBand="1"/>
      </w:tblPr>
      <w:tblGrid>
        <w:gridCol w:w="3079"/>
        <w:gridCol w:w="6071"/>
      </w:tblGrid>
      <w:tr w:rsidR="00887001" w:rsidRPr="00887001" w14:paraId="20749C4A" w14:textId="77777777" w:rsidTr="00A2298D">
        <w:trPr>
          <w:trHeight w:val="90"/>
        </w:trPr>
        <w:tc>
          <w:tcPr>
            <w:tcW w:w="0" w:type="auto"/>
            <w:hideMark/>
          </w:tcPr>
          <w:p w14:paraId="5568A4E3" w14:textId="77777777" w:rsidR="00887001" w:rsidRPr="00887001" w:rsidRDefault="00887001" w:rsidP="00A2298D">
            <w:pPr>
              <w:rPr>
                <w:sz w:val="20"/>
                <w:szCs w:val="20"/>
              </w:rPr>
            </w:pPr>
            <w:r w:rsidRPr="00887001">
              <w:rPr>
                <w:b/>
                <w:bCs/>
                <w:sz w:val="20"/>
                <w:szCs w:val="20"/>
              </w:rPr>
              <w:t>Clinical Features</w:t>
            </w:r>
          </w:p>
        </w:tc>
        <w:tc>
          <w:tcPr>
            <w:tcW w:w="6071" w:type="dxa"/>
            <w:hideMark/>
          </w:tcPr>
          <w:p w14:paraId="2A8A8DF4" w14:textId="77777777" w:rsidR="00887001" w:rsidRPr="00887001" w:rsidRDefault="00887001" w:rsidP="00A2298D">
            <w:pPr>
              <w:rPr>
                <w:sz w:val="20"/>
                <w:szCs w:val="20"/>
              </w:rPr>
            </w:pPr>
            <w:r w:rsidRPr="00887001">
              <w:rPr>
                <w:b/>
                <w:bCs/>
                <w:sz w:val="20"/>
                <w:szCs w:val="20"/>
              </w:rPr>
              <w:t>Pathologic Basis</w:t>
            </w:r>
          </w:p>
        </w:tc>
      </w:tr>
      <w:tr w:rsidR="00887001" w:rsidRPr="00887001" w14:paraId="5DEF7189" w14:textId="77777777" w:rsidTr="00A2298D">
        <w:trPr>
          <w:trHeight w:val="90"/>
        </w:trPr>
        <w:tc>
          <w:tcPr>
            <w:tcW w:w="0" w:type="auto"/>
            <w:hideMark/>
          </w:tcPr>
          <w:p w14:paraId="349C83C6" w14:textId="77777777" w:rsidR="00887001" w:rsidRPr="00887001" w:rsidRDefault="00887001" w:rsidP="00A2298D">
            <w:pPr>
              <w:rPr>
                <w:sz w:val="20"/>
                <w:szCs w:val="20"/>
              </w:rPr>
            </w:pPr>
            <w:r w:rsidRPr="00887001">
              <w:rPr>
                <w:sz w:val="20"/>
                <w:szCs w:val="20"/>
              </w:rPr>
              <w:t>Pneumonia, abscess, lobar collapse</w:t>
            </w:r>
          </w:p>
        </w:tc>
        <w:tc>
          <w:tcPr>
            <w:tcW w:w="6071" w:type="dxa"/>
            <w:hideMark/>
          </w:tcPr>
          <w:p w14:paraId="737801F1" w14:textId="77777777" w:rsidR="00887001" w:rsidRPr="00887001" w:rsidRDefault="00887001" w:rsidP="00A2298D">
            <w:pPr>
              <w:rPr>
                <w:sz w:val="20"/>
                <w:szCs w:val="20"/>
              </w:rPr>
            </w:pPr>
            <w:r w:rsidRPr="00887001">
              <w:rPr>
                <w:sz w:val="20"/>
                <w:szCs w:val="20"/>
              </w:rPr>
              <w:t>Tumor obstruction of airway</w:t>
            </w:r>
          </w:p>
        </w:tc>
      </w:tr>
      <w:tr w:rsidR="00887001" w:rsidRPr="00887001" w14:paraId="6729E06D" w14:textId="77777777" w:rsidTr="00A2298D">
        <w:trPr>
          <w:trHeight w:val="90"/>
        </w:trPr>
        <w:tc>
          <w:tcPr>
            <w:tcW w:w="0" w:type="auto"/>
            <w:hideMark/>
          </w:tcPr>
          <w:p w14:paraId="45E37FB1" w14:textId="77777777" w:rsidR="00887001" w:rsidRPr="00887001" w:rsidRDefault="00887001" w:rsidP="00A2298D">
            <w:pPr>
              <w:rPr>
                <w:sz w:val="20"/>
                <w:szCs w:val="20"/>
              </w:rPr>
            </w:pPr>
            <w:r w:rsidRPr="00887001">
              <w:rPr>
                <w:sz w:val="20"/>
                <w:szCs w:val="20"/>
              </w:rPr>
              <w:t>Lipoid pneumonia</w:t>
            </w:r>
          </w:p>
        </w:tc>
        <w:tc>
          <w:tcPr>
            <w:tcW w:w="6071" w:type="dxa"/>
            <w:hideMark/>
          </w:tcPr>
          <w:p w14:paraId="43A68ADC" w14:textId="77777777" w:rsidR="00887001" w:rsidRPr="00887001" w:rsidRDefault="00887001" w:rsidP="00A2298D">
            <w:pPr>
              <w:rPr>
                <w:sz w:val="20"/>
                <w:szCs w:val="20"/>
              </w:rPr>
            </w:pPr>
            <w:r w:rsidRPr="00887001">
              <w:rPr>
                <w:sz w:val="20"/>
                <w:szCs w:val="20"/>
              </w:rPr>
              <w:t>Tumor obstruction; accumulation of cellular lipid in foamy macrophages</w:t>
            </w:r>
          </w:p>
        </w:tc>
      </w:tr>
      <w:tr w:rsidR="00887001" w:rsidRPr="00887001" w14:paraId="5B3F8218" w14:textId="77777777" w:rsidTr="00A2298D">
        <w:trPr>
          <w:trHeight w:val="90"/>
        </w:trPr>
        <w:tc>
          <w:tcPr>
            <w:tcW w:w="0" w:type="auto"/>
            <w:hideMark/>
          </w:tcPr>
          <w:p w14:paraId="4C93B2E1" w14:textId="77777777" w:rsidR="00887001" w:rsidRPr="00887001" w:rsidRDefault="00887001" w:rsidP="00A2298D">
            <w:pPr>
              <w:rPr>
                <w:sz w:val="20"/>
                <w:szCs w:val="20"/>
              </w:rPr>
            </w:pPr>
            <w:r w:rsidRPr="00887001">
              <w:rPr>
                <w:sz w:val="20"/>
                <w:szCs w:val="20"/>
              </w:rPr>
              <w:t>Pleural effusion</w:t>
            </w:r>
          </w:p>
        </w:tc>
        <w:tc>
          <w:tcPr>
            <w:tcW w:w="6071" w:type="dxa"/>
            <w:hideMark/>
          </w:tcPr>
          <w:p w14:paraId="59423030" w14:textId="6133BABC" w:rsidR="00887001" w:rsidRPr="00887001" w:rsidRDefault="00E52D78" w:rsidP="005B5869">
            <w:pPr>
              <w:rPr>
                <w:sz w:val="20"/>
                <w:szCs w:val="20"/>
              </w:rPr>
            </w:pPr>
            <w:r>
              <w:rPr>
                <w:sz w:val="20"/>
                <w:szCs w:val="20"/>
              </w:rPr>
              <w:t>Differentiate btwn malignant pulm effusion</w:t>
            </w:r>
            <w:r w:rsidR="005B5869">
              <w:rPr>
                <w:sz w:val="20"/>
                <w:szCs w:val="20"/>
              </w:rPr>
              <w:t xml:space="preserve"> vs. nonmalignant b/c malignant tumor can </w:t>
            </w:r>
            <w:r w:rsidR="00887001" w:rsidRPr="00887001">
              <w:rPr>
                <w:sz w:val="20"/>
                <w:szCs w:val="20"/>
              </w:rPr>
              <w:t>spread into pleura</w:t>
            </w:r>
            <w:r w:rsidR="005B5869">
              <w:rPr>
                <w:sz w:val="20"/>
                <w:szCs w:val="20"/>
              </w:rPr>
              <w:t xml:space="preserve"> </w:t>
            </w:r>
          </w:p>
        </w:tc>
      </w:tr>
      <w:tr w:rsidR="00887001" w:rsidRPr="00887001" w14:paraId="525F9E70" w14:textId="77777777" w:rsidTr="00A2298D">
        <w:trPr>
          <w:trHeight w:val="90"/>
        </w:trPr>
        <w:tc>
          <w:tcPr>
            <w:tcW w:w="0" w:type="auto"/>
            <w:hideMark/>
          </w:tcPr>
          <w:p w14:paraId="2E6EB8B3" w14:textId="77777777" w:rsidR="00887001" w:rsidRPr="00887001" w:rsidRDefault="00887001" w:rsidP="00A2298D">
            <w:pPr>
              <w:rPr>
                <w:sz w:val="20"/>
                <w:szCs w:val="20"/>
              </w:rPr>
            </w:pPr>
            <w:r w:rsidRPr="00887001">
              <w:rPr>
                <w:sz w:val="20"/>
                <w:szCs w:val="20"/>
              </w:rPr>
              <w:t>Hoarseness</w:t>
            </w:r>
          </w:p>
        </w:tc>
        <w:tc>
          <w:tcPr>
            <w:tcW w:w="6071" w:type="dxa"/>
            <w:hideMark/>
          </w:tcPr>
          <w:p w14:paraId="68B066AB" w14:textId="77777777" w:rsidR="00887001" w:rsidRPr="00887001" w:rsidRDefault="00887001" w:rsidP="00A2298D">
            <w:pPr>
              <w:rPr>
                <w:sz w:val="20"/>
                <w:szCs w:val="20"/>
              </w:rPr>
            </w:pPr>
            <w:r w:rsidRPr="00887001">
              <w:rPr>
                <w:sz w:val="20"/>
                <w:szCs w:val="20"/>
              </w:rPr>
              <w:t>Recurrent laryngeal nerve invasion</w:t>
            </w:r>
          </w:p>
        </w:tc>
      </w:tr>
      <w:tr w:rsidR="00887001" w:rsidRPr="00887001" w14:paraId="0973103D" w14:textId="77777777" w:rsidTr="00A2298D">
        <w:trPr>
          <w:trHeight w:val="90"/>
        </w:trPr>
        <w:tc>
          <w:tcPr>
            <w:tcW w:w="0" w:type="auto"/>
            <w:hideMark/>
          </w:tcPr>
          <w:p w14:paraId="394E133E" w14:textId="77777777" w:rsidR="00887001" w:rsidRPr="00887001" w:rsidRDefault="00887001" w:rsidP="00A2298D">
            <w:pPr>
              <w:rPr>
                <w:sz w:val="20"/>
                <w:szCs w:val="20"/>
              </w:rPr>
            </w:pPr>
            <w:r w:rsidRPr="00887001">
              <w:rPr>
                <w:sz w:val="20"/>
                <w:szCs w:val="20"/>
              </w:rPr>
              <w:t>Diaphragm paralysis</w:t>
            </w:r>
          </w:p>
        </w:tc>
        <w:tc>
          <w:tcPr>
            <w:tcW w:w="6071" w:type="dxa"/>
            <w:hideMark/>
          </w:tcPr>
          <w:p w14:paraId="0345023A" w14:textId="77777777" w:rsidR="00887001" w:rsidRPr="00887001" w:rsidRDefault="00887001" w:rsidP="00A2298D">
            <w:pPr>
              <w:rPr>
                <w:sz w:val="20"/>
                <w:szCs w:val="20"/>
              </w:rPr>
            </w:pPr>
            <w:r w:rsidRPr="00887001">
              <w:rPr>
                <w:sz w:val="20"/>
                <w:szCs w:val="20"/>
              </w:rPr>
              <w:t>Phrenic nerve invasion</w:t>
            </w:r>
          </w:p>
        </w:tc>
      </w:tr>
      <w:tr w:rsidR="00887001" w:rsidRPr="00887001" w14:paraId="403079EE" w14:textId="77777777" w:rsidTr="00A2298D">
        <w:trPr>
          <w:trHeight w:val="90"/>
        </w:trPr>
        <w:tc>
          <w:tcPr>
            <w:tcW w:w="0" w:type="auto"/>
            <w:hideMark/>
          </w:tcPr>
          <w:p w14:paraId="1E42AB3D" w14:textId="77777777" w:rsidR="00887001" w:rsidRPr="00887001" w:rsidRDefault="00887001" w:rsidP="00A2298D">
            <w:pPr>
              <w:rPr>
                <w:sz w:val="20"/>
                <w:szCs w:val="20"/>
              </w:rPr>
            </w:pPr>
            <w:r w:rsidRPr="00887001">
              <w:rPr>
                <w:sz w:val="20"/>
                <w:szCs w:val="20"/>
              </w:rPr>
              <w:t>Rib destruction</w:t>
            </w:r>
          </w:p>
        </w:tc>
        <w:tc>
          <w:tcPr>
            <w:tcW w:w="6071" w:type="dxa"/>
            <w:hideMark/>
          </w:tcPr>
          <w:p w14:paraId="7EAFFAAB" w14:textId="4977D8BB" w:rsidR="00887001" w:rsidRPr="00887001" w:rsidRDefault="00887001" w:rsidP="00A2298D">
            <w:pPr>
              <w:rPr>
                <w:sz w:val="20"/>
                <w:szCs w:val="20"/>
              </w:rPr>
            </w:pPr>
            <w:r w:rsidRPr="00887001">
              <w:rPr>
                <w:sz w:val="20"/>
                <w:szCs w:val="20"/>
              </w:rPr>
              <w:t>Chest wall invasion</w:t>
            </w:r>
            <w:r w:rsidR="005B5869">
              <w:rPr>
                <w:sz w:val="20"/>
                <w:szCs w:val="20"/>
              </w:rPr>
              <w:t>.</w:t>
            </w:r>
          </w:p>
        </w:tc>
      </w:tr>
      <w:tr w:rsidR="00887001" w:rsidRPr="00887001" w14:paraId="4304BAA3" w14:textId="77777777" w:rsidTr="00A2298D">
        <w:trPr>
          <w:trHeight w:val="179"/>
        </w:trPr>
        <w:tc>
          <w:tcPr>
            <w:tcW w:w="0" w:type="auto"/>
            <w:hideMark/>
          </w:tcPr>
          <w:p w14:paraId="1EC26ED0" w14:textId="15C257C7" w:rsidR="00887001" w:rsidRPr="005B5869" w:rsidRDefault="00887001" w:rsidP="00A2298D">
            <w:pPr>
              <w:rPr>
                <w:b/>
                <w:sz w:val="20"/>
                <w:szCs w:val="20"/>
              </w:rPr>
            </w:pPr>
            <w:r w:rsidRPr="005B5869">
              <w:rPr>
                <w:b/>
                <w:sz w:val="20"/>
                <w:szCs w:val="20"/>
                <w:highlight w:val="green"/>
              </w:rPr>
              <w:t>SVC syndrome</w:t>
            </w:r>
            <w:r w:rsidR="005B5869" w:rsidRPr="005B5869">
              <w:rPr>
                <w:b/>
                <w:sz w:val="20"/>
                <w:szCs w:val="20"/>
                <w:highlight w:val="green"/>
              </w:rPr>
              <w:t xml:space="preserve"> (R side)</w:t>
            </w:r>
            <w:r w:rsidR="005B5869" w:rsidRPr="005B5869">
              <w:rPr>
                <w:b/>
                <w:sz w:val="20"/>
                <w:szCs w:val="20"/>
              </w:rPr>
              <w:t xml:space="preserve"> </w:t>
            </w:r>
          </w:p>
        </w:tc>
        <w:tc>
          <w:tcPr>
            <w:tcW w:w="6071" w:type="dxa"/>
            <w:hideMark/>
          </w:tcPr>
          <w:p w14:paraId="2421E2C1" w14:textId="5BAE189A" w:rsidR="00887001" w:rsidRPr="00887001" w:rsidRDefault="00887001" w:rsidP="00A2298D">
            <w:pPr>
              <w:rPr>
                <w:sz w:val="20"/>
                <w:szCs w:val="20"/>
              </w:rPr>
            </w:pPr>
            <w:r w:rsidRPr="00887001">
              <w:rPr>
                <w:sz w:val="20"/>
                <w:szCs w:val="20"/>
              </w:rPr>
              <w:t>SVC compression by tumor</w:t>
            </w:r>
            <w:r w:rsidR="005B5869">
              <w:rPr>
                <w:sz w:val="20"/>
                <w:szCs w:val="20"/>
              </w:rPr>
              <w:t xml:space="preserve"> (when tumor is in apex of R lung) </w:t>
            </w:r>
          </w:p>
        </w:tc>
      </w:tr>
      <w:tr w:rsidR="00887001" w:rsidRPr="00887001" w14:paraId="0FE43664" w14:textId="77777777" w:rsidTr="00A2298D">
        <w:trPr>
          <w:trHeight w:val="90"/>
        </w:trPr>
        <w:tc>
          <w:tcPr>
            <w:tcW w:w="0" w:type="auto"/>
            <w:hideMark/>
          </w:tcPr>
          <w:p w14:paraId="2778E5B8" w14:textId="77777777" w:rsidR="00887001" w:rsidRPr="00887001" w:rsidRDefault="00887001" w:rsidP="00A2298D">
            <w:pPr>
              <w:rPr>
                <w:sz w:val="20"/>
                <w:szCs w:val="20"/>
              </w:rPr>
            </w:pPr>
            <w:r w:rsidRPr="00887001">
              <w:rPr>
                <w:sz w:val="20"/>
                <w:szCs w:val="20"/>
              </w:rPr>
              <w:t>Horner syndrome</w:t>
            </w:r>
          </w:p>
        </w:tc>
        <w:tc>
          <w:tcPr>
            <w:tcW w:w="6071" w:type="dxa"/>
            <w:hideMark/>
          </w:tcPr>
          <w:p w14:paraId="641189E6" w14:textId="247C542D" w:rsidR="005B5869" w:rsidRPr="00887001" w:rsidRDefault="00887001" w:rsidP="00A2298D">
            <w:pPr>
              <w:rPr>
                <w:sz w:val="20"/>
                <w:szCs w:val="20"/>
              </w:rPr>
            </w:pPr>
            <w:r w:rsidRPr="00887001">
              <w:rPr>
                <w:sz w:val="20"/>
                <w:szCs w:val="20"/>
              </w:rPr>
              <w:t>Sympathetic ganglia invasion</w:t>
            </w:r>
            <w:r w:rsidR="005B5869">
              <w:rPr>
                <w:sz w:val="20"/>
                <w:szCs w:val="20"/>
              </w:rPr>
              <w:t xml:space="preserve"> (symptoms—miosis, anhydrosis, ptosis---MAP)</w:t>
            </w:r>
          </w:p>
        </w:tc>
      </w:tr>
      <w:tr w:rsidR="00887001" w:rsidRPr="00887001" w14:paraId="08A95A28" w14:textId="77777777" w:rsidTr="00A2298D">
        <w:trPr>
          <w:trHeight w:val="90"/>
        </w:trPr>
        <w:tc>
          <w:tcPr>
            <w:tcW w:w="0" w:type="auto"/>
            <w:hideMark/>
          </w:tcPr>
          <w:p w14:paraId="41075B24" w14:textId="14FC7A96" w:rsidR="00887001" w:rsidRPr="00887001" w:rsidRDefault="00887001" w:rsidP="00A2298D">
            <w:pPr>
              <w:rPr>
                <w:sz w:val="20"/>
                <w:szCs w:val="20"/>
              </w:rPr>
            </w:pPr>
            <w:r w:rsidRPr="00887001">
              <w:rPr>
                <w:sz w:val="20"/>
                <w:szCs w:val="20"/>
              </w:rPr>
              <w:t>Pericarditis, tamponade</w:t>
            </w:r>
          </w:p>
        </w:tc>
        <w:tc>
          <w:tcPr>
            <w:tcW w:w="6071" w:type="dxa"/>
            <w:hideMark/>
          </w:tcPr>
          <w:p w14:paraId="5240527D" w14:textId="77777777" w:rsidR="00887001" w:rsidRPr="00887001" w:rsidRDefault="00887001" w:rsidP="00A2298D">
            <w:pPr>
              <w:rPr>
                <w:sz w:val="20"/>
                <w:szCs w:val="20"/>
              </w:rPr>
            </w:pPr>
            <w:r w:rsidRPr="00887001">
              <w:rPr>
                <w:sz w:val="20"/>
                <w:szCs w:val="20"/>
              </w:rPr>
              <w:t>Pericardial involvement</w:t>
            </w:r>
          </w:p>
        </w:tc>
      </w:tr>
    </w:tbl>
    <w:p w14:paraId="7D63DB58" w14:textId="77777777" w:rsidR="00887001" w:rsidRPr="00D5359D" w:rsidRDefault="00887001" w:rsidP="00A2298D">
      <w:pPr>
        <w:rPr>
          <w:sz w:val="20"/>
          <w:szCs w:val="20"/>
        </w:rPr>
      </w:pPr>
    </w:p>
    <w:p w14:paraId="12E5460B" w14:textId="00BEFB33" w:rsidR="0066010D" w:rsidRPr="00A2298D" w:rsidRDefault="00A2298D" w:rsidP="0066010D">
      <w:pPr>
        <w:numPr>
          <w:ilvl w:val="0"/>
          <w:numId w:val="2"/>
        </w:numPr>
        <w:rPr>
          <w:b/>
          <w:sz w:val="20"/>
          <w:szCs w:val="20"/>
          <w:u w:val="single"/>
        </w:rPr>
      </w:pPr>
      <w:r w:rsidRPr="00A2298D">
        <w:rPr>
          <w:b/>
          <w:sz w:val="20"/>
          <w:szCs w:val="20"/>
          <w:highlight w:val="green"/>
          <w:u w:val="single"/>
        </w:rPr>
        <w:t>PARANEOPLASTIC SYNDROMES</w:t>
      </w:r>
    </w:p>
    <w:p w14:paraId="00BCD796" w14:textId="77777777" w:rsidR="0066010D" w:rsidRPr="00D5359D" w:rsidRDefault="0066010D" w:rsidP="00A2298D">
      <w:pPr>
        <w:numPr>
          <w:ilvl w:val="1"/>
          <w:numId w:val="2"/>
        </w:numPr>
        <w:rPr>
          <w:sz w:val="20"/>
          <w:szCs w:val="20"/>
        </w:rPr>
      </w:pPr>
      <w:r w:rsidRPr="00D5359D">
        <w:rPr>
          <w:sz w:val="20"/>
          <w:szCs w:val="20"/>
        </w:rPr>
        <w:t>“Clinical syndromes that cannot readily be explained, either by the local or distant spread of the tumor or by the elaboration of hormones indigenous to the tissue from which the tumor arose”</w:t>
      </w:r>
    </w:p>
    <w:p w14:paraId="67A742D2" w14:textId="77777777" w:rsidR="0066010D" w:rsidRPr="00D5359D" w:rsidRDefault="0066010D" w:rsidP="00A2298D">
      <w:pPr>
        <w:numPr>
          <w:ilvl w:val="1"/>
          <w:numId w:val="2"/>
        </w:numPr>
        <w:rPr>
          <w:sz w:val="20"/>
          <w:szCs w:val="20"/>
        </w:rPr>
      </w:pPr>
      <w:r w:rsidRPr="00D5359D">
        <w:rPr>
          <w:sz w:val="20"/>
          <w:szCs w:val="20"/>
        </w:rPr>
        <w:t>Occurs in 1 to 10% of patients with lung cancer</w:t>
      </w:r>
    </w:p>
    <w:p w14:paraId="16BB6E60" w14:textId="77777777" w:rsidR="0066010D" w:rsidRPr="00D5359D" w:rsidRDefault="0066010D" w:rsidP="00A2298D">
      <w:pPr>
        <w:numPr>
          <w:ilvl w:val="1"/>
          <w:numId w:val="2"/>
        </w:numPr>
        <w:rPr>
          <w:sz w:val="20"/>
          <w:szCs w:val="20"/>
        </w:rPr>
      </w:pPr>
      <w:r w:rsidRPr="00D5359D">
        <w:rPr>
          <w:sz w:val="20"/>
          <w:szCs w:val="20"/>
        </w:rPr>
        <w:t>May precede the development of a gross pulmonary lesion</w:t>
      </w:r>
    </w:p>
    <w:p w14:paraId="2F861006" w14:textId="77777777" w:rsidR="0066010D" w:rsidRPr="00D5359D" w:rsidRDefault="0066010D" w:rsidP="00A2298D">
      <w:pPr>
        <w:numPr>
          <w:ilvl w:val="1"/>
          <w:numId w:val="2"/>
        </w:numPr>
        <w:rPr>
          <w:sz w:val="20"/>
          <w:szCs w:val="20"/>
        </w:rPr>
      </w:pPr>
      <w:r w:rsidRPr="00D5359D">
        <w:rPr>
          <w:sz w:val="20"/>
          <w:szCs w:val="20"/>
        </w:rPr>
        <w:t>May cause significant clinical problems</w:t>
      </w:r>
    </w:p>
    <w:p w14:paraId="45218408" w14:textId="77777777" w:rsidR="0066010D" w:rsidRPr="00D5359D" w:rsidRDefault="0066010D" w:rsidP="00A2298D">
      <w:pPr>
        <w:numPr>
          <w:ilvl w:val="1"/>
          <w:numId w:val="2"/>
        </w:numPr>
        <w:rPr>
          <w:sz w:val="20"/>
          <w:szCs w:val="20"/>
        </w:rPr>
      </w:pPr>
      <w:r w:rsidRPr="00D5359D">
        <w:rPr>
          <w:sz w:val="20"/>
          <w:szCs w:val="20"/>
        </w:rPr>
        <w:t xml:space="preserve">SIADH (secretion of inappropriate </w:t>
      </w:r>
      <w:r w:rsidRPr="00A2298D">
        <w:rPr>
          <w:sz w:val="20"/>
          <w:szCs w:val="20"/>
          <w:highlight w:val="green"/>
        </w:rPr>
        <w:t>ADH</w:t>
      </w:r>
      <w:r w:rsidRPr="00D5359D">
        <w:rPr>
          <w:sz w:val="20"/>
          <w:szCs w:val="20"/>
        </w:rPr>
        <w:t>)</w:t>
      </w:r>
    </w:p>
    <w:p w14:paraId="31D2F62E" w14:textId="346B6844" w:rsidR="0066010D" w:rsidRPr="00D5359D" w:rsidRDefault="0066010D" w:rsidP="00A2298D">
      <w:pPr>
        <w:numPr>
          <w:ilvl w:val="2"/>
          <w:numId w:val="2"/>
        </w:numPr>
        <w:rPr>
          <w:sz w:val="20"/>
          <w:szCs w:val="20"/>
        </w:rPr>
      </w:pPr>
      <w:r w:rsidRPr="00A2298D">
        <w:rPr>
          <w:sz w:val="20"/>
          <w:szCs w:val="20"/>
          <w:highlight w:val="green"/>
        </w:rPr>
        <w:t>Hyponatremia</w:t>
      </w:r>
      <w:r w:rsidR="005B5869">
        <w:rPr>
          <w:sz w:val="20"/>
          <w:szCs w:val="20"/>
        </w:rPr>
        <w:t xml:space="preserve">—b/c so much water retention due to </w:t>
      </w:r>
      <w:r w:rsidR="005B5869" w:rsidRPr="005B5869">
        <w:rPr>
          <w:sz w:val="20"/>
          <w:szCs w:val="20"/>
        </w:rPr>
        <w:sym w:font="Symbol" w:char="F0AD"/>
      </w:r>
      <w:r w:rsidR="005B5869">
        <w:rPr>
          <w:sz w:val="20"/>
          <w:szCs w:val="20"/>
        </w:rPr>
        <w:t xml:space="preserve"> ADH</w:t>
      </w:r>
    </w:p>
    <w:p w14:paraId="053B234C" w14:textId="77777777" w:rsidR="0066010D" w:rsidRPr="00D5359D" w:rsidRDefault="0066010D" w:rsidP="00A2298D">
      <w:pPr>
        <w:numPr>
          <w:ilvl w:val="2"/>
          <w:numId w:val="2"/>
        </w:numPr>
        <w:rPr>
          <w:sz w:val="20"/>
          <w:szCs w:val="20"/>
        </w:rPr>
      </w:pPr>
      <w:r w:rsidRPr="00D5359D">
        <w:rPr>
          <w:sz w:val="20"/>
          <w:szCs w:val="20"/>
        </w:rPr>
        <w:t xml:space="preserve">(mainly small cell CA) </w:t>
      </w:r>
      <w:r w:rsidRPr="00D5359D">
        <w:rPr>
          <w:sz w:val="20"/>
          <w:szCs w:val="20"/>
        </w:rPr>
        <w:tab/>
      </w:r>
    </w:p>
    <w:p w14:paraId="63A875EF" w14:textId="77777777" w:rsidR="00BF5245" w:rsidRDefault="0066010D" w:rsidP="00A2298D">
      <w:pPr>
        <w:numPr>
          <w:ilvl w:val="1"/>
          <w:numId w:val="2"/>
        </w:numPr>
        <w:rPr>
          <w:sz w:val="20"/>
          <w:szCs w:val="20"/>
        </w:rPr>
      </w:pPr>
      <w:r w:rsidRPr="00D5359D">
        <w:rPr>
          <w:sz w:val="20"/>
          <w:szCs w:val="20"/>
        </w:rPr>
        <w:t>Adrenocorticotrophic hormone</w:t>
      </w:r>
      <w:r w:rsidR="005B5869">
        <w:rPr>
          <w:sz w:val="20"/>
          <w:szCs w:val="20"/>
        </w:rPr>
        <w:t xml:space="preserve"> </w:t>
      </w:r>
      <w:r w:rsidRPr="00D5359D">
        <w:rPr>
          <w:sz w:val="20"/>
          <w:szCs w:val="20"/>
        </w:rPr>
        <w:t xml:space="preserve">(ACTH) - </w:t>
      </w:r>
      <w:r w:rsidRPr="00A2298D">
        <w:rPr>
          <w:sz w:val="20"/>
          <w:szCs w:val="20"/>
          <w:highlight w:val="green"/>
        </w:rPr>
        <w:t>Cushing’s syndrome (mainly small cell CA)</w:t>
      </w:r>
      <w:r w:rsidRPr="00D5359D">
        <w:rPr>
          <w:sz w:val="20"/>
          <w:szCs w:val="20"/>
        </w:rPr>
        <w:t xml:space="preserve"> </w:t>
      </w:r>
    </w:p>
    <w:p w14:paraId="48C5D341" w14:textId="795FEE17" w:rsidR="0066010D" w:rsidRPr="00D5359D" w:rsidRDefault="00BF5245" w:rsidP="00BF5245">
      <w:pPr>
        <w:numPr>
          <w:ilvl w:val="2"/>
          <w:numId w:val="2"/>
        </w:numPr>
        <w:rPr>
          <w:sz w:val="20"/>
          <w:szCs w:val="20"/>
        </w:rPr>
      </w:pPr>
      <w:r w:rsidRPr="00BF5245">
        <w:rPr>
          <w:sz w:val="20"/>
          <w:szCs w:val="20"/>
        </w:rPr>
        <w:sym w:font="Symbol" w:char="F0AD"/>
      </w:r>
      <w:r>
        <w:rPr>
          <w:sz w:val="20"/>
          <w:szCs w:val="20"/>
        </w:rPr>
        <w:t xml:space="preserve"> ACTH from anterior pituitary </w:t>
      </w:r>
      <w:r w:rsidRPr="00BF5245">
        <w:rPr>
          <w:sz w:val="20"/>
          <w:szCs w:val="20"/>
        </w:rPr>
        <w:sym w:font="Wingdings" w:char="F0E0"/>
      </w:r>
      <w:r>
        <w:rPr>
          <w:sz w:val="20"/>
          <w:szCs w:val="20"/>
        </w:rPr>
        <w:t xml:space="preserve"> goes to the adrenal cortex</w:t>
      </w:r>
      <w:r w:rsidRPr="00BF5245">
        <w:rPr>
          <w:sz w:val="20"/>
          <w:szCs w:val="20"/>
        </w:rPr>
        <w:sym w:font="Wingdings" w:char="F0E0"/>
      </w:r>
      <w:r>
        <w:rPr>
          <w:sz w:val="20"/>
          <w:szCs w:val="20"/>
        </w:rPr>
        <w:t xml:space="preserve"> </w:t>
      </w:r>
      <w:r w:rsidRPr="00BF5245">
        <w:rPr>
          <w:sz w:val="20"/>
          <w:szCs w:val="20"/>
        </w:rPr>
        <w:sym w:font="Symbol" w:char="F0AD"/>
      </w:r>
      <w:r>
        <w:rPr>
          <w:sz w:val="20"/>
          <w:szCs w:val="20"/>
        </w:rPr>
        <w:t xml:space="preserve"> cortisol (normally feedback will prevent further release of ACTH from pituitary thus </w:t>
      </w:r>
      <w:r w:rsidRPr="00BF5245">
        <w:rPr>
          <w:sz w:val="20"/>
          <w:szCs w:val="20"/>
        </w:rPr>
        <w:sym w:font="Symbol" w:char="F0AF"/>
      </w:r>
      <w:r>
        <w:rPr>
          <w:sz w:val="20"/>
          <w:szCs w:val="20"/>
        </w:rPr>
        <w:t xml:space="preserve"> cortisol, but in this syndrome there is no feedback)</w:t>
      </w:r>
    </w:p>
    <w:p w14:paraId="6BAE249A" w14:textId="703DE5DC" w:rsidR="0066010D" w:rsidRDefault="0066010D" w:rsidP="00A2298D">
      <w:pPr>
        <w:numPr>
          <w:ilvl w:val="1"/>
          <w:numId w:val="2"/>
        </w:numPr>
        <w:rPr>
          <w:sz w:val="20"/>
          <w:szCs w:val="20"/>
        </w:rPr>
      </w:pPr>
      <w:r w:rsidRPr="00D5359D">
        <w:rPr>
          <w:sz w:val="20"/>
          <w:szCs w:val="20"/>
        </w:rPr>
        <w:t xml:space="preserve">Parathormone, </w:t>
      </w:r>
      <w:r w:rsidRPr="00BF5245">
        <w:rPr>
          <w:sz w:val="20"/>
          <w:szCs w:val="20"/>
          <w:highlight w:val="green"/>
        </w:rPr>
        <w:t>parathyroid hormone-rel</w:t>
      </w:r>
      <w:r w:rsidR="00A2298D" w:rsidRPr="00BF5245">
        <w:rPr>
          <w:sz w:val="20"/>
          <w:szCs w:val="20"/>
          <w:highlight w:val="green"/>
        </w:rPr>
        <w:t>ated peptide</w:t>
      </w:r>
      <w:r w:rsidR="00BF5245" w:rsidRPr="00BF5245">
        <w:rPr>
          <w:sz w:val="20"/>
          <w:szCs w:val="20"/>
          <w:highlight w:val="green"/>
        </w:rPr>
        <w:t xml:space="preserve"> (PTHRP)</w:t>
      </w:r>
      <w:r w:rsidR="00A2298D">
        <w:rPr>
          <w:sz w:val="20"/>
          <w:szCs w:val="20"/>
        </w:rPr>
        <w:t xml:space="preserve">, prostaglandin E – </w:t>
      </w:r>
      <w:r w:rsidRPr="00A2298D">
        <w:rPr>
          <w:sz w:val="20"/>
          <w:szCs w:val="20"/>
          <w:highlight w:val="green"/>
        </w:rPr>
        <w:t>hypercalcemia</w:t>
      </w:r>
      <w:r w:rsidRPr="00A2298D">
        <w:rPr>
          <w:sz w:val="20"/>
          <w:szCs w:val="20"/>
        </w:rPr>
        <w:t xml:space="preserve"> (mainly squamous cell CA)</w:t>
      </w:r>
    </w:p>
    <w:p w14:paraId="11A80C5B" w14:textId="2ECF2D1B" w:rsidR="00BF5245" w:rsidRPr="00A2298D" w:rsidRDefault="00BF5245" w:rsidP="00BF5245">
      <w:pPr>
        <w:numPr>
          <w:ilvl w:val="2"/>
          <w:numId w:val="2"/>
        </w:numPr>
        <w:rPr>
          <w:sz w:val="20"/>
          <w:szCs w:val="20"/>
        </w:rPr>
      </w:pPr>
      <w:r>
        <w:rPr>
          <w:sz w:val="20"/>
          <w:szCs w:val="20"/>
        </w:rPr>
        <w:t xml:space="preserve">So patients who have </w:t>
      </w:r>
      <w:r w:rsidRPr="00BF5245">
        <w:rPr>
          <w:b/>
          <w:sz w:val="20"/>
          <w:szCs w:val="20"/>
        </w:rPr>
        <w:t>hypercalcemia</w:t>
      </w:r>
      <w:r>
        <w:rPr>
          <w:sz w:val="20"/>
          <w:szCs w:val="20"/>
        </w:rPr>
        <w:t xml:space="preserve"> it is most likely caused by </w:t>
      </w:r>
      <w:r w:rsidRPr="00BF5245">
        <w:rPr>
          <w:b/>
          <w:sz w:val="20"/>
          <w:szCs w:val="20"/>
        </w:rPr>
        <w:t>squamous cell carcinoma</w:t>
      </w:r>
      <w:r>
        <w:rPr>
          <w:sz w:val="20"/>
          <w:szCs w:val="20"/>
        </w:rPr>
        <w:t xml:space="preserve"> </w:t>
      </w:r>
      <w:r>
        <w:rPr>
          <w:b/>
          <w:sz w:val="20"/>
          <w:szCs w:val="20"/>
        </w:rPr>
        <w:t xml:space="preserve">(most others are small cell) </w:t>
      </w:r>
    </w:p>
    <w:p w14:paraId="12BF1006" w14:textId="77777777" w:rsidR="0066010D" w:rsidRPr="00D5359D" w:rsidRDefault="0066010D" w:rsidP="00A2298D">
      <w:pPr>
        <w:numPr>
          <w:ilvl w:val="1"/>
          <w:numId w:val="2"/>
        </w:numPr>
        <w:rPr>
          <w:sz w:val="20"/>
          <w:szCs w:val="20"/>
        </w:rPr>
      </w:pPr>
      <w:r w:rsidRPr="00D5359D">
        <w:rPr>
          <w:sz w:val="20"/>
          <w:szCs w:val="20"/>
        </w:rPr>
        <w:t>Calcitonin-hypocalcemia</w:t>
      </w:r>
    </w:p>
    <w:p w14:paraId="46D67532" w14:textId="77777777" w:rsidR="0066010D" w:rsidRPr="00D5359D" w:rsidRDefault="0066010D" w:rsidP="00A2298D">
      <w:pPr>
        <w:numPr>
          <w:ilvl w:val="1"/>
          <w:numId w:val="2"/>
        </w:numPr>
        <w:rPr>
          <w:sz w:val="20"/>
          <w:szCs w:val="20"/>
        </w:rPr>
      </w:pPr>
      <w:r w:rsidRPr="00D5359D">
        <w:rPr>
          <w:sz w:val="20"/>
          <w:szCs w:val="20"/>
        </w:rPr>
        <w:t>Gonadotropins-gynecomastia</w:t>
      </w:r>
    </w:p>
    <w:p w14:paraId="2C5ACFCA" w14:textId="77777777" w:rsidR="0066010D" w:rsidRPr="00D5359D" w:rsidRDefault="0066010D" w:rsidP="00A2298D">
      <w:pPr>
        <w:numPr>
          <w:ilvl w:val="1"/>
          <w:numId w:val="2"/>
        </w:numPr>
        <w:rPr>
          <w:sz w:val="20"/>
          <w:szCs w:val="20"/>
        </w:rPr>
      </w:pPr>
      <w:r w:rsidRPr="00D5359D">
        <w:rPr>
          <w:sz w:val="20"/>
          <w:szCs w:val="20"/>
        </w:rPr>
        <w:t>Serotonin-carcinoid syndrome</w:t>
      </w:r>
    </w:p>
    <w:p w14:paraId="32E23CF1" w14:textId="77946DDC" w:rsidR="0066010D" w:rsidRPr="00A2298D" w:rsidRDefault="00A2298D" w:rsidP="0066010D">
      <w:pPr>
        <w:numPr>
          <w:ilvl w:val="0"/>
          <w:numId w:val="2"/>
        </w:numPr>
        <w:rPr>
          <w:b/>
          <w:sz w:val="20"/>
          <w:szCs w:val="20"/>
          <w:u w:val="single"/>
        </w:rPr>
      </w:pPr>
      <w:r w:rsidRPr="00A2298D">
        <w:rPr>
          <w:b/>
          <w:sz w:val="20"/>
          <w:szCs w:val="20"/>
          <w:highlight w:val="yellow"/>
          <w:u w:val="single"/>
        </w:rPr>
        <w:t>OTHER SYSTEMIC MANIFESTATIONS</w:t>
      </w:r>
    </w:p>
    <w:p w14:paraId="2C48CB1C" w14:textId="5D022C37" w:rsidR="0066010D" w:rsidRPr="00D5359D" w:rsidRDefault="0066010D" w:rsidP="00A2298D">
      <w:pPr>
        <w:numPr>
          <w:ilvl w:val="1"/>
          <w:numId w:val="2"/>
        </w:numPr>
        <w:rPr>
          <w:sz w:val="20"/>
          <w:szCs w:val="20"/>
        </w:rPr>
      </w:pPr>
      <w:r w:rsidRPr="00BF5245">
        <w:rPr>
          <w:bCs/>
          <w:sz w:val="20"/>
          <w:szCs w:val="20"/>
          <w:highlight w:val="green"/>
        </w:rPr>
        <w:t>Lambert-Eaton</w:t>
      </w:r>
      <w:r w:rsidR="00BF5245" w:rsidRPr="00BF5245">
        <w:rPr>
          <w:bCs/>
          <w:sz w:val="20"/>
          <w:szCs w:val="20"/>
          <w:highlight w:val="green"/>
        </w:rPr>
        <w:t xml:space="preserve"> (Myasthenic Syndrome)</w:t>
      </w:r>
    </w:p>
    <w:p w14:paraId="7FA4B7AD" w14:textId="376717CB" w:rsidR="0066010D" w:rsidRDefault="00BF5245" w:rsidP="00A2298D">
      <w:pPr>
        <w:numPr>
          <w:ilvl w:val="2"/>
          <w:numId w:val="2"/>
        </w:numPr>
        <w:rPr>
          <w:sz w:val="20"/>
          <w:szCs w:val="20"/>
        </w:rPr>
      </w:pPr>
      <w:r>
        <w:rPr>
          <w:sz w:val="20"/>
          <w:szCs w:val="20"/>
        </w:rPr>
        <w:t>Auto-</w:t>
      </w:r>
      <w:r w:rsidR="0066010D" w:rsidRPr="00D5359D">
        <w:rPr>
          <w:sz w:val="20"/>
          <w:szCs w:val="20"/>
        </w:rPr>
        <w:t xml:space="preserve">Antibodies to neuronal calcium channels </w:t>
      </w:r>
      <w:r w:rsidR="0066010D" w:rsidRPr="00BF5245">
        <w:rPr>
          <w:b/>
          <w:sz w:val="20"/>
          <w:szCs w:val="20"/>
        </w:rPr>
        <w:t>muscles weakness</w:t>
      </w:r>
      <w:r w:rsidR="0066010D" w:rsidRPr="00D5359D">
        <w:rPr>
          <w:sz w:val="20"/>
          <w:szCs w:val="20"/>
        </w:rPr>
        <w:t xml:space="preserve"> that gets better with use</w:t>
      </w:r>
    </w:p>
    <w:p w14:paraId="09088A1C" w14:textId="223F6076" w:rsidR="00BF5245" w:rsidRPr="00D5359D" w:rsidRDefault="00BF5245" w:rsidP="00BF5245">
      <w:pPr>
        <w:numPr>
          <w:ilvl w:val="3"/>
          <w:numId w:val="2"/>
        </w:numPr>
        <w:rPr>
          <w:sz w:val="20"/>
          <w:szCs w:val="20"/>
        </w:rPr>
      </w:pPr>
      <w:r>
        <w:rPr>
          <w:sz w:val="20"/>
          <w:szCs w:val="20"/>
        </w:rPr>
        <w:t>Inhibit liberation of calcium</w:t>
      </w:r>
    </w:p>
    <w:p w14:paraId="6D276520" w14:textId="77777777" w:rsidR="0066010D" w:rsidRDefault="0066010D" w:rsidP="00A2298D">
      <w:pPr>
        <w:numPr>
          <w:ilvl w:val="1"/>
          <w:numId w:val="2"/>
        </w:numPr>
        <w:rPr>
          <w:sz w:val="20"/>
          <w:szCs w:val="20"/>
        </w:rPr>
      </w:pPr>
      <w:r w:rsidRPr="00D5359D">
        <w:rPr>
          <w:bCs/>
          <w:sz w:val="20"/>
          <w:szCs w:val="20"/>
        </w:rPr>
        <w:t xml:space="preserve">Dermatologic changes </w:t>
      </w:r>
      <w:r w:rsidRPr="00D5359D">
        <w:rPr>
          <w:sz w:val="20"/>
          <w:szCs w:val="20"/>
        </w:rPr>
        <w:t>(Acanthosis nigricans)</w:t>
      </w:r>
    </w:p>
    <w:p w14:paraId="74645FF0" w14:textId="49C1688E" w:rsidR="00BF5245" w:rsidRPr="00D5359D" w:rsidRDefault="00BF5245" w:rsidP="00BF5245">
      <w:pPr>
        <w:numPr>
          <w:ilvl w:val="2"/>
          <w:numId w:val="2"/>
        </w:numPr>
        <w:rPr>
          <w:sz w:val="20"/>
          <w:szCs w:val="20"/>
        </w:rPr>
      </w:pPr>
      <w:r>
        <w:rPr>
          <w:sz w:val="20"/>
          <w:szCs w:val="20"/>
        </w:rPr>
        <w:t xml:space="preserve">GI and lung cancers can have this black lesion associated with it </w:t>
      </w:r>
    </w:p>
    <w:p w14:paraId="1B5F7171" w14:textId="77777777" w:rsidR="0066010D" w:rsidRDefault="0066010D" w:rsidP="00A2298D">
      <w:pPr>
        <w:numPr>
          <w:ilvl w:val="1"/>
          <w:numId w:val="2"/>
        </w:numPr>
        <w:rPr>
          <w:sz w:val="20"/>
          <w:szCs w:val="20"/>
        </w:rPr>
      </w:pPr>
      <w:r w:rsidRPr="00D5359D">
        <w:rPr>
          <w:bCs/>
          <w:sz w:val="20"/>
          <w:szCs w:val="20"/>
        </w:rPr>
        <w:t xml:space="preserve">Hypertrophic pulmonary </w:t>
      </w:r>
      <w:r w:rsidRPr="00D5359D">
        <w:rPr>
          <w:sz w:val="20"/>
          <w:szCs w:val="20"/>
        </w:rPr>
        <w:t xml:space="preserve">osteoarthropathy </w:t>
      </w:r>
    </w:p>
    <w:p w14:paraId="1BD4FEDB" w14:textId="06E25739" w:rsidR="00BF5245" w:rsidRPr="00D5359D" w:rsidRDefault="00BF5245" w:rsidP="00BF5245">
      <w:pPr>
        <w:numPr>
          <w:ilvl w:val="2"/>
          <w:numId w:val="2"/>
        </w:numPr>
        <w:rPr>
          <w:sz w:val="20"/>
          <w:szCs w:val="20"/>
        </w:rPr>
      </w:pPr>
      <w:r>
        <w:rPr>
          <w:sz w:val="20"/>
          <w:szCs w:val="20"/>
        </w:rPr>
        <w:t xml:space="preserve">Clubbing and boney swelling </w:t>
      </w:r>
    </w:p>
    <w:p w14:paraId="378FB66C" w14:textId="77777777" w:rsidR="0066010D" w:rsidRPr="00D5359D" w:rsidRDefault="0066010D" w:rsidP="00A2298D">
      <w:pPr>
        <w:numPr>
          <w:ilvl w:val="1"/>
          <w:numId w:val="2"/>
        </w:numPr>
        <w:rPr>
          <w:sz w:val="20"/>
          <w:szCs w:val="20"/>
        </w:rPr>
      </w:pPr>
      <w:r w:rsidRPr="00D5359D">
        <w:rPr>
          <w:bCs/>
          <w:sz w:val="20"/>
          <w:szCs w:val="20"/>
        </w:rPr>
        <w:t>Infiltration of the sympathetic plexus</w:t>
      </w:r>
    </w:p>
    <w:p w14:paraId="1F5613D2" w14:textId="3438DA28" w:rsidR="0066010D" w:rsidRPr="00D5359D" w:rsidRDefault="0066010D" w:rsidP="00A2298D">
      <w:pPr>
        <w:pStyle w:val="ListParagraph"/>
        <w:numPr>
          <w:ilvl w:val="2"/>
          <w:numId w:val="2"/>
        </w:numPr>
        <w:rPr>
          <w:sz w:val="20"/>
          <w:szCs w:val="20"/>
        </w:rPr>
      </w:pPr>
      <w:r w:rsidRPr="00D5359D">
        <w:rPr>
          <w:sz w:val="20"/>
          <w:szCs w:val="20"/>
        </w:rPr>
        <w:t>HORNER SYNDROME</w:t>
      </w:r>
      <w:r w:rsidR="00A2298D">
        <w:rPr>
          <w:sz w:val="20"/>
          <w:szCs w:val="20"/>
        </w:rPr>
        <w:t xml:space="preserve"> </w:t>
      </w:r>
      <w:r w:rsidR="00BF5245">
        <w:rPr>
          <w:sz w:val="20"/>
          <w:szCs w:val="20"/>
        </w:rPr>
        <w:t>(M.A.P.)</w:t>
      </w:r>
    </w:p>
    <w:p w14:paraId="16FA9579" w14:textId="77777777" w:rsidR="00A2298D" w:rsidRDefault="00A2298D" w:rsidP="00A2298D">
      <w:pPr>
        <w:pStyle w:val="ListParagraph"/>
        <w:numPr>
          <w:ilvl w:val="3"/>
          <w:numId w:val="2"/>
        </w:numPr>
        <w:rPr>
          <w:sz w:val="20"/>
          <w:szCs w:val="20"/>
        </w:rPr>
      </w:pPr>
      <w:r>
        <w:rPr>
          <w:sz w:val="20"/>
          <w:szCs w:val="20"/>
        </w:rPr>
        <w:t>PTOSIS</w:t>
      </w:r>
    </w:p>
    <w:p w14:paraId="3E1481AF" w14:textId="77777777" w:rsidR="00A2298D" w:rsidRDefault="0066010D" w:rsidP="00A2298D">
      <w:pPr>
        <w:pStyle w:val="ListParagraph"/>
        <w:numPr>
          <w:ilvl w:val="3"/>
          <w:numId w:val="2"/>
        </w:numPr>
        <w:rPr>
          <w:sz w:val="20"/>
          <w:szCs w:val="20"/>
        </w:rPr>
      </w:pPr>
      <w:r w:rsidRPr="00D5359D">
        <w:rPr>
          <w:sz w:val="20"/>
          <w:szCs w:val="20"/>
        </w:rPr>
        <w:t xml:space="preserve">MIOSIS </w:t>
      </w:r>
    </w:p>
    <w:p w14:paraId="6C3A0C53" w14:textId="77777777" w:rsidR="00A2298D" w:rsidRDefault="0066010D" w:rsidP="00A2298D">
      <w:pPr>
        <w:pStyle w:val="ListParagraph"/>
        <w:numPr>
          <w:ilvl w:val="3"/>
          <w:numId w:val="2"/>
        </w:numPr>
        <w:rPr>
          <w:sz w:val="20"/>
          <w:szCs w:val="20"/>
        </w:rPr>
      </w:pPr>
      <w:r w:rsidRPr="00D5359D">
        <w:rPr>
          <w:sz w:val="20"/>
          <w:szCs w:val="20"/>
        </w:rPr>
        <w:t>ENOPHTHALMOS</w:t>
      </w:r>
    </w:p>
    <w:p w14:paraId="444316D0" w14:textId="09F7C82A" w:rsidR="0066010D" w:rsidRPr="00D5359D" w:rsidRDefault="0066010D" w:rsidP="00A2298D">
      <w:pPr>
        <w:pStyle w:val="ListParagraph"/>
        <w:numPr>
          <w:ilvl w:val="3"/>
          <w:numId w:val="2"/>
        </w:numPr>
        <w:rPr>
          <w:sz w:val="20"/>
          <w:szCs w:val="20"/>
        </w:rPr>
      </w:pPr>
      <w:r w:rsidRPr="00D5359D">
        <w:rPr>
          <w:sz w:val="20"/>
          <w:szCs w:val="20"/>
        </w:rPr>
        <w:t>ANHIDROSIS</w:t>
      </w:r>
    </w:p>
    <w:p w14:paraId="0A6F52DD" w14:textId="11A9ACD1" w:rsidR="0066010D" w:rsidRPr="00A2298D" w:rsidRDefault="00A2298D" w:rsidP="00A2298D">
      <w:pPr>
        <w:pStyle w:val="ListParagraph"/>
        <w:numPr>
          <w:ilvl w:val="3"/>
          <w:numId w:val="2"/>
        </w:numPr>
        <w:rPr>
          <w:sz w:val="20"/>
          <w:szCs w:val="20"/>
        </w:rPr>
      </w:pPr>
      <w:r>
        <w:rPr>
          <w:sz w:val="20"/>
          <w:szCs w:val="20"/>
        </w:rPr>
        <w:t>**</w:t>
      </w:r>
      <w:r w:rsidR="0066010D" w:rsidRPr="00D5359D">
        <w:rPr>
          <w:sz w:val="20"/>
          <w:szCs w:val="20"/>
        </w:rPr>
        <w:t>On the same side of the lesion</w:t>
      </w:r>
      <w:r>
        <w:rPr>
          <w:sz w:val="20"/>
          <w:szCs w:val="20"/>
        </w:rPr>
        <w:t xml:space="preserve"> </w:t>
      </w:r>
      <w:r w:rsidR="0066010D" w:rsidRPr="00A2298D">
        <w:rPr>
          <w:sz w:val="20"/>
          <w:szCs w:val="20"/>
        </w:rPr>
        <w:t>(PANCOAST TUMOR)</w:t>
      </w:r>
    </w:p>
    <w:p w14:paraId="6BCAA460" w14:textId="7A3150E5" w:rsidR="0066010D" w:rsidRPr="00A2298D" w:rsidRDefault="00A2298D" w:rsidP="0066010D">
      <w:pPr>
        <w:numPr>
          <w:ilvl w:val="0"/>
          <w:numId w:val="2"/>
        </w:numPr>
        <w:rPr>
          <w:b/>
          <w:sz w:val="20"/>
          <w:szCs w:val="20"/>
          <w:u w:val="single"/>
        </w:rPr>
      </w:pPr>
      <w:r w:rsidRPr="00A2298D">
        <w:rPr>
          <w:b/>
          <w:sz w:val="20"/>
          <w:szCs w:val="20"/>
          <w:highlight w:val="yellow"/>
          <w:u w:val="single"/>
        </w:rPr>
        <w:t>METASTATIC DISEASE</w:t>
      </w:r>
    </w:p>
    <w:p w14:paraId="5810EAA3" w14:textId="77777777" w:rsidR="0066010D" w:rsidRPr="00D5359D" w:rsidRDefault="0066010D" w:rsidP="00A2298D">
      <w:pPr>
        <w:numPr>
          <w:ilvl w:val="1"/>
          <w:numId w:val="2"/>
        </w:numPr>
        <w:rPr>
          <w:sz w:val="20"/>
          <w:szCs w:val="20"/>
        </w:rPr>
      </w:pPr>
      <w:r w:rsidRPr="00D5359D">
        <w:rPr>
          <w:sz w:val="20"/>
          <w:szCs w:val="20"/>
        </w:rPr>
        <w:t>Common sites of metastases, include:</w:t>
      </w:r>
    </w:p>
    <w:p w14:paraId="1C06617C" w14:textId="77777777" w:rsidR="0066010D" w:rsidRPr="00D5359D" w:rsidRDefault="0066010D" w:rsidP="00A2298D">
      <w:pPr>
        <w:pStyle w:val="ListParagraph"/>
        <w:numPr>
          <w:ilvl w:val="2"/>
          <w:numId w:val="2"/>
        </w:numPr>
        <w:rPr>
          <w:sz w:val="20"/>
          <w:szCs w:val="20"/>
        </w:rPr>
      </w:pPr>
      <w:r w:rsidRPr="00D5359D">
        <w:rPr>
          <w:sz w:val="20"/>
          <w:szCs w:val="20"/>
        </w:rPr>
        <w:t xml:space="preserve">Brain, bone, </w:t>
      </w:r>
      <w:r w:rsidRPr="00BF5245">
        <w:rPr>
          <w:b/>
          <w:sz w:val="20"/>
          <w:szCs w:val="20"/>
        </w:rPr>
        <w:t>adrenal</w:t>
      </w:r>
      <w:r w:rsidRPr="00D5359D">
        <w:rPr>
          <w:sz w:val="20"/>
          <w:szCs w:val="20"/>
        </w:rPr>
        <w:t xml:space="preserve"> and liver</w:t>
      </w:r>
    </w:p>
    <w:p w14:paraId="5D73265A" w14:textId="076499A4" w:rsidR="00BF5245" w:rsidRPr="00D22562" w:rsidRDefault="0066010D" w:rsidP="00D22562">
      <w:pPr>
        <w:numPr>
          <w:ilvl w:val="1"/>
          <w:numId w:val="2"/>
        </w:numPr>
        <w:rPr>
          <w:sz w:val="20"/>
          <w:szCs w:val="20"/>
        </w:rPr>
      </w:pPr>
      <w:r w:rsidRPr="00D5359D">
        <w:rPr>
          <w:sz w:val="20"/>
          <w:szCs w:val="20"/>
        </w:rPr>
        <w:t>Cervical and supraclavicular (Virchow’s node) lymphadenopathy</w:t>
      </w:r>
    </w:p>
    <w:p w14:paraId="2FD01739" w14:textId="0A482F5F" w:rsidR="0066010D" w:rsidRDefault="00A2298D" w:rsidP="0066010D">
      <w:pPr>
        <w:numPr>
          <w:ilvl w:val="0"/>
          <w:numId w:val="2"/>
        </w:numPr>
        <w:rPr>
          <w:b/>
          <w:sz w:val="20"/>
          <w:szCs w:val="20"/>
          <w:u w:val="single"/>
        </w:rPr>
      </w:pPr>
      <w:r w:rsidRPr="00A2298D">
        <w:rPr>
          <w:b/>
          <w:sz w:val="20"/>
          <w:szCs w:val="20"/>
          <w:highlight w:val="green"/>
          <w:u w:val="single"/>
        </w:rPr>
        <w:t>BRONCHOGENIC CARCINOMAS</w:t>
      </w:r>
    </w:p>
    <w:tbl>
      <w:tblPr>
        <w:tblStyle w:val="TableGrid"/>
        <w:tblW w:w="0" w:type="auto"/>
        <w:tblInd w:w="1548" w:type="dxa"/>
        <w:tblLayout w:type="fixed"/>
        <w:tblLook w:val="0600" w:firstRow="0" w:lastRow="0" w:firstColumn="0" w:lastColumn="0" w:noHBand="1" w:noVBand="1"/>
      </w:tblPr>
      <w:tblGrid>
        <w:gridCol w:w="1350"/>
        <w:gridCol w:w="1080"/>
        <w:gridCol w:w="1638"/>
        <w:gridCol w:w="1170"/>
        <w:gridCol w:w="4122"/>
      </w:tblGrid>
      <w:tr w:rsidR="00A2298D" w:rsidRPr="00A2298D" w14:paraId="782B1CF7" w14:textId="77777777" w:rsidTr="003D268B">
        <w:trPr>
          <w:trHeight w:val="206"/>
        </w:trPr>
        <w:tc>
          <w:tcPr>
            <w:tcW w:w="1350" w:type="dxa"/>
            <w:hideMark/>
          </w:tcPr>
          <w:p w14:paraId="0FED0830" w14:textId="77777777" w:rsidR="00A2298D" w:rsidRPr="00A2298D" w:rsidRDefault="00A2298D" w:rsidP="00A2298D">
            <w:pPr>
              <w:rPr>
                <w:b/>
                <w:sz w:val="20"/>
                <w:szCs w:val="20"/>
              </w:rPr>
            </w:pPr>
            <w:r w:rsidRPr="00A2298D">
              <w:rPr>
                <w:b/>
                <w:bCs/>
                <w:sz w:val="20"/>
                <w:szCs w:val="20"/>
              </w:rPr>
              <w:t>Cancer</w:t>
            </w:r>
          </w:p>
        </w:tc>
        <w:tc>
          <w:tcPr>
            <w:tcW w:w="1080" w:type="dxa"/>
            <w:hideMark/>
          </w:tcPr>
          <w:p w14:paraId="135FC87F" w14:textId="77777777" w:rsidR="00A2298D" w:rsidRPr="00A2298D" w:rsidRDefault="00A2298D" w:rsidP="00A2298D">
            <w:pPr>
              <w:rPr>
                <w:b/>
                <w:sz w:val="20"/>
                <w:szCs w:val="20"/>
              </w:rPr>
            </w:pPr>
            <w:r w:rsidRPr="00A2298D">
              <w:rPr>
                <w:b/>
                <w:bCs/>
                <w:sz w:val="20"/>
                <w:szCs w:val="20"/>
              </w:rPr>
              <w:t>Location</w:t>
            </w:r>
          </w:p>
        </w:tc>
        <w:tc>
          <w:tcPr>
            <w:tcW w:w="1638" w:type="dxa"/>
            <w:hideMark/>
          </w:tcPr>
          <w:p w14:paraId="5C9B664F" w14:textId="7CA620F4" w:rsidR="00A2298D" w:rsidRPr="00A2298D" w:rsidRDefault="00A2298D" w:rsidP="00A2298D">
            <w:pPr>
              <w:rPr>
                <w:b/>
                <w:sz w:val="20"/>
                <w:szCs w:val="20"/>
              </w:rPr>
            </w:pPr>
            <w:r w:rsidRPr="00A2298D">
              <w:rPr>
                <w:b/>
                <w:bCs/>
                <w:sz w:val="20"/>
                <w:szCs w:val="20"/>
              </w:rPr>
              <w:t>Cigarette smoking</w:t>
            </w:r>
          </w:p>
        </w:tc>
        <w:tc>
          <w:tcPr>
            <w:tcW w:w="1170" w:type="dxa"/>
            <w:hideMark/>
          </w:tcPr>
          <w:p w14:paraId="50B0CB0D" w14:textId="3DEB15F0" w:rsidR="00A2298D" w:rsidRPr="00A2298D" w:rsidRDefault="00A2298D" w:rsidP="00A2298D">
            <w:pPr>
              <w:rPr>
                <w:b/>
                <w:sz w:val="20"/>
                <w:szCs w:val="20"/>
              </w:rPr>
            </w:pPr>
            <w:r w:rsidRPr="00A2298D">
              <w:rPr>
                <w:b/>
                <w:bCs/>
                <w:sz w:val="20"/>
                <w:szCs w:val="20"/>
              </w:rPr>
              <w:t>Metastasis</w:t>
            </w:r>
          </w:p>
        </w:tc>
        <w:tc>
          <w:tcPr>
            <w:tcW w:w="4122" w:type="dxa"/>
            <w:hideMark/>
          </w:tcPr>
          <w:p w14:paraId="296A9035" w14:textId="77777777" w:rsidR="00A2298D" w:rsidRPr="00A2298D" w:rsidRDefault="00A2298D" w:rsidP="00A2298D">
            <w:pPr>
              <w:rPr>
                <w:b/>
                <w:sz w:val="20"/>
                <w:szCs w:val="20"/>
              </w:rPr>
            </w:pPr>
            <w:r w:rsidRPr="00A2298D">
              <w:rPr>
                <w:b/>
                <w:bCs/>
                <w:sz w:val="20"/>
                <w:szCs w:val="20"/>
              </w:rPr>
              <w:t>Comments</w:t>
            </w:r>
          </w:p>
        </w:tc>
      </w:tr>
      <w:tr w:rsidR="00A2298D" w:rsidRPr="00A2298D" w14:paraId="09B89C9B" w14:textId="77777777" w:rsidTr="003D268B">
        <w:trPr>
          <w:trHeight w:val="90"/>
        </w:trPr>
        <w:tc>
          <w:tcPr>
            <w:tcW w:w="1350" w:type="dxa"/>
            <w:hideMark/>
          </w:tcPr>
          <w:p w14:paraId="29031629" w14:textId="77777777" w:rsidR="00A2298D" w:rsidRPr="00A2298D" w:rsidRDefault="00A2298D" w:rsidP="00A2298D">
            <w:pPr>
              <w:rPr>
                <w:sz w:val="20"/>
                <w:szCs w:val="20"/>
              </w:rPr>
            </w:pPr>
            <w:r w:rsidRPr="00A2298D">
              <w:rPr>
                <w:sz w:val="20"/>
                <w:szCs w:val="20"/>
              </w:rPr>
              <w:t>Squamous</w:t>
            </w:r>
          </w:p>
        </w:tc>
        <w:tc>
          <w:tcPr>
            <w:tcW w:w="1080" w:type="dxa"/>
            <w:hideMark/>
          </w:tcPr>
          <w:p w14:paraId="7675E20E" w14:textId="77777777" w:rsidR="00A2298D" w:rsidRPr="00A2298D" w:rsidRDefault="00A2298D" w:rsidP="00A2298D">
            <w:pPr>
              <w:rPr>
                <w:sz w:val="20"/>
                <w:szCs w:val="20"/>
              </w:rPr>
            </w:pPr>
            <w:r w:rsidRPr="00A2298D">
              <w:rPr>
                <w:sz w:val="20"/>
                <w:szCs w:val="20"/>
              </w:rPr>
              <w:t>Central</w:t>
            </w:r>
          </w:p>
        </w:tc>
        <w:tc>
          <w:tcPr>
            <w:tcW w:w="1638" w:type="dxa"/>
            <w:hideMark/>
          </w:tcPr>
          <w:p w14:paraId="236E3803" w14:textId="77777777" w:rsidR="00A2298D" w:rsidRPr="00A2298D" w:rsidRDefault="00A2298D" w:rsidP="00A2298D">
            <w:pPr>
              <w:rPr>
                <w:sz w:val="20"/>
                <w:szCs w:val="20"/>
              </w:rPr>
            </w:pPr>
            <w:r w:rsidRPr="00A2298D">
              <w:rPr>
                <w:sz w:val="20"/>
                <w:szCs w:val="20"/>
              </w:rPr>
              <w:t>&gt;98%</w:t>
            </w:r>
          </w:p>
        </w:tc>
        <w:tc>
          <w:tcPr>
            <w:tcW w:w="1170" w:type="dxa"/>
            <w:hideMark/>
          </w:tcPr>
          <w:p w14:paraId="5667878E" w14:textId="77777777" w:rsidR="00A2298D" w:rsidRPr="00A2298D" w:rsidRDefault="00A2298D" w:rsidP="00A2298D">
            <w:pPr>
              <w:rPr>
                <w:sz w:val="20"/>
                <w:szCs w:val="20"/>
              </w:rPr>
            </w:pPr>
            <w:r w:rsidRPr="00A2298D">
              <w:rPr>
                <w:sz w:val="20"/>
                <w:szCs w:val="20"/>
              </w:rPr>
              <w:t>Late</w:t>
            </w:r>
          </w:p>
        </w:tc>
        <w:tc>
          <w:tcPr>
            <w:tcW w:w="4122" w:type="dxa"/>
            <w:hideMark/>
          </w:tcPr>
          <w:p w14:paraId="5CC842D4" w14:textId="11FB472F" w:rsidR="00A2298D" w:rsidRPr="00A2298D" w:rsidRDefault="00A2298D" w:rsidP="00A2298D">
            <w:pPr>
              <w:rPr>
                <w:sz w:val="20"/>
                <w:szCs w:val="20"/>
              </w:rPr>
            </w:pPr>
            <w:r w:rsidRPr="00A2298D">
              <w:rPr>
                <w:sz w:val="20"/>
                <w:szCs w:val="20"/>
              </w:rPr>
              <w:t>Most commonly associated with hypercalcemia, as a paraneoplastic syndrome</w:t>
            </w:r>
          </w:p>
        </w:tc>
      </w:tr>
      <w:tr w:rsidR="00A2298D" w:rsidRPr="00A2298D" w14:paraId="4A6F6BA5" w14:textId="77777777" w:rsidTr="003D268B">
        <w:trPr>
          <w:trHeight w:val="404"/>
        </w:trPr>
        <w:tc>
          <w:tcPr>
            <w:tcW w:w="1350" w:type="dxa"/>
            <w:hideMark/>
          </w:tcPr>
          <w:p w14:paraId="0A5C94C5" w14:textId="77777777" w:rsidR="00A2298D" w:rsidRPr="00A2298D" w:rsidRDefault="00A2298D" w:rsidP="00A2298D">
            <w:pPr>
              <w:rPr>
                <w:sz w:val="20"/>
                <w:szCs w:val="20"/>
              </w:rPr>
            </w:pPr>
            <w:r w:rsidRPr="00A2298D">
              <w:rPr>
                <w:sz w:val="20"/>
                <w:szCs w:val="20"/>
              </w:rPr>
              <w:t>AdenoCA</w:t>
            </w:r>
          </w:p>
          <w:p w14:paraId="1CC3EE5C" w14:textId="77777777" w:rsidR="00A2298D" w:rsidRPr="00A2298D" w:rsidRDefault="00A2298D" w:rsidP="00A2298D">
            <w:pPr>
              <w:pStyle w:val="ListParagraph"/>
              <w:numPr>
                <w:ilvl w:val="0"/>
                <w:numId w:val="7"/>
              </w:numPr>
              <w:ind w:left="180" w:hanging="180"/>
              <w:rPr>
                <w:sz w:val="20"/>
                <w:szCs w:val="20"/>
              </w:rPr>
            </w:pPr>
            <w:r w:rsidRPr="00A2298D">
              <w:rPr>
                <w:sz w:val="20"/>
                <w:szCs w:val="20"/>
              </w:rPr>
              <w:t>Bronchial</w:t>
            </w:r>
          </w:p>
          <w:p w14:paraId="239BFA05" w14:textId="77777777" w:rsidR="00A2298D" w:rsidRPr="00A2298D" w:rsidRDefault="00A2298D" w:rsidP="00A2298D">
            <w:pPr>
              <w:pStyle w:val="ListParagraph"/>
              <w:numPr>
                <w:ilvl w:val="0"/>
                <w:numId w:val="7"/>
              </w:numPr>
              <w:ind w:left="180" w:hanging="180"/>
              <w:rPr>
                <w:sz w:val="20"/>
                <w:szCs w:val="20"/>
              </w:rPr>
            </w:pPr>
            <w:r w:rsidRPr="00A2298D">
              <w:rPr>
                <w:sz w:val="20"/>
                <w:szCs w:val="20"/>
              </w:rPr>
              <w:t>Bronchiolo-alveolar</w:t>
            </w:r>
          </w:p>
        </w:tc>
        <w:tc>
          <w:tcPr>
            <w:tcW w:w="1080" w:type="dxa"/>
            <w:hideMark/>
          </w:tcPr>
          <w:p w14:paraId="4D9341F2" w14:textId="77777777" w:rsidR="00A2298D" w:rsidRDefault="00A2298D" w:rsidP="00A2298D">
            <w:pPr>
              <w:rPr>
                <w:sz w:val="20"/>
                <w:szCs w:val="20"/>
              </w:rPr>
            </w:pPr>
          </w:p>
          <w:p w14:paraId="31D346F1" w14:textId="77777777" w:rsidR="00A2298D" w:rsidRPr="00A2298D" w:rsidRDefault="00A2298D" w:rsidP="00A2298D">
            <w:pPr>
              <w:rPr>
                <w:sz w:val="20"/>
                <w:szCs w:val="20"/>
              </w:rPr>
            </w:pPr>
            <w:r w:rsidRPr="00A2298D">
              <w:rPr>
                <w:sz w:val="20"/>
                <w:szCs w:val="20"/>
              </w:rPr>
              <w:t>Peripheral</w:t>
            </w:r>
          </w:p>
          <w:p w14:paraId="11555D13" w14:textId="77777777" w:rsidR="00A2298D" w:rsidRPr="00A2298D" w:rsidRDefault="00A2298D" w:rsidP="00A2298D">
            <w:pPr>
              <w:rPr>
                <w:sz w:val="20"/>
                <w:szCs w:val="20"/>
              </w:rPr>
            </w:pPr>
            <w:r w:rsidRPr="00A2298D">
              <w:rPr>
                <w:sz w:val="20"/>
                <w:szCs w:val="20"/>
              </w:rPr>
              <w:t>Peripheral</w:t>
            </w:r>
          </w:p>
        </w:tc>
        <w:tc>
          <w:tcPr>
            <w:tcW w:w="1638" w:type="dxa"/>
            <w:hideMark/>
          </w:tcPr>
          <w:p w14:paraId="2555B416" w14:textId="77777777" w:rsidR="00A2298D" w:rsidRDefault="00A2298D" w:rsidP="00A2298D">
            <w:pPr>
              <w:rPr>
                <w:sz w:val="20"/>
                <w:szCs w:val="20"/>
              </w:rPr>
            </w:pPr>
          </w:p>
          <w:p w14:paraId="12E06D5C" w14:textId="77777777" w:rsidR="00A2298D" w:rsidRPr="00A2298D" w:rsidRDefault="00A2298D" w:rsidP="00A2298D">
            <w:pPr>
              <w:rPr>
                <w:sz w:val="20"/>
                <w:szCs w:val="20"/>
              </w:rPr>
            </w:pPr>
            <w:r w:rsidRPr="00A2298D">
              <w:rPr>
                <w:sz w:val="20"/>
                <w:szCs w:val="20"/>
              </w:rPr>
              <w:t>&gt;75%</w:t>
            </w:r>
          </w:p>
          <w:p w14:paraId="46D01287" w14:textId="77777777" w:rsidR="00A2298D" w:rsidRPr="00A2298D" w:rsidRDefault="00A2298D" w:rsidP="00A2298D">
            <w:pPr>
              <w:rPr>
                <w:sz w:val="20"/>
                <w:szCs w:val="20"/>
              </w:rPr>
            </w:pPr>
            <w:r w:rsidRPr="00A2298D">
              <w:rPr>
                <w:sz w:val="20"/>
                <w:szCs w:val="20"/>
              </w:rPr>
              <w:t>No</w:t>
            </w:r>
          </w:p>
        </w:tc>
        <w:tc>
          <w:tcPr>
            <w:tcW w:w="1170" w:type="dxa"/>
            <w:hideMark/>
          </w:tcPr>
          <w:p w14:paraId="63EA7B4B" w14:textId="77777777" w:rsidR="00A2298D" w:rsidRDefault="00A2298D" w:rsidP="00A2298D">
            <w:pPr>
              <w:rPr>
                <w:sz w:val="20"/>
                <w:szCs w:val="20"/>
              </w:rPr>
            </w:pPr>
          </w:p>
          <w:p w14:paraId="3763900C" w14:textId="77777777" w:rsidR="00A2298D" w:rsidRPr="00A2298D" w:rsidRDefault="00A2298D" w:rsidP="00A2298D">
            <w:pPr>
              <w:rPr>
                <w:sz w:val="20"/>
                <w:szCs w:val="20"/>
              </w:rPr>
            </w:pPr>
            <w:r w:rsidRPr="00A2298D">
              <w:rPr>
                <w:sz w:val="20"/>
                <w:szCs w:val="20"/>
              </w:rPr>
              <w:t>Early</w:t>
            </w:r>
          </w:p>
          <w:p w14:paraId="0199EF62" w14:textId="77777777" w:rsidR="00A2298D" w:rsidRPr="00A2298D" w:rsidRDefault="00A2298D" w:rsidP="00A2298D">
            <w:pPr>
              <w:rPr>
                <w:sz w:val="20"/>
                <w:szCs w:val="20"/>
              </w:rPr>
            </w:pPr>
            <w:r w:rsidRPr="00A2298D">
              <w:rPr>
                <w:sz w:val="20"/>
                <w:szCs w:val="20"/>
              </w:rPr>
              <w:t>Late</w:t>
            </w:r>
          </w:p>
        </w:tc>
        <w:tc>
          <w:tcPr>
            <w:tcW w:w="4122" w:type="dxa"/>
            <w:hideMark/>
          </w:tcPr>
          <w:p w14:paraId="3588DB24" w14:textId="77777777" w:rsidR="00A2298D" w:rsidRDefault="00A2298D" w:rsidP="00A2298D">
            <w:pPr>
              <w:rPr>
                <w:sz w:val="20"/>
                <w:szCs w:val="20"/>
              </w:rPr>
            </w:pPr>
          </w:p>
          <w:p w14:paraId="09813FF9" w14:textId="77777777" w:rsidR="00A2298D" w:rsidRPr="00A2298D" w:rsidRDefault="00A2298D" w:rsidP="00A2298D">
            <w:pPr>
              <w:rPr>
                <w:sz w:val="20"/>
                <w:szCs w:val="20"/>
              </w:rPr>
            </w:pPr>
            <w:r w:rsidRPr="00A2298D">
              <w:rPr>
                <w:sz w:val="20"/>
                <w:szCs w:val="20"/>
              </w:rPr>
              <w:t>Most common tumor in non-smokers</w:t>
            </w:r>
          </w:p>
          <w:p w14:paraId="3E7FDDDE" w14:textId="77777777" w:rsidR="00A2298D" w:rsidRPr="00A2298D" w:rsidRDefault="00A2298D" w:rsidP="00A2298D">
            <w:pPr>
              <w:rPr>
                <w:sz w:val="20"/>
                <w:szCs w:val="20"/>
              </w:rPr>
            </w:pPr>
            <w:r w:rsidRPr="00A2298D">
              <w:rPr>
                <w:sz w:val="20"/>
                <w:szCs w:val="20"/>
              </w:rPr>
              <w:t>Best prognosis</w:t>
            </w:r>
          </w:p>
        </w:tc>
      </w:tr>
      <w:tr w:rsidR="00A2298D" w:rsidRPr="00A2298D" w14:paraId="27ED7D7B" w14:textId="77777777" w:rsidTr="003D268B">
        <w:trPr>
          <w:trHeight w:val="90"/>
        </w:trPr>
        <w:tc>
          <w:tcPr>
            <w:tcW w:w="1350" w:type="dxa"/>
            <w:hideMark/>
          </w:tcPr>
          <w:p w14:paraId="2F8180F1" w14:textId="77777777" w:rsidR="00A2298D" w:rsidRPr="00A2298D" w:rsidRDefault="00A2298D" w:rsidP="00A2298D">
            <w:pPr>
              <w:rPr>
                <w:sz w:val="20"/>
                <w:szCs w:val="20"/>
              </w:rPr>
            </w:pPr>
            <w:r w:rsidRPr="00A2298D">
              <w:rPr>
                <w:sz w:val="20"/>
                <w:szCs w:val="20"/>
              </w:rPr>
              <w:t>Small cell</w:t>
            </w:r>
          </w:p>
        </w:tc>
        <w:tc>
          <w:tcPr>
            <w:tcW w:w="1080" w:type="dxa"/>
            <w:hideMark/>
          </w:tcPr>
          <w:p w14:paraId="163C7BE3" w14:textId="77777777" w:rsidR="00A2298D" w:rsidRPr="00A2298D" w:rsidRDefault="00A2298D" w:rsidP="00A2298D">
            <w:pPr>
              <w:rPr>
                <w:sz w:val="20"/>
                <w:szCs w:val="20"/>
              </w:rPr>
            </w:pPr>
            <w:r w:rsidRPr="00A2298D">
              <w:rPr>
                <w:sz w:val="20"/>
                <w:szCs w:val="20"/>
              </w:rPr>
              <w:t>Central</w:t>
            </w:r>
          </w:p>
        </w:tc>
        <w:tc>
          <w:tcPr>
            <w:tcW w:w="1638" w:type="dxa"/>
            <w:hideMark/>
          </w:tcPr>
          <w:p w14:paraId="2969813E" w14:textId="77777777" w:rsidR="00A2298D" w:rsidRPr="00A2298D" w:rsidRDefault="00A2298D" w:rsidP="00A2298D">
            <w:pPr>
              <w:rPr>
                <w:sz w:val="20"/>
                <w:szCs w:val="20"/>
              </w:rPr>
            </w:pPr>
            <w:r w:rsidRPr="00A2298D">
              <w:rPr>
                <w:sz w:val="20"/>
                <w:szCs w:val="20"/>
              </w:rPr>
              <w:t>&gt;99%</w:t>
            </w:r>
          </w:p>
        </w:tc>
        <w:tc>
          <w:tcPr>
            <w:tcW w:w="1170" w:type="dxa"/>
            <w:hideMark/>
          </w:tcPr>
          <w:p w14:paraId="4F8FEFD4" w14:textId="77777777" w:rsidR="00A2298D" w:rsidRPr="00A2298D" w:rsidRDefault="00A2298D" w:rsidP="00A2298D">
            <w:pPr>
              <w:rPr>
                <w:sz w:val="20"/>
                <w:szCs w:val="20"/>
              </w:rPr>
            </w:pPr>
            <w:r w:rsidRPr="00A2298D">
              <w:rPr>
                <w:sz w:val="20"/>
                <w:szCs w:val="20"/>
              </w:rPr>
              <w:t>Early</w:t>
            </w:r>
          </w:p>
        </w:tc>
        <w:tc>
          <w:tcPr>
            <w:tcW w:w="4122" w:type="dxa"/>
            <w:hideMark/>
          </w:tcPr>
          <w:p w14:paraId="5FF07CB8" w14:textId="7AFB2F19" w:rsidR="00A2298D" w:rsidRPr="00A2298D" w:rsidRDefault="00A2298D" w:rsidP="00A2298D">
            <w:pPr>
              <w:rPr>
                <w:sz w:val="20"/>
                <w:szCs w:val="20"/>
              </w:rPr>
            </w:pPr>
            <w:r w:rsidRPr="00A2298D">
              <w:rPr>
                <w:sz w:val="20"/>
                <w:szCs w:val="20"/>
              </w:rPr>
              <w:t>Most commonly associated with paraneoplastic syndromes</w:t>
            </w:r>
          </w:p>
        </w:tc>
      </w:tr>
      <w:tr w:rsidR="00A2298D" w:rsidRPr="00A2298D" w14:paraId="702D0B38" w14:textId="77777777" w:rsidTr="003D268B">
        <w:trPr>
          <w:trHeight w:val="90"/>
        </w:trPr>
        <w:tc>
          <w:tcPr>
            <w:tcW w:w="1350" w:type="dxa"/>
            <w:hideMark/>
          </w:tcPr>
          <w:p w14:paraId="5CF39AF8" w14:textId="77777777" w:rsidR="00A2298D" w:rsidRPr="00A2298D" w:rsidRDefault="00A2298D" w:rsidP="00A2298D">
            <w:pPr>
              <w:rPr>
                <w:sz w:val="20"/>
                <w:szCs w:val="20"/>
              </w:rPr>
            </w:pPr>
            <w:r w:rsidRPr="00A2298D">
              <w:rPr>
                <w:sz w:val="20"/>
                <w:szCs w:val="20"/>
              </w:rPr>
              <w:t>Large cell</w:t>
            </w:r>
          </w:p>
        </w:tc>
        <w:tc>
          <w:tcPr>
            <w:tcW w:w="1080" w:type="dxa"/>
            <w:hideMark/>
          </w:tcPr>
          <w:p w14:paraId="088CFA48" w14:textId="77777777" w:rsidR="00A2298D" w:rsidRPr="00A2298D" w:rsidRDefault="00A2298D" w:rsidP="00A2298D">
            <w:pPr>
              <w:rPr>
                <w:sz w:val="20"/>
                <w:szCs w:val="20"/>
              </w:rPr>
            </w:pPr>
            <w:r w:rsidRPr="00A2298D">
              <w:rPr>
                <w:sz w:val="20"/>
                <w:szCs w:val="20"/>
              </w:rPr>
              <w:t>Peripheral</w:t>
            </w:r>
          </w:p>
        </w:tc>
        <w:tc>
          <w:tcPr>
            <w:tcW w:w="1638" w:type="dxa"/>
            <w:hideMark/>
          </w:tcPr>
          <w:p w14:paraId="236A5BFF" w14:textId="77777777" w:rsidR="00A2298D" w:rsidRPr="00A2298D" w:rsidRDefault="00A2298D" w:rsidP="00A2298D">
            <w:pPr>
              <w:rPr>
                <w:sz w:val="20"/>
                <w:szCs w:val="20"/>
              </w:rPr>
            </w:pPr>
            <w:r w:rsidRPr="00A2298D">
              <w:rPr>
                <w:sz w:val="20"/>
                <w:szCs w:val="20"/>
              </w:rPr>
              <w:t>Yes</w:t>
            </w:r>
          </w:p>
        </w:tc>
        <w:tc>
          <w:tcPr>
            <w:tcW w:w="1170" w:type="dxa"/>
            <w:hideMark/>
          </w:tcPr>
          <w:p w14:paraId="4258162F" w14:textId="77777777" w:rsidR="00A2298D" w:rsidRPr="00A2298D" w:rsidRDefault="00A2298D" w:rsidP="00A2298D">
            <w:pPr>
              <w:rPr>
                <w:sz w:val="20"/>
                <w:szCs w:val="20"/>
              </w:rPr>
            </w:pPr>
            <w:r w:rsidRPr="00A2298D">
              <w:rPr>
                <w:sz w:val="20"/>
                <w:szCs w:val="20"/>
              </w:rPr>
              <w:t>Early</w:t>
            </w:r>
          </w:p>
        </w:tc>
        <w:tc>
          <w:tcPr>
            <w:tcW w:w="4122" w:type="dxa"/>
            <w:hideMark/>
          </w:tcPr>
          <w:p w14:paraId="4857ED07" w14:textId="77777777" w:rsidR="00A2298D" w:rsidRPr="00A2298D" w:rsidRDefault="00A2298D" w:rsidP="00A2298D">
            <w:pPr>
              <w:rPr>
                <w:sz w:val="20"/>
                <w:szCs w:val="20"/>
              </w:rPr>
            </w:pPr>
          </w:p>
        </w:tc>
      </w:tr>
    </w:tbl>
    <w:p w14:paraId="0E4E144D" w14:textId="77777777" w:rsidR="00A2298D" w:rsidRPr="00A2298D" w:rsidRDefault="00A2298D" w:rsidP="00A2298D">
      <w:pPr>
        <w:ind w:left="1440"/>
        <w:rPr>
          <w:b/>
          <w:sz w:val="20"/>
          <w:szCs w:val="20"/>
          <w:u w:val="single"/>
        </w:rPr>
      </w:pPr>
    </w:p>
    <w:p w14:paraId="5D17BAF9" w14:textId="1C2A8D6D" w:rsidR="0066010D" w:rsidRPr="00A2298D" w:rsidRDefault="00A2298D" w:rsidP="0066010D">
      <w:pPr>
        <w:numPr>
          <w:ilvl w:val="0"/>
          <w:numId w:val="2"/>
        </w:numPr>
        <w:rPr>
          <w:b/>
          <w:sz w:val="20"/>
          <w:szCs w:val="20"/>
          <w:u w:val="single"/>
        </w:rPr>
      </w:pPr>
      <w:r w:rsidRPr="00A2298D">
        <w:rPr>
          <w:b/>
          <w:sz w:val="20"/>
          <w:szCs w:val="20"/>
          <w:highlight w:val="yellow"/>
          <w:u w:val="single"/>
        </w:rPr>
        <w:t>FREQUENT CAUSES OF DEATH</w:t>
      </w:r>
    </w:p>
    <w:p w14:paraId="726CD76B" w14:textId="77777777" w:rsidR="0066010D" w:rsidRPr="00D5359D" w:rsidRDefault="0066010D" w:rsidP="00A2298D">
      <w:pPr>
        <w:numPr>
          <w:ilvl w:val="1"/>
          <w:numId w:val="2"/>
        </w:numPr>
        <w:rPr>
          <w:sz w:val="20"/>
          <w:szCs w:val="20"/>
        </w:rPr>
      </w:pPr>
      <w:r w:rsidRPr="00D5359D">
        <w:rPr>
          <w:sz w:val="20"/>
          <w:szCs w:val="20"/>
        </w:rPr>
        <w:t>Pneumonia</w:t>
      </w:r>
    </w:p>
    <w:p w14:paraId="54911277" w14:textId="77777777" w:rsidR="0066010D" w:rsidRPr="00D5359D" w:rsidRDefault="0066010D" w:rsidP="00A2298D">
      <w:pPr>
        <w:numPr>
          <w:ilvl w:val="1"/>
          <w:numId w:val="2"/>
        </w:numPr>
        <w:rPr>
          <w:sz w:val="20"/>
          <w:szCs w:val="20"/>
        </w:rPr>
      </w:pPr>
      <w:r w:rsidRPr="00D5359D">
        <w:rPr>
          <w:sz w:val="20"/>
          <w:szCs w:val="20"/>
        </w:rPr>
        <w:t>Lung abscess</w:t>
      </w:r>
    </w:p>
    <w:p w14:paraId="5C7E3CF7" w14:textId="77777777" w:rsidR="0066010D" w:rsidRPr="00D5359D" w:rsidRDefault="0066010D" w:rsidP="00A2298D">
      <w:pPr>
        <w:numPr>
          <w:ilvl w:val="1"/>
          <w:numId w:val="2"/>
        </w:numPr>
        <w:rPr>
          <w:sz w:val="20"/>
          <w:szCs w:val="20"/>
        </w:rPr>
      </w:pPr>
      <w:r w:rsidRPr="00D5359D">
        <w:rPr>
          <w:sz w:val="20"/>
          <w:szCs w:val="20"/>
        </w:rPr>
        <w:t>Bleeding</w:t>
      </w:r>
    </w:p>
    <w:p w14:paraId="71F5B27C" w14:textId="77777777" w:rsidR="0066010D" w:rsidRPr="00D5359D" w:rsidRDefault="0066010D" w:rsidP="00A2298D">
      <w:pPr>
        <w:numPr>
          <w:ilvl w:val="1"/>
          <w:numId w:val="2"/>
        </w:numPr>
        <w:rPr>
          <w:sz w:val="20"/>
          <w:szCs w:val="20"/>
        </w:rPr>
      </w:pPr>
      <w:r w:rsidRPr="00D5359D">
        <w:rPr>
          <w:sz w:val="20"/>
          <w:szCs w:val="20"/>
        </w:rPr>
        <w:t>Esophago-pleural fistula</w:t>
      </w:r>
    </w:p>
    <w:p w14:paraId="79CD2851" w14:textId="77777777" w:rsidR="0066010D" w:rsidRPr="00D5359D" w:rsidRDefault="0066010D" w:rsidP="00A2298D">
      <w:pPr>
        <w:numPr>
          <w:ilvl w:val="1"/>
          <w:numId w:val="2"/>
        </w:numPr>
        <w:rPr>
          <w:sz w:val="20"/>
          <w:szCs w:val="20"/>
        </w:rPr>
      </w:pPr>
      <w:r w:rsidRPr="00D5359D">
        <w:rPr>
          <w:sz w:val="20"/>
          <w:szCs w:val="20"/>
        </w:rPr>
        <w:t>Effects of metastases on other organs</w:t>
      </w:r>
    </w:p>
    <w:p w14:paraId="4E90B392" w14:textId="00FD475A" w:rsidR="0066010D" w:rsidRPr="00A2298D" w:rsidRDefault="00A2298D" w:rsidP="0066010D">
      <w:pPr>
        <w:numPr>
          <w:ilvl w:val="0"/>
          <w:numId w:val="2"/>
        </w:numPr>
        <w:rPr>
          <w:b/>
          <w:sz w:val="20"/>
          <w:szCs w:val="20"/>
          <w:u w:val="single"/>
        </w:rPr>
      </w:pPr>
      <w:r w:rsidRPr="00A2298D">
        <w:rPr>
          <w:b/>
          <w:sz w:val="20"/>
          <w:szCs w:val="20"/>
          <w:highlight w:val="yellow"/>
          <w:u w:val="single"/>
        </w:rPr>
        <w:t>NEUROENDOCRINE TUMORS</w:t>
      </w:r>
    </w:p>
    <w:p w14:paraId="2045C387" w14:textId="70458AAC" w:rsidR="0066010D" w:rsidRPr="00D5359D" w:rsidRDefault="00BF5245" w:rsidP="00A2298D">
      <w:pPr>
        <w:numPr>
          <w:ilvl w:val="1"/>
          <w:numId w:val="2"/>
        </w:numPr>
        <w:rPr>
          <w:sz w:val="20"/>
          <w:szCs w:val="20"/>
        </w:rPr>
      </w:pPr>
      <w:r>
        <w:rPr>
          <w:sz w:val="20"/>
          <w:szCs w:val="20"/>
        </w:rPr>
        <w:t>Arise from neuroendocrine cells (in between the bronchial epithelium)</w:t>
      </w:r>
    </w:p>
    <w:p w14:paraId="2F6AE391" w14:textId="77777777" w:rsidR="0066010D" w:rsidRPr="00197E0D" w:rsidRDefault="0066010D" w:rsidP="00A2298D">
      <w:pPr>
        <w:numPr>
          <w:ilvl w:val="2"/>
          <w:numId w:val="2"/>
        </w:numPr>
        <w:rPr>
          <w:b/>
          <w:sz w:val="20"/>
          <w:szCs w:val="20"/>
        </w:rPr>
      </w:pPr>
      <w:r w:rsidRPr="00197E0D">
        <w:rPr>
          <w:b/>
          <w:sz w:val="20"/>
          <w:szCs w:val="20"/>
        </w:rPr>
        <w:t>Carcinoids</w:t>
      </w:r>
    </w:p>
    <w:p w14:paraId="32A8FD21" w14:textId="15719222" w:rsidR="0066010D" w:rsidRPr="00197E0D" w:rsidRDefault="0066010D" w:rsidP="00A2298D">
      <w:pPr>
        <w:numPr>
          <w:ilvl w:val="2"/>
          <w:numId w:val="2"/>
        </w:numPr>
        <w:rPr>
          <w:b/>
          <w:sz w:val="20"/>
          <w:szCs w:val="20"/>
        </w:rPr>
      </w:pPr>
      <w:r w:rsidRPr="00197E0D">
        <w:rPr>
          <w:b/>
          <w:sz w:val="20"/>
          <w:szCs w:val="20"/>
        </w:rPr>
        <w:t>Small cell carcinoma</w:t>
      </w:r>
      <w:r w:rsidR="00197E0D">
        <w:rPr>
          <w:b/>
          <w:sz w:val="20"/>
          <w:szCs w:val="20"/>
        </w:rPr>
        <w:t xml:space="preserve"> (from kulchitsky cells) </w:t>
      </w:r>
    </w:p>
    <w:p w14:paraId="1803B175" w14:textId="12552BCD" w:rsidR="0066010D" w:rsidRPr="00A2298D" w:rsidRDefault="00A2298D" w:rsidP="00E52D78">
      <w:pPr>
        <w:numPr>
          <w:ilvl w:val="1"/>
          <w:numId w:val="2"/>
        </w:numPr>
        <w:rPr>
          <w:b/>
          <w:sz w:val="20"/>
          <w:szCs w:val="20"/>
          <w:u w:val="single"/>
        </w:rPr>
      </w:pPr>
      <w:r w:rsidRPr="00A2298D">
        <w:rPr>
          <w:b/>
          <w:sz w:val="20"/>
          <w:szCs w:val="20"/>
          <w:highlight w:val="green"/>
          <w:u w:val="single"/>
        </w:rPr>
        <w:t>CARCINOID</w:t>
      </w:r>
    </w:p>
    <w:p w14:paraId="60BBA081" w14:textId="77777777" w:rsidR="0066010D" w:rsidRPr="00D5359D" w:rsidRDefault="0066010D" w:rsidP="00E52D78">
      <w:pPr>
        <w:numPr>
          <w:ilvl w:val="2"/>
          <w:numId w:val="2"/>
        </w:numPr>
        <w:rPr>
          <w:sz w:val="20"/>
          <w:szCs w:val="20"/>
        </w:rPr>
      </w:pPr>
      <w:r w:rsidRPr="00D5359D">
        <w:rPr>
          <w:sz w:val="20"/>
          <w:szCs w:val="20"/>
        </w:rPr>
        <w:t xml:space="preserve">Most patients &lt; 40 yrs.; M=F; </w:t>
      </w:r>
    </w:p>
    <w:p w14:paraId="19096E40" w14:textId="77777777" w:rsidR="0066010D" w:rsidRPr="00D5359D" w:rsidRDefault="0066010D" w:rsidP="00E52D78">
      <w:pPr>
        <w:numPr>
          <w:ilvl w:val="2"/>
          <w:numId w:val="2"/>
        </w:numPr>
        <w:rPr>
          <w:sz w:val="20"/>
          <w:szCs w:val="20"/>
        </w:rPr>
      </w:pPr>
      <w:r w:rsidRPr="00D5359D">
        <w:rPr>
          <w:sz w:val="20"/>
          <w:szCs w:val="20"/>
        </w:rPr>
        <w:t>20-40% non-smokers</w:t>
      </w:r>
    </w:p>
    <w:p w14:paraId="19D74A9E" w14:textId="77777777" w:rsidR="0066010D" w:rsidRDefault="0066010D" w:rsidP="00E52D78">
      <w:pPr>
        <w:numPr>
          <w:ilvl w:val="2"/>
          <w:numId w:val="2"/>
        </w:numPr>
        <w:rPr>
          <w:sz w:val="20"/>
          <w:szCs w:val="20"/>
        </w:rPr>
      </w:pPr>
      <w:r w:rsidRPr="00D5359D">
        <w:rPr>
          <w:sz w:val="20"/>
          <w:szCs w:val="20"/>
        </w:rPr>
        <w:t xml:space="preserve">Generally located in the </w:t>
      </w:r>
      <w:r w:rsidRPr="00E52D78">
        <w:rPr>
          <w:sz w:val="20"/>
          <w:szCs w:val="20"/>
          <w:highlight w:val="green"/>
        </w:rPr>
        <w:t>main stem bronchus</w:t>
      </w:r>
    </w:p>
    <w:p w14:paraId="05DAE6B5" w14:textId="77777777" w:rsidR="007D4788" w:rsidRPr="007D4788" w:rsidRDefault="007D4788" w:rsidP="00E52D78">
      <w:pPr>
        <w:numPr>
          <w:ilvl w:val="2"/>
          <w:numId w:val="2"/>
        </w:numPr>
        <w:rPr>
          <w:sz w:val="20"/>
          <w:szCs w:val="20"/>
        </w:rPr>
      </w:pPr>
      <w:r w:rsidRPr="007D4788">
        <w:rPr>
          <w:sz w:val="20"/>
          <w:szCs w:val="20"/>
        </w:rPr>
        <w:t>Microscopic:</w:t>
      </w:r>
    </w:p>
    <w:p w14:paraId="39D16CB2" w14:textId="77777777" w:rsidR="00AC632E" w:rsidRPr="007D4788" w:rsidRDefault="007D4788" w:rsidP="00E52D78">
      <w:pPr>
        <w:numPr>
          <w:ilvl w:val="3"/>
          <w:numId w:val="2"/>
        </w:numPr>
        <w:rPr>
          <w:sz w:val="20"/>
          <w:szCs w:val="20"/>
        </w:rPr>
      </w:pPr>
      <w:r w:rsidRPr="007D4788">
        <w:rPr>
          <w:sz w:val="20"/>
          <w:szCs w:val="20"/>
        </w:rPr>
        <w:t>Arise from neuroendocrine cells in the bronchial epithelium</w:t>
      </w:r>
    </w:p>
    <w:p w14:paraId="3243B252" w14:textId="77777777" w:rsidR="00AC632E" w:rsidRPr="007D4788" w:rsidRDefault="007D4788" w:rsidP="00E52D78">
      <w:pPr>
        <w:numPr>
          <w:ilvl w:val="3"/>
          <w:numId w:val="2"/>
        </w:numPr>
        <w:rPr>
          <w:sz w:val="20"/>
          <w:szCs w:val="20"/>
        </w:rPr>
      </w:pPr>
      <w:r w:rsidRPr="007D4788">
        <w:rPr>
          <w:sz w:val="20"/>
          <w:szCs w:val="20"/>
        </w:rPr>
        <w:t>Contain dense neurosecretory granules in the cytoplasm</w:t>
      </w:r>
    </w:p>
    <w:p w14:paraId="6A1CBC78" w14:textId="77777777" w:rsidR="00AC632E" w:rsidRDefault="007D4788" w:rsidP="00E52D78">
      <w:pPr>
        <w:numPr>
          <w:ilvl w:val="3"/>
          <w:numId w:val="2"/>
        </w:numPr>
        <w:rPr>
          <w:sz w:val="20"/>
          <w:szCs w:val="20"/>
        </w:rPr>
      </w:pPr>
      <w:r w:rsidRPr="007D4788">
        <w:rPr>
          <w:sz w:val="20"/>
          <w:szCs w:val="20"/>
        </w:rPr>
        <w:t>Cells grow in clusters, uniform round nuclei</w:t>
      </w:r>
    </w:p>
    <w:p w14:paraId="1FFEBF11" w14:textId="77777777" w:rsidR="00AC632E" w:rsidRDefault="007D4788" w:rsidP="00E52D78">
      <w:pPr>
        <w:numPr>
          <w:ilvl w:val="3"/>
          <w:numId w:val="2"/>
        </w:numPr>
        <w:rPr>
          <w:sz w:val="20"/>
          <w:szCs w:val="20"/>
        </w:rPr>
      </w:pPr>
      <w:r w:rsidRPr="007D4788">
        <w:rPr>
          <w:sz w:val="20"/>
          <w:szCs w:val="20"/>
        </w:rPr>
        <w:t>Epithelial cells twice the size of lymphocytes, round or oval, scant cytoplasm</w:t>
      </w:r>
    </w:p>
    <w:p w14:paraId="63BF96D1" w14:textId="0A81574F" w:rsidR="00E52D78" w:rsidRPr="007D4788" w:rsidRDefault="00E52D78" w:rsidP="00E52D78">
      <w:pPr>
        <w:numPr>
          <w:ilvl w:val="4"/>
          <w:numId w:val="2"/>
        </w:numPr>
        <w:rPr>
          <w:sz w:val="20"/>
          <w:szCs w:val="20"/>
        </w:rPr>
      </w:pPr>
      <w:r>
        <w:rPr>
          <w:sz w:val="20"/>
          <w:szCs w:val="20"/>
        </w:rPr>
        <w:t>Chromatin is inconspicuous—called “salt and pepper”</w:t>
      </w:r>
    </w:p>
    <w:p w14:paraId="0AF4A2CE" w14:textId="77777777" w:rsidR="00AC632E" w:rsidRDefault="007D4788" w:rsidP="00E52D78">
      <w:pPr>
        <w:numPr>
          <w:ilvl w:val="3"/>
          <w:numId w:val="2"/>
        </w:numPr>
        <w:rPr>
          <w:sz w:val="20"/>
          <w:szCs w:val="20"/>
        </w:rPr>
      </w:pPr>
      <w:r w:rsidRPr="007D4788">
        <w:rPr>
          <w:sz w:val="20"/>
          <w:szCs w:val="20"/>
        </w:rPr>
        <w:t>In some cases spindle shaped or polygonal</w:t>
      </w:r>
    </w:p>
    <w:p w14:paraId="16448145" w14:textId="3949812C" w:rsidR="007D4788" w:rsidRPr="007D4788" w:rsidRDefault="007D4788" w:rsidP="00E52D78">
      <w:pPr>
        <w:numPr>
          <w:ilvl w:val="4"/>
          <w:numId w:val="2"/>
        </w:numPr>
        <w:rPr>
          <w:sz w:val="20"/>
          <w:szCs w:val="20"/>
        </w:rPr>
      </w:pPr>
      <w:r w:rsidRPr="007D4788">
        <w:rPr>
          <w:noProof/>
          <w:sz w:val="20"/>
          <w:szCs w:val="20"/>
          <w:lang w:eastAsia="en-US"/>
        </w:rPr>
        <w:drawing>
          <wp:inline distT="0" distB="0" distL="0" distR="0" wp14:anchorId="53ED3858" wp14:editId="1C919C99">
            <wp:extent cx="1174284" cy="773206"/>
            <wp:effectExtent l="0" t="0" r="0" b="0"/>
            <wp:docPr id="47109" name="Picture 5" descr="carcinoiduta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09" name="Picture 5" descr="carcinoidutah"/>
                    <pic:cNvPicPr>
                      <a:picLocks noChangeAspect="1" noChangeArrowheads="1"/>
                    </pic:cNvPicPr>
                  </pic:nvPicPr>
                  <pic:blipFill>
                    <a:blip r:embed="rId81">
                      <a:extLst>
                        <a:ext uri="{28A0092B-C50C-407E-A947-70E740481C1C}">
                          <a14:useLocalDpi xmlns:a14="http://schemas.microsoft.com/office/drawing/2010/main" val="0"/>
                        </a:ext>
                      </a:extLst>
                    </a:blip>
                    <a:srcRect l="2856" r="2856"/>
                    <a:stretch>
                      <a:fillRect/>
                    </a:stretch>
                  </pic:blipFill>
                  <pic:spPr bwMode="auto">
                    <a:xfrm>
                      <a:off x="0" y="0"/>
                      <a:ext cx="1175249" cy="773841"/>
                    </a:xfrm>
                    <a:prstGeom prst="rect">
                      <a:avLst/>
                    </a:prstGeom>
                    <a:noFill/>
                    <a:ln>
                      <a:noFill/>
                    </a:ln>
                    <a:extLst/>
                  </pic:spPr>
                </pic:pic>
              </a:graphicData>
            </a:graphic>
          </wp:inline>
        </w:drawing>
      </w:r>
    </w:p>
    <w:p w14:paraId="7356602B" w14:textId="77777777" w:rsidR="0066010D" w:rsidRDefault="0066010D" w:rsidP="00E52D78">
      <w:pPr>
        <w:numPr>
          <w:ilvl w:val="3"/>
          <w:numId w:val="2"/>
        </w:numPr>
        <w:rPr>
          <w:sz w:val="20"/>
          <w:szCs w:val="20"/>
        </w:rPr>
      </w:pPr>
      <w:r w:rsidRPr="00D5359D">
        <w:rPr>
          <w:sz w:val="20"/>
          <w:szCs w:val="20"/>
        </w:rPr>
        <w:t>Carcinoid Tumor</w:t>
      </w:r>
    </w:p>
    <w:p w14:paraId="2C35EED6" w14:textId="29199598" w:rsidR="007D4788" w:rsidRDefault="007D4788" w:rsidP="00E52D78">
      <w:pPr>
        <w:numPr>
          <w:ilvl w:val="4"/>
          <w:numId w:val="2"/>
        </w:numPr>
        <w:rPr>
          <w:sz w:val="20"/>
          <w:szCs w:val="20"/>
        </w:rPr>
      </w:pPr>
      <w:r w:rsidRPr="007D4788">
        <w:rPr>
          <w:noProof/>
          <w:sz w:val="20"/>
          <w:szCs w:val="20"/>
          <w:lang w:eastAsia="en-US"/>
        </w:rPr>
        <w:drawing>
          <wp:inline distT="0" distB="0" distL="0" distR="0" wp14:anchorId="558CC07C" wp14:editId="0414F943">
            <wp:extent cx="705267" cy="974188"/>
            <wp:effectExtent l="0" t="0" r="6350" b="0"/>
            <wp:docPr id="48133" name="Picture 1031" descr="carcinoidneurosecrucs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3" name="Picture 1031" descr="carcinoidneurosecrucsf"/>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705614" cy="974668"/>
                    </a:xfrm>
                    <a:prstGeom prst="rect">
                      <a:avLst/>
                    </a:prstGeom>
                    <a:noFill/>
                    <a:ln w="9525">
                      <a:noFill/>
                      <a:miter lim="800000"/>
                      <a:headEnd/>
                      <a:tailEnd/>
                    </a:ln>
                    <a:effectLst/>
                    <a:extLst/>
                  </pic:spPr>
                </pic:pic>
              </a:graphicData>
            </a:graphic>
          </wp:inline>
        </w:drawing>
      </w:r>
      <w:r w:rsidRPr="007D4788">
        <w:rPr>
          <w:noProof/>
          <w:sz w:val="20"/>
          <w:szCs w:val="20"/>
          <w:lang w:eastAsia="en-US"/>
        </w:rPr>
        <w:drawing>
          <wp:inline distT="0" distB="0" distL="0" distR="0" wp14:anchorId="75084DF2" wp14:editId="66A9790A">
            <wp:extent cx="661182" cy="961940"/>
            <wp:effectExtent l="0" t="0" r="0" b="3810"/>
            <wp:docPr id="48134" name="Picture 1032" descr="carcinoid146"/>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8134" name="Picture 1032" descr="carcinoid146"/>
                    <pic:cNvPicPr>
                      <a:picLocks noGrp="1" noChangeAspect="1" noChangeArrowheads="1"/>
                    </pic:cNvPicPr>
                  </pic:nvPicPr>
                  <pic:blipFill>
                    <a:blip r:embed="rId83">
                      <a:extLst>
                        <a:ext uri="{28A0092B-C50C-407E-A947-70E740481C1C}">
                          <a14:useLocalDpi xmlns:a14="http://schemas.microsoft.com/office/drawing/2010/main" val="0"/>
                        </a:ext>
                      </a:extLst>
                    </a:blip>
                    <a:srcRect l="18127" t="17857" r="18127" b="17857"/>
                    <a:stretch>
                      <a:fillRect/>
                    </a:stretch>
                  </pic:blipFill>
                  <pic:spPr bwMode="auto">
                    <a:xfrm>
                      <a:off x="0" y="0"/>
                      <a:ext cx="661495" cy="962396"/>
                    </a:xfrm>
                    <a:prstGeom prst="rect">
                      <a:avLst/>
                    </a:prstGeom>
                    <a:noFill/>
                    <a:ln w="9525">
                      <a:noFill/>
                      <a:miter lim="800000"/>
                      <a:headEnd/>
                      <a:tailEnd/>
                    </a:ln>
                    <a:effectLst/>
                  </pic:spPr>
                </pic:pic>
              </a:graphicData>
            </a:graphic>
          </wp:inline>
        </w:drawing>
      </w:r>
    </w:p>
    <w:p w14:paraId="40FFEBB5" w14:textId="60C6AEED" w:rsidR="00197E0D" w:rsidRDefault="00197E0D" w:rsidP="00197E0D">
      <w:pPr>
        <w:numPr>
          <w:ilvl w:val="5"/>
          <w:numId w:val="2"/>
        </w:numPr>
        <w:rPr>
          <w:sz w:val="20"/>
          <w:szCs w:val="20"/>
        </w:rPr>
      </w:pPr>
      <w:r>
        <w:rPr>
          <w:sz w:val="20"/>
          <w:szCs w:val="20"/>
        </w:rPr>
        <w:t>All the cells look very similar (monotonous population)</w:t>
      </w:r>
    </w:p>
    <w:p w14:paraId="5E620390" w14:textId="4DED86C9" w:rsidR="00197E0D" w:rsidRDefault="00197E0D" w:rsidP="00197E0D">
      <w:pPr>
        <w:numPr>
          <w:ilvl w:val="5"/>
          <w:numId w:val="2"/>
        </w:numPr>
        <w:rPr>
          <w:sz w:val="20"/>
          <w:szCs w:val="20"/>
        </w:rPr>
      </w:pPr>
      <w:r>
        <w:rPr>
          <w:sz w:val="20"/>
          <w:szCs w:val="20"/>
        </w:rPr>
        <w:t xml:space="preserve">Composed of cells w/ small uniform nuclei and infrequent mitosis. Cells are arranged in nests, cords or sheets. </w:t>
      </w:r>
    </w:p>
    <w:p w14:paraId="3E438169" w14:textId="6C1914DD" w:rsidR="00197E0D" w:rsidRPr="00D5359D" w:rsidRDefault="00197E0D" w:rsidP="00197E0D">
      <w:pPr>
        <w:numPr>
          <w:ilvl w:val="5"/>
          <w:numId w:val="2"/>
        </w:numPr>
        <w:rPr>
          <w:sz w:val="20"/>
          <w:szCs w:val="20"/>
        </w:rPr>
      </w:pPr>
      <w:r>
        <w:rPr>
          <w:sz w:val="20"/>
          <w:szCs w:val="20"/>
        </w:rPr>
        <w:t xml:space="preserve">EM: you can see the electron granules—dense core neurosecretory granules in the cytoplasm of the cells </w:t>
      </w:r>
    </w:p>
    <w:p w14:paraId="53B44A7B" w14:textId="2D456D6E" w:rsidR="0066010D" w:rsidRPr="00D5359D" w:rsidRDefault="0066010D" w:rsidP="00E52D78">
      <w:pPr>
        <w:numPr>
          <w:ilvl w:val="2"/>
          <w:numId w:val="2"/>
        </w:numPr>
        <w:rPr>
          <w:sz w:val="20"/>
          <w:szCs w:val="20"/>
        </w:rPr>
      </w:pPr>
      <w:r w:rsidRPr="00D5359D">
        <w:rPr>
          <w:sz w:val="20"/>
          <w:szCs w:val="20"/>
        </w:rPr>
        <w:t>Clinical Features-</w:t>
      </w:r>
    </w:p>
    <w:p w14:paraId="469A2A13" w14:textId="77777777" w:rsidR="0066010D" w:rsidRPr="00D5359D" w:rsidRDefault="0066010D" w:rsidP="00E52D78">
      <w:pPr>
        <w:numPr>
          <w:ilvl w:val="3"/>
          <w:numId w:val="2"/>
        </w:numPr>
        <w:rPr>
          <w:sz w:val="20"/>
          <w:szCs w:val="20"/>
        </w:rPr>
      </w:pPr>
      <w:r w:rsidRPr="00D5359D">
        <w:rPr>
          <w:sz w:val="20"/>
          <w:szCs w:val="20"/>
        </w:rPr>
        <w:t>Due to:</w:t>
      </w:r>
    </w:p>
    <w:p w14:paraId="234CE921" w14:textId="77777777" w:rsidR="0066010D" w:rsidRPr="00D5359D" w:rsidRDefault="0066010D" w:rsidP="00E52D78">
      <w:pPr>
        <w:numPr>
          <w:ilvl w:val="4"/>
          <w:numId w:val="2"/>
        </w:numPr>
        <w:rPr>
          <w:sz w:val="20"/>
          <w:szCs w:val="20"/>
        </w:rPr>
      </w:pPr>
      <w:r w:rsidRPr="00D5359D">
        <w:rPr>
          <w:sz w:val="20"/>
          <w:szCs w:val="20"/>
        </w:rPr>
        <w:t xml:space="preserve">Intraluminal growth – dyspnea, infections, bronchiectasis, etc.  </w:t>
      </w:r>
    </w:p>
    <w:p w14:paraId="589862BD" w14:textId="77777777" w:rsidR="0066010D" w:rsidRPr="00D5359D" w:rsidRDefault="0066010D" w:rsidP="00E52D78">
      <w:pPr>
        <w:numPr>
          <w:ilvl w:val="4"/>
          <w:numId w:val="2"/>
        </w:numPr>
        <w:rPr>
          <w:sz w:val="20"/>
          <w:szCs w:val="20"/>
        </w:rPr>
      </w:pPr>
      <w:r w:rsidRPr="00D5359D">
        <w:rPr>
          <w:sz w:val="20"/>
          <w:szCs w:val="20"/>
        </w:rPr>
        <w:t xml:space="preserve">Capacity to metastasize – distant metastases rare. </w:t>
      </w:r>
    </w:p>
    <w:p w14:paraId="6910DF00" w14:textId="77777777" w:rsidR="0066010D" w:rsidRPr="00D5359D" w:rsidRDefault="0066010D" w:rsidP="00E52D78">
      <w:pPr>
        <w:numPr>
          <w:ilvl w:val="4"/>
          <w:numId w:val="2"/>
        </w:numPr>
        <w:rPr>
          <w:sz w:val="20"/>
          <w:szCs w:val="20"/>
        </w:rPr>
      </w:pPr>
      <w:r w:rsidRPr="00D5359D">
        <w:rPr>
          <w:sz w:val="20"/>
          <w:szCs w:val="20"/>
        </w:rPr>
        <w:t>Ability to elaborate vasoactive amines – carcinoid syndrome –rare</w:t>
      </w:r>
    </w:p>
    <w:p w14:paraId="4747E3E2" w14:textId="77777777" w:rsidR="0066010D" w:rsidRPr="00D5359D" w:rsidRDefault="0066010D" w:rsidP="00E52D78">
      <w:pPr>
        <w:numPr>
          <w:ilvl w:val="3"/>
          <w:numId w:val="2"/>
        </w:numPr>
        <w:rPr>
          <w:sz w:val="20"/>
          <w:szCs w:val="20"/>
        </w:rPr>
      </w:pPr>
      <w:r w:rsidRPr="00D5359D">
        <w:rPr>
          <w:sz w:val="20"/>
          <w:szCs w:val="20"/>
        </w:rPr>
        <w:t>Carcinoid syndrome = intermittent attacks of diarrhea, flushing &amp; cyanosis</w:t>
      </w:r>
    </w:p>
    <w:p w14:paraId="2BFE299F" w14:textId="77777777" w:rsidR="0066010D" w:rsidRDefault="0066010D" w:rsidP="00E52D78">
      <w:pPr>
        <w:numPr>
          <w:ilvl w:val="3"/>
          <w:numId w:val="2"/>
        </w:numPr>
        <w:rPr>
          <w:sz w:val="20"/>
          <w:szCs w:val="20"/>
        </w:rPr>
      </w:pPr>
      <w:r w:rsidRPr="00D5359D">
        <w:rPr>
          <w:sz w:val="20"/>
          <w:szCs w:val="20"/>
        </w:rPr>
        <w:t>Typical carcinoids – 5 and 10 yr survival are both 87%.</w:t>
      </w:r>
    </w:p>
    <w:p w14:paraId="1EFF2FD1" w14:textId="37EE39D6" w:rsidR="00E52D78" w:rsidRPr="00D5359D" w:rsidRDefault="00E52D78" w:rsidP="00E52D78">
      <w:pPr>
        <w:numPr>
          <w:ilvl w:val="4"/>
          <w:numId w:val="2"/>
        </w:numPr>
        <w:rPr>
          <w:sz w:val="20"/>
          <w:szCs w:val="20"/>
        </w:rPr>
      </w:pPr>
      <w:r>
        <w:rPr>
          <w:sz w:val="20"/>
          <w:szCs w:val="20"/>
        </w:rPr>
        <w:t xml:space="preserve">Compare this to the 15% for most lung cancers (25% for bronchoalveolar) </w:t>
      </w:r>
    </w:p>
    <w:p w14:paraId="508F8E67" w14:textId="4C282064" w:rsidR="0066010D" w:rsidRPr="007D4788" w:rsidRDefault="007D4788" w:rsidP="0066010D">
      <w:pPr>
        <w:numPr>
          <w:ilvl w:val="0"/>
          <w:numId w:val="2"/>
        </w:numPr>
        <w:rPr>
          <w:b/>
          <w:sz w:val="20"/>
          <w:szCs w:val="20"/>
          <w:u w:val="single"/>
        </w:rPr>
      </w:pPr>
      <w:r w:rsidRPr="007D4788">
        <w:rPr>
          <w:b/>
          <w:sz w:val="20"/>
          <w:szCs w:val="20"/>
          <w:highlight w:val="green"/>
          <w:u w:val="single"/>
        </w:rPr>
        <w:t>METASTATIC TUMORS</w:t>
      </w:r>
    </w:p>
    <w:p w14:paraId="2E56F6DC" w14:textId="77777777" w:rsidR="0066010D" w:rsidRPr="00D5359D" w:rsidRDefault="0066010D" w:rsidP="007D4788">
      <w:pPr>
        <w:numPr>
          <w:ilvl w:val="1"/>
          <w:numId w:val="2"/>
        </w:numPr>
        <w:rPr>
          <w:sz w:val="20"/>
          <w:szCs w:val="20"/>
        </w:rPr>
      </w:pPr>
      <w:r w:rsidRPr="007D4788">
        <w:rPr>
          <w:bCs/>
          <w:sz w:val="20"/>
          <w:szCs w:val="20"/>
          <w:highlight w:val="green"/>
        </w:rPr>
        <w:t>Most common tumor of the lung</w:t>
      </w:r>
    </w:p>
    <w:p w14:paraId="59492FE9" w14:textId="2462E7B5" w:rsidR="0066010D" w:rsidRDefault="003D268B" w:rsidP="007D4788">
      <w:pPr>
        <w:numPr>
          <w:ilvl w:val="1"/>
          <w:numId w:val="2"/>
        </w:numPr>
        <w:rPr>
          <w:sz w:val="20"/>
          <w:szCs w:val="20"/>
        </w:rPr>
      </w:pPr>
      <w:r w:rsidRPr="007D4788">
        <w:rPr>
          <w:noProof/>
          <w:sz w:val="20"/>
          <w:szCs w:val="20"/>
          <w:lang w:eastAsia="en-US"/>
        </w:rPr>
        <w:drawing>
          <wp:anchor distT="0" distB="0" distL="114300" distR="114300" simplePos="0" relativeHeight="251679744" behindDoc="0" locked="0" layoutInCell="1" allowOverlap="1" wp14:anchorId="7A3B565E" wp14:editId="015FC5E0">
            <wp:simplePos x="0" y="0"/>
            <wp:positionH relativeFrom="column">
              <wp:posOffset>6172200</wp:posOffset>
            </wp:positionH>
            <wp:positionV relativeFrom="paragraph">
              <wp:posOffset>8255</wp:posOffset>
            </wp:positionV>
            <wp:extent cx="681990" cy="973455"/>
            <wp:effectExtent l="0" t="0" r="3810" b="0"/>
            <wp:wrapSquare wrapText="bothSides"/>
            <wp:docPr id="51206" name="Picture 12" descr="lungmets2uta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06" name="Picture 12" descr="lungmets2utah"/>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81990" cy="97345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66010D" w:rsidRPr="00D5359D">
        <w:rPr>
          <w:sz w:val="20"/>
          <w:szCs w:val="20"/>
        </w:rPr>
        <w:t>The lung is the most common site for metastatic neoplasms</w:t>
      </w:r>
    </w:p>
    <w:p w14:paraId="492D8861" w14:textId="1C5373F3" w:rsidR="00E52D78" w:rsidRPr="00D5359D" w:rsidRDefault="00E52D78" w:rsidP="00E52D78">
      <w:pPr>
        <w:numPr>
          <w:ilvl w:val="2"/>
          <w:numId w:val="2"/>
        </w:numPr>
        <w:rPr>
          <w:sz w:val="20"/>
          <w:szCs w:val="20"/>
        </w:rPr>
      </w:pPr>
      <w:r>
        <w:rPr>
          <w:sz w:val="20"/>
          <w:szCs w:val="20"/>
        </w:rPr>
        <w:t>b/c anything that circulates in the venous system goes through the lung</w:t>
      </w:r>
    </w:p>
    <w:p w14:paraId="67BFDD40" w14:textId="0B21A27A" w:rsidR="0066010D" w:rsidRPr="00D5359D" w:rsidRDefault="00E52D78" w:rsidP="007D4788">
      <w:pPr>
        <w:numPr>
          <w:ilvl w:val="1"/>
          <w:numId w:val="2"/>
        </w:numPr>
        <w:rPr>
          <w:sz w:val="20"/>
          <w:szCs w:val="20"/>
        </w:rPr>
      </w:pPr>
      <w:r>
        <w:rPr>
          <w:sz w:val="20"/>
          <w:szCs w:val="20"/>
        </w:rPr>
        <w:t xml:space="preserve">Methods of Spread: </w:t>
      </w:r>
      <w:r w:rsidR="0066010D" w:rsidRPr="00D5359D">
        <w:rPr>
          <w:sz w:val="20"/>
          <w:szCs w:val="20"/>
        </w:rPr>
        <w:t>Hematogenous, lymphatics, direct spread</w:t>
      </w:r>
    </w:p>
    <w:p w14:paraId="4697D7C3" w14:textId="77777777" w:rsidR="0066010D" w:rsidRPr="00D5359D" w:rsidRDefault="0066010D" w:rsidP="007D4788">
      <w:pPr>
        <w:numPr>
          <w:ilvl w:val="1"/>
          <w:numId w:val="2"/>
        </w:numPr>
        <w:rPr>
          <w:sz w:val="20"/>
          <w:szCs w:val="20"/>
        </w:rPr>
      </w:pPr>
      <w:r w:rsidRPr="00D5359D">
        <w:rPr>
          <w:sz w:val="20"/>
          <w:szCs w:val="20"/>
        </w:rPr>
        <w:t>Three patterns:</w:t>
      </w:r>
    </w:p>
    <w:p w14:paraId="4A3D22D0" w14:textId="7EE9AE47" w:rsidR="0066010D" w:rsidRPr="003D268B" w:rsidRDefault="003D268B" w:rsidP="007D4788">
      <w:pPr>
        <w:numPr>
          <w:ilvl w:val="2"/>
          <w:numId w:val="2"/>
        </w:numPr>
        <w:rPr>
          <w:sz w:val="20"/>
          <w:szCs w:val="20"/>
          <w:u w:val="single"/>
        </w:rPr>
      </w:pPr>
      <w:r>
        <w:rPr>
          <w:sz w:val="20"/>
          <w:szCs w:val="20"/>
          <w:u w:val="single"/>
        </w:rPr>
        <w:t xml:space="preserve">1. </w:t>
      </w:r>
      <w:r w:rsidR="0066010D" w:rsidRPr="003D268B">
        <w:rPr>
          <w:sz w:val="20"/>
          <w:szCs w:val="20"/>
          <w:u w:val="single"/>
        </w:rPr>
        <w:t xml:space="preserve">Multiple </w:t>
      </w:r>
      <w:r w:rsidR="0066010D" w:rsidRPr="003D268B">
        <w:rPr>
          <w:b/>
          <w:sz w:val="20"/>
          <w:szCs w:val="20"/>
          <w:u w:val="single"/>
        </w:rPr>
        <w:t>nodules</w:t>
      </w:r>
      <w:r w:rsidR="0066010D" w:rsidRPr="003D268B">
        <w:rPr>
          <w:sz w:val="20"/>
          <w:szCs w:val="20"/>
          <w:u w:val="single"/>
        </w:rPr>
        <w:t xml:space="preserve"> in the lung periphery</w:t>
      </w:r>
    </w:p>
    <w:p w14:paraId="00E473E8" w14:textId="205B5697" w:rsidR="003D268B" w:rsidRPr="003D268B" w:rsidRDefault="00E52D78" w:rsidP="003D268B">
      <w:pPr>
        <w:numPr>
          <w:ilvl w:val="3"/>
          <w:numId w:val="2"/>
        </w:numPr>
        <w:rPr>
          <w:sz w:val="20"/>
          <w:szCs w:val="20"/>
        </w:rPr>
      </w:pPr>
      <w:r>
        <w:rPr>
          <w:sz w:val="20"/>
          <w:szCs w:val="20"/>
        </w:rPr>
        <w:t xml:space="preserve">Multiple suggests metastasis </w:t>
      </w:r>
    </w:p>
    <w:p w14:paraId="266D70A3" w14:textId="65CFC47D" w:rsidR="0066010D" w:rsidRPr="003D268B" w:rsidRDefault="003D268B" w:rsidP="007D4788">
      <w:pPr>
        <w:numPr>
          <w:ilvl w:val="2"/>
          <w:numId w:val="2"/>
        </w:numPr>
        <w:rPr>
          <w:sz w:val="20"/>
          <w:szCs w:val="20"/>
          <w:u w:val="single"/>
        </w:rPr>
      </w:pPr>
      <w:r w:rsidRPr="007D4788">
        <w:rPr>
          <w:noProof/>
          <w:sz w:val="20"/>
          <w:szCs w:val="20"/>
          <w:lang w:eastAsia="en-US"/>
        </w:rPr>
        <w:drawing>
          <wp:anchor distT="0" distB="0" distL="114300" distR="114300" simplePos="0" relativeHeight="251680768" behindDoc="0" locked="0" layoutInCell="1" allowOverlap="1" wp14:anchorId="0815D53E" wp14:editId="07976F8F">
            <wp:simplePos x="0" y="0"/>
            <wp:positionH relativeFrom="column">
              <wp:posOffset>6172200</wp:posOffset>
            </wp:positionH>
            <wp:positionV relativeFrom="paragraph">
              <wp:posOffset>100330</wp:posOffset>
            </wp:positionV>
            <wp:extent cx="685800" cy="1008380"/>
            <wp:effectExtent l="0" t="0" r="0" b="7620"/>
            <wp:wrapSquare wrapText="bothSides"/>
            <wp:docPr id="51205" name="Picture 10" descr="lungmetsuta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05" name="Picture 10" descr="lungmetsutah"/>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85800" cy="1008380"/>
                    </a:xfrm>
                    <a:prstGeom prst="rect">
                      <a:avLst/>
                    </a:prstGeom>
                    <a:noFill/>
                    <a:ln>
                      <a:noFill/>
                    </a:ln>
                    <a:extLst/>
                  </pic:spPr>
                </pic:pic>
              </a:graphicData>
            </a:graphic>
            <wp14:sizeRelH relativeFrom="page">
              <wp14:pctWidth>0</wp14:pctWidth>
            </wp14:sizeRelH>
            <wp14:sizeRelV relativeFrom="page">
              <wp14:pctHeight>0</wp14:pctHeight>
            </wp14:sizeRelV>
          </wp:anchor>
        </w:drawing>
      </w:r>
      <w:r>
        <w:rPr>
          <w:sz w:val="20"/>
          <w:szCs w:val="20"/>
          <w:u w:val="single"/>
        </w:rPr>
        <w:t xml:space="preserve">2. </w:t>
      </w:r>
      <w:r w:rsidR="0066010D" w:rsidRPr="003D268B">
        <w:rPr>
          <w:sz w:val="20"/>
          <w:szCs w:val="20"/>
          <w:u w:val="single"/>
        </w:rPr>
        <w:t>Peribronchiolar and perivascular lymphatics</w:t>
      </w:r>
    </w:p>
    <w:p w14:paraId="4F86E658" w14:textId="77777777" w:rsidR="0066010D" w:rsidRPr="00D5359D" w:rsidRDefault="0066010D" w:rsidP="007D4788">
      <w:pPr>
        <w:numPr>
          <w:ilvl w:val="3"/>
          <w:numId w:val="2"/>
        </w:numPr>
        <w:rPr>
          <w:sz w:val="20"/>
          <w:szCs w:val="20"/>
        </w:rPr>
      </w:pPr>
      <w:r w:rsidRPr="00E52D78">
        <w:rPr>
          <w:b/>
          <w:sz w:val="20"/>
          <w:szCs w:val="20"/>
        </w:rPr>
        <w:t>Diffuse infiltration</w:t>
      </w:r>
      <w:r w:rsidRPr="00D5359D">
        <w:rPr>
          <w:sz w:val="20"/>
          <w:szCs w:val="20"/>
        </w:rPr>
        <w:t xml:space="preserve"> of lung septa and connective tissue</w:t>
      </w:r>
    </w:p>
    <w:p w14:paraId="7C29A7AB" w14:textId="715E9ADB" w:rsidR="003D268B" w:rsidRPr="003D268B" w:rsidRDefault="0066010D" w:rsidP="003D268B">
      <w:pPr>
        <w:numPr>
          <w:ilvl w:val="3"/>
          <w:numId w:val="2"/>
        </w:numPr>
        <w:rPr>
          <w:sz w:val="20"/>
          <w:szCs w:val="20"/>
        </w:rPr>
      </w:pPr>
      <w:r w:rsidRPr="00E52D78">
        <w:rPr>
          <w:sz w:val="20"/>
          <w:szCs w:val="20"/>
          <w:highlight w:val="green"/>
        </w:rPr>
        <w:t>Lymphangitis carcinomatosis – subpleural lymphatics</w:t>
      </w:r>
      <w:r w:rsidR="00E52D78">
        <w:rPr>
          <w:sz w:val="20"/>
          <w:szCs w:val="20"/>
        </w:rPr>
        <w:t xml:space="preserve"> (spreads through the lymphatics of the pleura)</w:t>
      </w:r>
    </w:p>
    <w:p w14:paraId="5B2877F0" w14:textId="56E3D182" w:rsidR="00E52D78" w:rsidRDefault="00E52D78" w:rsidP="00E52D78">
      <w:pPr>
        <w:numPr>
          <w:ilvl w:val="4"/>
          <w:numId w:val="2"/>
        </w:numPr>
        <w:rPr>
          <w:sz w:val="20"/>
          <w:szCs w:val="20"/>
        </w:rPr>
      </w:pPr>
      <w:r>
        <w:rPr>
          <w:sz w:val="20"/>
          <w:szCs w:val="20"/>
        </w:rPr>
        <w:t xml:space="preserve">You wont see a mass you’ll just see lines </w:t>
      </w:r>
    </w:p>
    <w:p w14:paraId="4DD715BB" w14:textId="77777777" w:rsidR="003D268B" w:rsidRDefault="003D268B" w:rsidP="003D268B">
      <w:pPr>
        <w:numPr>
          <w:ilvl w:val="3"/>
          <w:numId w:val="2"/>
        </w:numPr>
        <w:rPr>
          <w:sz w:val="20"/>
          <w:szCs w:val="20"/>
        </w:rPr>
      </w:pPr>
      <w:r>
        <w:rPr>
          <w:sz w:val="20"/>
          <w:szCs w:val="20"/>
        </w:rPr>
        <w:t xml:space="preserve">the lung septa and CT are diffusely involved w/ gray white tumors. </w:t>
      </w:r>
    </w:p>
    <w:p w14:paraId="73200A3F" w14:textId="207BB52F" w:rsidR="003D268B" w:rsidRDefault="003D268B" w:rsidP="003D268B">
      <w:pPr>
        <w:numPr>
          <w:ilvl w:val="4"/>
          <w:numId w:val="2"/>
        </w:numPr>
        <w:rPr>
          <w:sz w:val="20"/>
          <w:szCs w:val="20"/>
        </w:rPr>
      </w:pPr>
      <w:r>
        <w:rPr>
          <w:sz w:val="20"/>
          <w:szCs w:val="20"/>
        </w:rPr>
        <w:t>The picture is a case of lymphangitis carcinomatosis</w:t>
      </w:r>
    </w:p>
    <w:p w14:paraId="5FF2CE5A" w14:textId="6EB1E26C" w:rsidR="007D4788" w:rsidRPr="003D268B" w:rsidRDefault="003D268B" w:rsidP="003D268B">
      <w:pPr>
        <w:numPr>
          <w:ilvl w:val="2"/>
          <w:numId w:val="2"/>
        </w:numPr>
        <w:rPr>
          <w:sz w:val="20"/>
          <w:szCs w:val="20"/>
          <w:u w:val="single"/>
        </w:rPr>
      </w:pPr>
      <w:r>
        <w:rPr>
          <w:sz w:val="20"/>
          <w:szCs w:val="20"/>
          <w:u w:val="single"/>
        </w:rPr>
        <w:t xml:space="preserve">3. </w:t>
      </w:r>
      <w:r w:rsidR="0066010D" w:rsidRPr="003D268B">
        <w:rPr>
          <w:sz w:val="20"/>
          <w:szCs w:val="20"/>
          <w:u w:val="single"/>
        </w:rPr>
        <w:t>No macroscopic change, microscopic only</w:t>
      </w:r>
    </w:p>
    <w:p w14:paraId="4D8F07EA" w14:textId="2B485C0D" w:rsidR="0066010D" w:rsidRPr="007D4788" w:rsidRDefault="007D4788" w:rsidP="0066010D">
      <w:pPr>
        <w:numPr>
          <w:ilvl w:val="0"/>
          <w:numId w:val="2"/>
        </w:numPr>
        <w:rPr>
          <w:b/>
          <w:sz w:val="20"/>
          <w:szCs w:val="20"/>
          <w:u w:val="single"/>
        </w:rPr>
      </w:pPr>
      <w:r w:rsidRPr="007D4788">
        <w:rPr>
          <w:b/>
          <w:sz w:val="20"/>
          <w:szCs w:val="20"/>
          <w:highlight w:val="green"/>
          <w:u w:val="single"/>
        </w:rPr>
        <w:t>COIN LESION</w:t>
      </w:r>
    </w:p>
    <w:p w14:paraId="032F8CB4" w14:textId="665A1DED" w:rsidR="0066010D" w:rsidRDefault="0066010D" w:rsidP="007D4788">
      <w:pPr>
        <w:numPr>
          <w:ilvl w:val="1"/>
          <w:numId w:val="2"/>
        </w:numPr>
        <w:rPr>
          <w:sz w:val="20"/>
          <w:szCs w:val="20"/>
        </w:rPr>
      </w:pPr>
      <w:r w:rsidRPr="00D5359D">
        <w:rPr>
          <w:sz w:val="20"/>
          <w:szCs w:val="20"/>
        </w:rPr>
        <w:t>A solitary, circumscribed mass greater than 1.5 cm in diameter on a chest x-ray</w:t>
      </w:r>
      <w:r w:rsidR="00E52D78">
        <w:rPr>
          <w:sz w:val="20"/>
          <w:szCs w:val="20"/>
        </w:rPr>
        <w:t xml:space="preserve"> (now they say &lt;3 cm) </w:t>
      </w:r>
    </w:p>
    <w:p w14:paraId="3C469414" w14:textId="44ED8026" w:rsidR="00E52D78" w:rsidRPr="00D5359D" w:rsidRDefault="00E52D78" w:rsidP="00E52D78">
      <w:pPr>
        <w:numPr>
          <w:ilvl w:val="2"/>
          <w:numId w:val="2"/>
        </w:numPr>
        <w:rPr>
          <w:sz w:val="20"/>
          <w:szCs w:val="20"/>
        </w:rPr>
      </w:pPr>
      <w:r>
        <w:rPr>
          <w:sz w:val="20"/>
          <w:szCs w:val="20"/>
        </w:rPr>
        <w:t xml:space="preserve">Radiological term </w:t>
      </w:r>
    </w:p>
    <w:p w14:paraId="5235900F" w14:textId="77777777" w:rsidR="0066010D" w:rsidRPr="00D5359D" w:rsidRDefault="0066010D" w:rsidP="007D4788">
      <w:pPr>
        <w:numPr>
          <w:ilvl w:val="1"/>
          <w:numId w:val="2"/>
        </w:numPr>
        <w:rPr>
          <w:sz w:val="20"/>
          <w:szCs w:val="20"/>
        </w:rPr>
      </w:pPr>
      <w:r w:rsidRPr="00D5359D">
        <w:rPr>
          <w:bCs/>
          <w:sz w:val="20"/>
          <w:szCs w:val="20"/>
        </w:rPr>
        <w:t>Malignant lesions:  35-49%</w:t>
      </w:r>
    </w:p>
    <w:p w14:paraId="6BE471E8" w14:textId="77777777" w:rsidR="0066010D" w:rsidRPr="00D5359D" w:rsidRDefault="0066010D" w:rsidP="007D4788">
      <w:pPr>
        <w:numPr>
          <w:ilvl w:val="2"/>
          <w:numId w:val="2"/>
        </w:numPr>
        <w:rPr>
          <w:sz w:val="20"/>
          <w:szCs w:val="20"/>
        </w:rPr>
      </w:pPr>
      <w:r w:rsidRPr="00D5359D">
        <w:rPr>
          <w:sz w:val="20"/>
          <w:szCs w:val="20"/>
        </w:rPr>
        <w:t>Bronchogenic carcinoma</w:t>
      </w:r>
    </w:p>
    <w:p w14:paraId="35F2B5B0" w14:textId="77777777" w:rsidR="0066010D" w:rsidRPr="00D5359D" w:rsidRDefault="0066010D" w:rsidP="007D4788">
      <w:pPr>
        <w:numPr>
          <w:ilvl w:val="2"/>
          <w:numId w:val="2"/>
        </w:numPr>
        <w:rPr>
          <w:sz w:val="20"/>
          <w:szCs w:val="20"/>
        </w:rPr>
      </w:pPr>
      <w:r w:rsidRPr="00D5359D">
        <w:rPr>
          <w:sz w:val="20"/>
          <w:szCs w:val="20"/>
        </w:rPr>
        <w:t>Metastasis</w:t>
      </w:r>
    </w:p>
    <w:p w14:paraId="3B30E3B3" w14:textId="77777777" w:rsidR="0066010D" w:rsidRPr="00D5359D" w:rsidRDefault="0066010D" w:rsidP="007D4788">
      <w:pPr>
        <w:numPr>
          <w:ilvl w:val="2"/>
          <w:numId w:val="2"/>
        </w:numPr>
        <w:rPr>
          <w:sz w:val="20"/>
          <w:szCs w:val="20"/>
        </w:rPr>
      </w:pPr>
      <w:r w:rsidRPr="00D5359D">
        <w:rPr>
          <w:sz w:val="20"/>
          <w:szCs w:val="20"/>
        </w:rPr>
        <w:t>Others</w:t>
      </w:r>
    </w:p>
    <w:p w14:paraId="5D9C1DCC" w14:textId="2A3AEB0F" w:rsidR="0066010D" w:rsidRPr="00D5359D" w:rsidRDefault="0066010D" w:rsidP="007D4788">
      <w:pPr>
        <w:numPr>
          <w:ilvl w:val="1"/>
          <w:numId w:val="2"/>
        </w:numPr>
        <w:rPr>
          <w:sz w:val="20"/>
          <w:szCs w:val="20"/>
        </w:rPr>
      </w:pPr>
      <w:r w:rsidRPr="00D5359D">
        <w:rPr>
          <w:bCs/>
          <w:sz w:val="20"/>
          <w:szCs w:val="20"/>
        </w:rPr>
        <w:t>Benign lesions:  51-65%</w:t>
      </w:r>
      <w:r w:rsidR="00E52D78">
        <w:rPr>
          <w:bCs/>
          <w:sz w:val="20"/>
          <w:szCs w:val="20"/>
        </w:rPr>
        <w:t xml:space="preserve"> (most common coin lesion) </w:t>
      </w:r>
    </w:p>
    <w:p w14:paraId="492FF7CC" w14:textId="77777777" w:rsidR="0066010D" w:rsidRPr="00D5359D" w:rsidRDefault="0066010D" w:rsidP="007D4788">
      <w:pPr>
        <w:numPr>
          <w:ilvl w:val="2"/>
          <w:numId w:val="2"/>
        </w:numPr>
        <w:rPr>
          <w:sz w:val="20"/>
          <w:szCs w:val="20"/>
        </w:rPr>
      </w:pPr>
      <w:r w:rsidRPr="00D5359D">
        <w:rPr>
          <w:sz w:val="20"/>
          <w:szCs w:val="20"/>
        </w:rPr>
        <w:t>Benign tumors, hamartomas</w:t>
      </w:r>
    </w:p>
    <w:p w14:paraId="50421B09" w14:textId="77777777" w:rsidR="0066010D" w:rsidRPr="00D5359D" w:rsidRDefault="0066010D" w:rsidP="007D4788">
      <w:pPr>
        <w:numPr>
          <w:ilvl w:val="2"/>
          <w:numId w:val="2"/>
        </w:numPr>
        <w:rPr>
          <w:sz w:val="20"/>
          <w:szCs w:val="20"/>
        </w:rPr>
      </w:pPr>
      <w:r w:rsidRPr="00D5359D">
        <w:rPr>
          <w:sz w:val="20"/>
          <w:szCs w:val="20"/>
        </w:rPr>
        <w:t>Granulomas</w:t>
      </w:r>
    </w:p>
    <w:p w14:paraId="1313FE84" w14:textId="77777777" w:rsidR="0066010D" w:rsidRPr="00D5359D" w:rsidRDefault="0066010D" w:rsidP="007D4788">
      <w:pPr>
        <w:numPr>
          <w:ilvl w:val="2"/>
          <w:numId w:val="2"/>
        </w:numPr>
        <w:rPr>
          <w:sz w:val="20"/>
          <w:szCs w:val="20"/>
        </w:rPr>
      </w:pPr>
      <w:r w:rsidRPr="00D5359D">
        <w:rPr>
          <w:sz w:val="20"/>
          <w:szCs w:val="20"/>
        </w:rPr>
        <w:t>Abscess</w:t>
      </w:r>
    </w:p>
    <w:p w14:paraId="0117C40E" w14:textId="77777777" w:rsidR="0066010D" w:rsidRPr="00D5359D" w:rsidRDefault="0066010D" w:rsidP="007D4788">
      <w:pPr>
        <w:numPr>
          <w:ilvl w:val="2"/>
          <w:numId w:val="2"/>
        </w:numPr>
        <w:rPr>
          <w:sz w:val="20"/>
          <w:szCs w:val="20"/>
        </w:rPr>
      </w:pPr>
      <w:r w:rsidRPr="00D5359D">
        <w:rPr>
          <w:sz w:val="20"/>
          <w:szCs w:val="20"/>
        </w:rPr>
        <w:t xml:space="preserve">Others </w:t>
      </w:r>
    </w:p>
    <w:p w14:paraId="07C9061C" w14:textId="2B9B341A" w:rsidR="0066010D" w:rsidRPr="007D4788" w:rsidRDefault="007D4788" w:rsidP="0066010D">
      <w:pPr>
        <w:numPr>
          <w:ilvl w:val="0"/>
          <w:numId w:val="2"/>
        </w:numPr>
        <w:rPr>
          <w:b/>
          <w:sz w:val="20"/>
          <w:szCs w:val="20"/>
          <w:u w:val="single"/>
        </w:rPr>
      </w:pPr>
      <w:r w:rsidRPr="007D4788">
        <w:rPr>
          <w:b/>
          <w:sz w:val="20"/>
          <w:szCs w:val="20"/>
          <w:highlight w:val="yellow"/>
          <w:u w:val="single"/>
        </w:rPr>
        <w:t>DISEASES OF THE PLEURA</w:t>
      </w:r>
    </w:p>
    <w:p w14:paraId="45FC1C6A" w14:textId="0FE3ADEF" w:rsidR="0066010D" w:rsidRPr="00D5359D" w:rsidRDefault="0066010D" w:rsidP="007D4788">
      <w:pPr>
        <w:numPr>
          <w:ilvl w:val="1"/>
          <w:numId w:val="2"/>
        </w:numPr>
        <w:rPr>
          <w:sz w:val="20"/>
          <w:szCs w:val="20"/>
        </w:rPr>
      </w:pPr>
      <w:r w:rsidRPr="00D5359D">
        <w:rPr>
          <w:sz w:val="20"/>
          <w:szCs w:val="20"/>
        </w:rPr>
        <w:t xml:space="preserve">Primary </w:t>
      </w:r>
      <w:r w:rsidR="00E52D78">
        <w:rPr>
          <w:sz w:val="20"/>
          <w:szCs w:val="20"/>
        </w:rPr>
        <w:t>–</w:t>
      </w:r>
      <w:r w:rsidRPr="00D5359D">
        <w:rPr>
          <w:sz w:val="20"/>
          <w:szCs w:val="20"/>
        </w:rPr>
        <w:t xml:space="preserve"> rare</w:t>
      </w:r>
      <w:r w:rsidR="00E52D78">
        <w:rPr>
          <w:sz w:val="20"/>
          <w:szCs w:val="20"/>
        </w:rPr>
        <w:t xml:space="preserve"> (only the pleura has the disease)</w:t>
      </w:r>
    </w:p>
    <w:p w14:paraId="73DAF558" w14:textId="77777777" w:rsidR="0066010D" w:rsidRDefault="0066010D" w:rsidP="007D4788">
      <w:pPr>
        <w:numPr>
          <w:ilvl w:val="2"/>
          <w:numId w:val="2"/>
        </w:numPr>
        <w:rPr>
          <w:sz w:val="20"/>
          <w:szCs w:val="20"/>
        </w:rPr>
      </w:pPr>
      <w:r w:rsidRPr="00D5359D">
        <w:rPr>
          <w:sz w:val="20"/>
          <w:szCs w:val="20"/>
        </w:rPr>
        <w:t>Intrapleural bacterial infections</w:t>
      </w:r>
    </w:p>
    <w:p w14:paraId="2C946133" w14:textId="5BB61756" w:rsidR="00E52D78" w:rsidRPr="00D5359D" w:rsidRDefault="00E52D78" w:rsidP="00E52D78">
      <w:pPr>
        <w:numPr>
          <w:ilvl w:val="3"/>
          <w:numId w:val="2"/>
        </w:numPr>
        <w:rPr>
          <w:sz w:val="20"/>
          <w:szCs w:val="20"/>
        </w:rPr>
      </w:pPr>
      <w:r>
        <w:rPr>
          <w:sz w:val="20"/>
          <w:szCs w:val="20"/>
        </w:rPr>
        <w:t xml:space="preserve">When you have transient septicemia/bacteremia and the bacteria gets into the pleura </w:t>
      </w:r>
    </w:p>
    <w:p w14:paraId="3203299B" w14:textId="77777777" w:rsidR="0066010D" w:rsidRPr="00D5359D" w:rsidRDefault="0066010D" w:rsidP="007D4788">
      <w:pPr>
        <w:numPr>
          <w:ilvl w:val="2"/>
          <w:numId w:val="2"/>
        </w:numPr>
        <w:rPr>
          <w:sz w:val="20"/>
          <w:szCs w:val="20"/>
        </w:rPr>
      </w:pPr>
      <w:r w:rsidRPr="00D5359D">
        <w:rPr>
          <w:sz w:val="20"/>
          <w:szCs w:val="20"/>
        </w:rPr>
        <w:t>Primary tumors = mesothelioma</w:t>
      </w:r>
    </w:p>
    <w:p w14:paraId="3E5FE3DE" w14:textId="77777777" w:rsidR="0066010D" w:rsidRPr="00D5359D" w:rsidRDefault="0066010D" w:rsidP="007D4788">
      <w:pPr>
        <w:numPr>
          <w:ilvl w:val="1"/>
          <w:numId w:val="2"/>
        </w:numPr>
        <w:rPr>
          <w:sz w:val="20"/>
          <w:szCs w:val="20"/>
        </w:rPr>
      </w:pPr>
      <w:r w:rsidRPr="00D5359D">
        <w:rPr>
          <w:sz w:val="20"/>
          <w:szCs w:val="20"/>
        </w:rPr>
        <w:t>Secondary - most common</w:t>
      </w:r>
    </w:p>
    <w:p w14:paraId="7FB59D34" w14:textId="77777777" w:rsidR="0066010D" w:rsidRPr="00D5359D" w:rsidRDefault="0066010D" w:rsidP="007D4788">
      <w:pPr>
        <w:numPr>
          <w:ilvl w:val="2"/>
          <w:numId w:val="2"/>
        </w:numPr>
        <w:rPr>
          <w:sz w:val="20"/>
          <w:szCs w:val="20"/>
        </w:rPr>
      </w:pPr>
      <w:r w:rsidRPr="00D5359D">
        <w:rPr>
          <w:sz w:val="20"/>
          <w:szCs w:val="20"/>
        </w:rPr>
        <w:t>Pleural effusions</w:t>
      </w:r>
    </w:p>
    <w:p w14:paraId="755CC0C2" w14:textId="77777777" w:rsidR="0066010D" w:rsidRDefault="0066010D" w:rsidP="007D4788">
      <w:pPr>
        <w:numPr>
          <w:ilvl w:val="3"/>
          <w:numId w:val="2"/>
        </w:numPr>
        <w:rPr>
          <w:sz w:val="20"/>
          <w:szCs w:val="20"/>
        </w:rPr>
      </w:pPr>
      <w:r w:rsidRPr="00D5359D">
        <w:rPr>
          <w:sz w:val="20"/>
          <w:szCs w:val="20"/>
        </w:rPr>
        <w:t>Inflammatory</w:t>
      </w:r>
    </w:p>
    <w:p w14:paraId="7C2A8AA1" w14:textId="55D4903C" w:rsidR="007D4788" w:rsidRDefault="007D4788" w:rsidP="007D4788">
      <w:pPr>
        <w:numPr>
          <w:ilvl w:val="4"/>
          <w:numId w:val="2"/>
        </w:numPr>
        <w:rPr>
          <w:sz w:val="20"/>
          <w:szCs w:val="20"/>
        </w:rPr>
      </w:pPr>
      <w:r>
        <w:rPr>
          <w:sz w:val="20"/>
          <w:szCs w:val="20"/>
        </w:rPr>
        <w:t>Infections</w:t>
      </w:r>
    </w:p>
    <w:p w14:paraId="071543BE" w14:textId="56AE412F" w:rsidR="007D4788" w:rsidRPr="00D5359D" w:rsidRDefault="007D4788" w:rsidP="007D4788">
      <w:pPr>
        <w:numPr>
          <w:ilvl w:val="4"/>
          <w:numId w:val="2"/>
        </w:numPr>
        <w:rPr>
          <w:sz w:val="20"/>
          <w:szCs w:val="20"/>
        </w:rPr>
      </w:pPr>
      <w:r>
        <w:rPr>
          <w:sz w:val="20"/>
          <w:szCs w:val="20"/>
        </w:rPr>
        <w:t>Collagen Vascular diseases</w:t>
      </w:r>
    </w:p>
    <w:p w14:paraId="025BCFD6" w14:textId="77777777" w:rsidR="0066010D" w:rsidRDefault="0066010D" w:rsidP="007D4788">
      <w:pPr>
        <w:numPr>
          <w:ilvl w:val="3"/>
          <w:numId w:val="2"/>
        </w:numPr>
        <w:rPr>
          <w:sz w:val="20"/>
          <w:szCs w:val="20"/>
        </w:rPr>
      </w:pPr>
      <w:r w:rsidRPr="00D5359D">
        <w:rPr>
          <w:sz w:val="20"/>
          <w:szCs w:val="20"/>
        </w:rPr>
        <w:t>Non-inflammatory</w:t>
      </w:r>
    </w:p>
    <w:p w14:paraId="76079DC9" w14:textId="1D3D0F93" w:rsidR="007D4788" w:rsidRPr="00D5359D" w:rsidRDefault="007D4788" w:rsidP="007D4788">
      <w:pPr>
        <w:numPr>
          <w:ilvl w:val="4"/>
          <w:numId w:val="2"/>
        </w:numPr>
        <w:rPr>
          <w:sz w:val="20"/>
          <w:szCs w:val="20"/>
        </w:rPr>
      </w:pPr>
      <w:r>
        <w:rPr>
          <w:sz w:val="20"/>
          <w:szCs w:val="20"/>
        </w:rPr>
        <w:t>HYDOTHORAX in heart failure</w:t>
      </w:r>
    </w:p>
    <w:p w14:paraId="1740F3E0" w14:textId="77777777" w:rsidR="0066010D" w:rsidRPr="00D5359D" w:rsidRDefault="0066010D" w:rsidP="007D4788">
      <w:pPr>
        <w:numPr>
          <w:ilvl w:val="2"/>
          <w:numId w:val="2"/>
        </w:numPr>
        <w:rPr>
          <w:sz w:val="20"/>
          <w:szCs w:val="20"/>
        </w:rPr>
      </w:pPr>
      <w:r w:rsidRPr="00D5359D">
        <w:rPr>
          <w:sz w:val="20"/>
          <w:szCs w:val="20"/>
        </w:rPr>
        <w:t>Pneumothorax</w:t>
      </w:r>
    </w:p>
    <w:p w14:paraId="31D89585" w14:textId="77777777" w:rsidR="0066010D" w:rsidRPr="00D5359D" w:rsidRDefault="0066010D" w:rsidP="007D4788">
      <w:pPr>
        <w:numPr>
          <w:ilvl w:val="2"/>
          <w:numId w:val="2"/>
        </w:numPr>
        <w:rPr>
          <w:sz w:val="20"/>
          <w:szCs w:val="20"/>
        </w:rPr>
      </w:pPr>
      <w:r w:rsidRPr="00D5359D">
        <w:rPr>
          <w:sz w:val="20"/>
          <w:szCs w:val="20"/>
        </w:rPr>
        <w:t>Metastases</w:t>
      </w:r>
    </w:p>
    <w:p w14:paraId="5CECE230" w14:textId="5899E057" w:rsidR="0066010D" w:rsidRPr="007D4788" w:rsidRDefault="007D4788" w:rsidP="007D4788">
      <w:pPr>
        <w:numPr>
          <w:ilvl w:val="1"/>
          <w:numId w:val="2"/>
        </w:numPr>
        <w:rPr>
          <w:b/>
          <w:sz w:val="20"/>
          <w:szCs w:val="20"/>
          <w:u w:val="single"/>
        </w:rPr>
      </w:pPr>
      <w:r w:rsidRPr="007D4788">
        <w:rPr>
          <w:b/>
          <w:sz w:val="20"/>
          <w:szCs w:val="20"/>
          <w:highlight w:val="green"/>
          <w:u w:val="single"/>
        </w:rPr>
        <w:t>MALIGNANT MESOTHELIOMA</w:t>
      </w:r>
    </w:p>
    <w:p w14:paraId="06AE213C" w14:textId="77777777" w:rsidR="0066010D" w:rsidRPr="00D5359D" w:rsidRDefault="0066010D" w:rsidP="007D4788">
      <w:pPr>
        <w:numPr>
          <w:ilvl w:val="2"/>
          <w:numId w:val="2"/>
        </w:numPr>
        <w:rPr>
          <w:sz w:val="20"/>
          <w:szCs w:val="20"/>
        </w:rPr>
      </w:pPr>
      <w:r w:rsidRPr="00D5359D">
        <w:rPr>
          <w:sz w:val="20"/>
          <w:szCs w:val="20"/>
        </w:rPr>
        <w:t>Uncommon</w:t>
      </w:r>
    </w:p>
    <w:p w14:paraId="613DAD72" w14:textId="77777777" w:rsidR="0066010D" w:rsidRDefault="0066010D" w:rsidP="007D4788">
      <w:pPr>
        <w:numPr>
          <w:ilvl w:val="2"/>
          <w:numId w:val="2"/>
        </w:numPr>
        <w:rPr>
          <w:sz w:val="20"/>
          <w:szCs w:val="20"/>
        </w:rPr>
      </w:pPr>
      <w:r w:rsidRPr="00D5359D">
        <w:rPr>
          <w:sz w:val="20"/>
          <w:szCs w:val="20"/>
        </w:rPr>
        <w:t>Arise from visceral or parietal pleura</w:t>
      </w:r>
    </w:p>
    <w:p w14:paraId="7234CEED" w14:textId="72755DC6" w:rsidR="00E52D78" w:rsidRPr="00D5359D" w:rsidRDefault="00E52D78" w:rsidP="00E52D78">
      <w:pPr>
        <w:numPr>
          <w:ilvl w:val="3"/>
          <w:numId w:val="2"/>
        </w:numPr>
        <w:rPr>
          <w:sz w:val="20"/>
          <w:szCs w:val="20"/>
        </w:rPr>
      </w:pPr>
      <w:r>
        <w:rPr>
          <w:sz w:val="20"/>
          <w:szCs w:val="20"/>
        </w:rPr>
        <w:t>Lines the pleura –encases the lung</w:t>
      </w:r>
    </w:p>
    <w:p w14:paraId="1633E687" w14:textId="77777777" w:rsidR="0066010D" w:rsidRPr="00D5359D" w:rsidRDefault="0066010D" w:rsidP="007D4788">
      <w:pPr>
        <w:numPr>
          <w:ilvl w:val="2"/>
          <w:numId w:val="2"/>
        </w:numPr>
        <w:rPr>
          <w:sz w:val="20"/>
          <w:szCs w:val="20"/>
        </w:rPr>
      </w:pPr>
      <w:r w:rsidRPr="00D5359D">
        <w:rPr>
          <w:sz w:val="20"/>
          <w:szCs w:val="20"/>
        </w:rPr>
        <w:t xml:space="preserve">Increased incidence among individuals who have had heavy exposure to </w:t>
      </w:r>
      <w:r w:rsidRPr="00E52D78">
        <w:rPr>
          <w:sz w:val="20"/>
          <w:szCs w:val="20"/>
          <w:highlight w:val="green"/>
        </w:rPr>
        <w:t>asbestos</w:t>
      </w:r>
    </w:p>
    <w:p w14:paraId="601F8309" w14:textId="77777777" w:rsidR="0066010D" w:rsidRPr="00D5359D" w:rsidRDefault="0066010D" w:rsidP="007D4788">
      <w:pPr>
        <w:numPr>
          <w:ilvl w:val="3"/>
          <w:numId w:val="2"/>
        </w:numPr>
        <w:rPr>
          <w:sz w:val="20"/>
          <w:szCs w:val="20"/>
        </w:rPr>
      </w:pPr>
      <w:r w:rsidRPr="00E52D78">
        <w:rPr>
          <w:sz w:val="20"/>
          <w:szCs w:val="20"/>
          <w:highlight w:val="green"/>
        </w:rPr>
        <w:t>90% asbestos related</w:t>
      </w:r>
    </w:p>
    <w:p w14:paraId="33F2E0BD" w14:textId="77777777" w:rsidR="0066010D" w:rsidRPr="00D5359D" w:rsidRDefault="0066010D" w:rsidP="007D4788">
      <w:pPr>
        <w:numPr>
          <w:ilvl w:val="3"/>
          <w:numId w:val="2"/>
        </w:numPr>
        <w:rPr>
          <w:sz w:val="20"/>
          <w:szCs w:val="20"/>
        </w:rPr>
      </w:pPr>
      <w:r w:rsidRPr="00D5359D">
        <w:rPr>
          <w:sz w:val="20"/>
          <w:szCs w:val="20"/>
        </w:rPr>
        <w:t>Lifetime risk 7-10%</w:t>
      </w:r>
    </w:p>
    <w:p w14:paraId="09998AC7" w14:textId="236B9B62" w:rsidR="00E52D78" w:rsidRPr="00E52D78" w:rsidRDefault="00E52D78" w:rsidP="00E52D78">
      <w:pPr>
        <w:numPr>
          <w:ilvl w:val="3"/>
          <w:numId w:val="2"/>
        </w:numPr>
        <w:rPr>
          <w:sz w:val="20"/>
          <w:szCs w:val="20"/>
        </w:rPr>
      </w:pPr>
      <w:r>
        <w:rPr>
          <w:sz w:val="20"/>
          <w:szCs w:val="20"/>
        </w:rPr>
        <w:t>Long l</w:t>
      </w:r>
      <w:r w:rsidR="0066010D" w:rsidRPr="00D5359D">
        <w:rPr>
          <w:sz w:val="20"/>
          <w:szCs w:val="20"/>
        </w:rPr>
        <w:t>ag period 25-45 years after exposure</w:t>
      </w:r>
    </w:p>
    <w:p w14:paraId="4CA0D3D7" w14:textId="77777777" w:rsidR="0066010D" w:rsidRPr="00D5359D" w:rsidRDefault="0066010D" w:rsidP="007D4788">
      <w:pPr>
        <w:numPr>
          <w:ilvl w:val="3"/>
          <w:numId w:val="2"/>
        </w:numPr>
        <w:rPr>
          <w:sz w:val="20"/>
          <w:szCs w:val="20"/>
        </w:rPr>
      </w:pPr>
      <w:r w:rsidRPr="00E52D78">
        <w:rPr>
          <w:sz w:val="20"/>
          <w:szCs w:val="20"/>
          <w:highlight w:val="green"/>
        </w:rPr>
        <w:t>Risk not increased in smokers</w:t>
      </w:r>
    </w:p>
    <w:p w14:paraId="50EBAB62" w14:textId="17F4EC3E" w:rsidR="0066010D" w:rsidRPr="00D5359D" w:rsidRDefault="007D4788" w:rsidP="007D4788">
      <w:pPr>
        <w:numPr>
          <w:ilvl w:val="2"/>
          <w:numId w:val="2"/>
        </w:numPr>
        <w:rPr>
          <w:sz w:val="20"/>
          <w:szCs w:val="20"/>
        </w:rPr>
      </w:pPr>
      <w:r>
        <w:rPr>
          <w:sz w:val="20"/>
          <w:szCs w:val="20"/>
        </w:rPr>
        <w:t>Gross</w:t>
      </w:r>
    </w:p>
    <w:p w14:paraId="7C1AA4FE" w14:textId="77777777" w:rsidR="0066010D" w:rsidRPr="00D5359D" w:rsidRDefault="0066010D" w:rsidP="007D4788">
      <w:pPr>
        <w:numPr>
          <w:ilvl w:val="3"/>
          <w:numId w:val="2"/>
        </w:numPr>
        <w:rPr>
          <w:sz w:val="20"/>
          <w:szCs w:val="20"/>
        </w:rPr>
      </w:pPr>
      <w:r w:rsidRPr="00D5359D">
        <w:rPr>
          <w:sz w:val="20"/>
          <w:szCs w:val="20"/>
        </w:rPr>
        <w:t>Diffuse, encases lung</w:t>
      </w:r>
    </w:p>
    <w:p w14:paraId="25388EAC" w14:textId="77777777" w:rsidR="0066010D" w:rsidRDefault="0066010D" w:rsidP="007D4788">
      <w:pPr>
        <w:numPr>
          <w:ilvl w:val="3"/>
          <w:numId w:val="2"/>
        </w:numPr>
        <w:rPr>
          <w:sz w:val="20"/>
          <w:szCs w:val="20"/>
        </w:rPr>
      </w:pPr>
      <w:r w:rsidRPr="00D5359D">
        <w:rPr>
          <w:sz w:val="20"/>
          <w:szCs w:val="20"/>
        </w:rPr>
        <w:t>Extends into lobar septae</w:t>
      </w:r>
    </w:p>
    <w:p w14:paraId="5CBFD806" w14:textId="36944EC3" w:rsidR="007D4788" w:rsidRPr="00D5359D" w:rsidRDefault="007D4788" w:rsidP="007D4788">
      <w:pPr>
        <w:numPr>
          <w:ilvl w:val="3"/>
          <w:numId w:val="2"/>
        </w:numPr>
        <w:rPr>
          <w:sz w:val="20"/>
          <w:szCs w:val="20"/>
        </w:rPr>
      </w:pPr>
      <w:r w:rsidRPr="007D4788">
        <w:rPr>
          <w:noProof/>
          <w:sz w:val="20"/>
          <w:szCs w:val="20"/>
          <w:lang w:eastAsia="en-US"/>
        </w:rPr>
        <w:drawing>
          <wp:inline distT="0" distB="0" distL="0" distR="0" wp14:anchorId="729E69F3" wp14:editId="57ABC8FB">
            <wp:extent cx="1543685" cy="1027337"/>
            <wp:effectExtent l="0" t="0" r="5715" b="0"/>
            <wp:docPr id="55302" name="Picture 12" descr="mesotheliom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02" name="Picture 12" descr="mesothelioma1"/>
                    <pic:cNvPicPr>
                      <a:picLocks noChangeAspect="1" noChangeArrowheads="1"/>
                    </pic:cNvPicPr>
                  </pic:nvPicPr>
                  <pic:blipFill>
                    <a:blip r:embed="rId86">
                      <a:extLst>
                        <a:ext uri="{28A0092B-C50C-407E-A947-70E740481C1C}">
                          <a14:useLocalDpi xmlns:a14="http://schemas.microsoft.com/office/drawing/2010/main" val="0"/>
                        </a:ext>
                      </a:extLst>
                    </a:blip>
                    <a:srcRect l="12234" r="4893"/>
                    <a:stretch>
                      <a:fillRect/>
                    </a:stretch>
                  </pic:blipFill>
                  <pic:spPr bwMode="auto">
                    <a:xfrm>
                      <a:off x="0" y="0"/>
                      <a:ext cx="1544647" cy="1027977"/>
                    </a:xfrm>
                    <a:prstGeom prst="rect">
                      <a:avLst/>
                    </a:prstGeom>
                    <a:noFill/>
                    <a:ln w="9525">
                      <a:noFill/>
                      <a:miter lim="800000"/>
                      <a:headEnd/>
                      <a:tailEnd/>
                    </a:ln>
                    <a:effectLst/>
                    <a:extLst/>
                  </pic:spPr>
                </pic:pic>
              </a:graphicData>
            </a:graphic>
          </wp:inline>
        </w:drawing>
      </w:r>
      <w:r w:rsidRPr="007D4788">
        <w:rPr>
          <w:noProof/>
          <w:sz w:val="20"/>
          <w:szCs w:val="20"/>
          <w:lang w:eastAsia="en-US"/>
        </w:rPr>
        <w:drawing>
          <wp:inline distT="0" distB="0" distL="0" distR="0" wp14:anchorId="19FC3BB6" wp14:editId="1BC0C2C9">
            <wp:extent cx="600824" cy="927847"/>
            <wp:effectExtent l="0" t="0" r="8890" b="12065"/>
            <wp:docPr id="55303" name="Picture 6" descr="mesoth2868gri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03" name="Picture 6" descr="mesoth2868gripe"/>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01088" cy="928255"/>
                    </a:xfrm>
                    <a:prstGeom prst="rect">
                      <a:avLst/>
                    </a:prstGeom>
                    <a:noFill/>
                    <a:ln w="9525">
                      <a:noFill/>
                      <a:miter lim="800000"/>
                      <a:headEnd/>
                      <a:tailEnd/>
                    </a:ln>
                    <a:effectLst/>
                    <a:extLst/>
                  </pic:spPr>
                </pic:pic>
              </a:graphicData>
            </a:graphic>
          </wp:inline>
        </w:drawing>
      </w:r>
    </w:p>
    <w:p w14:paraId="05C633A1" w14:textId="03C1E4BA" w:rsidR="0066010D" w:rsidRPr="00D5359D" w:rsidRDefault="0066010D" w:rsidP="007D4788">
      <w:pPr>
        <w:numPr>
          <w:ilvl w:val="2"/>
          <w:numId w:val="2"/>
        </w:numPr>
        <w:rPr>
          <w:sz w:val="20"/>
          <w:szCs w:val="20"/>
        </w:rPr>
      </w:pPr>
      <w:r w:rsidRPr="00D5359D">
        <w:rPr>
          <w:sz w:val="20"/>
          <w:szCs w:val="20"/>
        </w:rPr>
        <w:t>Clinical</w:t>
      </w:r>
      <w:r w:rsidR="007D4788">
        <w:rPr>
          <w:sz w:val="20"/>
          <w:szCs w:val="20"/>
        </w:rPr>
        <w:t xml:space="preserve"> Picture</w:t>
      </w:r>
    </w:p>
    <w:p w14:paraId="1FB7647B" w14:textId="77777777" w:rsidR="0066010D" w:rsidRPr="00D5359D" w:rsidRDefault="0066010D" w:rsidP="007D4788">
      <w:pPr>
        <w:numPr>
          <w:ilvl w:val="3"/>
          <w:numId w:val="2"/>
        </w:numPr>
        <w:rPr>
          <w:sz w:val="20"/>
          <w:szCs w:val="20"/>
        </w:rPr>
      </w:pPr>
      <w:r w:rsidRPr="00D5359D">
        <w:rPr>
          <w:sz w:val="20"/>
          <w:szCs w:val="20"/>
        </w:rPr>
        <w:t>Dyspnea, chest pain, recurrent pleural effusions</w:t>
      </w:r>
    </w:p>
    <w:p w14:paraId="599696FA" w14:textId="77777777" w:rsidR="0066010D" w:rsidRPr="00D5359D" w:rsidRDefault="0066010D" w:rsidP="007D4788">
      <w:pPr>
        <w:numPr>
          <w:ilvl w:val="3"/>
          <w:numId w:val="2"/>
        </w:numPr>
        <w:rPr>
          <w:sz w:val="20"/>
          <w:szCs w:val="20"/>
        </w:rPr>
      </w:pPr>
      <w:r w:rsidRPr="00D5359D">
        <w:rPr>
          <w:sz w:val="20"/>
          <w:szCs w:val="20"/>
        </w:rPr>
        <w:t>Pulmonary asbestosis in 20%</w:t>
      </w:r>
    </w:p>
    <w:p w14:paraId="012ADBED" w14:textId="77777777" w:rsidR="0066010D" w:rsidRPr="00D5359D" w:rsidRDefault="0066010D" w:rsidP="007D4788">
      <w:pPr>
        <w:numPr>
          <w:ilvl w:val="3"/>
          <w:numId w:val="2"/>
        </w:numPr>
        <w:rPr>
          <w:sz w:val="20"/>
          <w:szCs w:val="20"/>
        </w:rPr>
      </w:pPr>
      <w:r w:rsidRPr="00D5359D">
        <w:rPr>
          <w:sz w:val="20"/>
          <w:szCs w:val="20"/>
        </w:rPr>
        <w:t>Death within 12 months of diagnosis in 50%</w:t>
      </w:r>
    </w:p>
    <w:p w14:paraId="6443C42C" w14:textId="77777777" w:rsidR="0066010D" w:rsidRPr="00D5359D" w:rsidRDefault="0066010D" w:rsidP="007D4788">
      <w:pPr>
        <w:numPr>
          <w:ilvl w:val="3"/>
          <w:numId w:val="2"/>
        </w:numPr>
        <w:rPr>
          <w:sz w:val="20"/>
          <w:szCs w:val="20"/>
        </w:rPr>
      </w:pPr>
      <w:r w:rsidRPr="00D5359D">
        <w:rPr>
          <w:sz w:val="20"/>
          <w:szCs w:val="20"/>
        </w:rPr>
        <w:t>Invades lung directly</w:t>
      </w:r>
    </w:p>
    <w:p w14:paraId="16C9CB37" w14:textId="1B9B5969" w:rsidR="0066010D" w:rsidRPr="00D5359D" w:rsidRDefault="0066010D" w:rsidP="007D4788">
      <w:pPr>
        <w:numPr>
          <w:ilvl w:val="3"/>
          <w:numId w:val="2"/>
        </w:numPr>
        <w:rPr>
          <w:sz w:val="20"/>
          <w:szCs w:val="20"/>
        </w:rPr>
      </w:pPr>
      <w:r w:rsidRPr="00D5359D">
        <w:rPr>
          <w:sz w:val="20"/>
          <w:szCs w:val="20"/>
        </w:rPr>
        <w:t xml:space="preserve">Metastases to hilar LN, liver </w:t>
      </w:r>
      <w:r w:rsidR="00E52D78">
        <w:rPr>
          <w:sz w:val="20"/>
          <w:szCs w:val="20"/>
        </w:rPr>
        <w:t xml:space="preserve">can occur </w:t>
      </w:r>
    </w:p>
    <w:p w14:paraId="5685CC41" w14:textId="3378C5AB" w:rsidR="0066010D" w:rsidRPr="007D4788" w:rsidRDefault="007D4788" w:rsidP="007D4788">
      <w:pPr>
        <w:numPr>
          <w:ilvl w:val="1"/>
          <w:numId w:val="2"/>
        </w:numPr>
        <w:rPr>
          <w:b/>
          <w:sz w:val="20"/>
          <w:szCs w:val="20"/>
          <w:u w:val="single"/>
        </w:rPr>
      </w:pPr>
      <w:r w:rsidRPr="007D4788">
        <w:rPr>
          <w:b/>
          <w:sz w:val="20"/>
          <w:szCs w:val="20"/>
          <w:highlight w:val="green"/>
          <w:u w:val="single"/>
        </w:rPr>
        <w:t>PLEURAL EFFUSIONS</w:t>
      </w:r>
    </w:p>
    <w:p w14:paraId="65F9BA32" w14:textId="77777777" w:rsidR="0066010D" w:rsidRPr="00D5359D" w:rsidRDefault="0066010D" w:rsidP="007D4788">
      <w:pPr>
        <w:numPr>
          <w:ilvl w:val="2"/>
          <w:numId w:val="2"/>
        </w:numPr>
        <w:rPr>
          <w:sz w:val="20"/>
          <w:szCs w:val="20"/>
        </w:rPr>
      </w:pPr>
      <w:r w:rsidRPr="00D5359D">
        <w:rPr>
          <w:sz w:val="20"/>
          <w:szCs w:val="20"/>
        </w:rPr>
        <w:t>Occur in both primary and secondary pleural diseases</w:t>
      </w:r>
    </w:p>
    <w:p w14:paraId="3868EF2D" w14:textId="31C1DAF3" w:rsidR="0066010D" w:rsidRPr="00D5359D" w:rsidRDefault="0066010D" w:rsidP="007D4788">
      <w:pPr>
        <w:numPr>
          <w:ilvl w:val="2"/>
          <w:numId w:val="2"/>
        </w:numPr>
        <w:rPr>
          <w:sz w:val="20"/>
          <w:szCs w:val="20"/>
        </w:rPr>
      </w:pPr>
      <w:r w:rsidRPr="00D5359D">
        <w:rPr>
          <w:sz w:val="20"/>
          <w:szCs w:val="20"/>
        </w:rPr>
        <w:t xml:space="preserve">Normal pleural fluid is a plasma filtrate derived from capillaries of the parietal pleura. It is resorbed through the lymphatics </w:t>
      </w:r>
      <w:r w:rsidR="00E52D78">
        <w:rPr>
          <w:sz w:val="20"/>
          <w:szCs w:val="20"/>
        </w:rPr>
        <w:t xml:space="preserve">of the visceral pleural </w:t>
      </w:r>
      <w:r w:rsidRPr="00D5359D">
        <w:rPr>
          <w:sz w:val="20"/>
          <w:szCs w:val="20"/>
        </w:rPr>
        <w:t>and venules of the visceral pleura</w:t>
      </w:r>
    </w:p>
    <w:p w14:paraId="2CAC511D" w14:textId="77777777" w:rsidR="0066010D" w:rsidRPr="00D5359D" w:rsidRDefault="0066010D" w:rsidP="007D4788">
      <w:pPr>
        <w:numPr>
          <w:ilvl w:val="2"/>
          <w:numId w:val="2"/>
        </w:numPr>
        <w:rPr>
          <w:sz w:val="20"/>
          <w:szCs w:val="20"/>
        </w:rPr>
      </w:pPr>
      <w:r w:rsidRPr="00D5359D">
        <w:rPr>
          <w:sz w:val="20"/>
          <w:szCs w:val="20"/>
        </w:rPr>
        <w:t xml:space="preserve">Normally </w:t>
      </w:r>
      <w:r w:rsidRPr="00D5359D">
        <w:rPr>
          <w:sz w:val="20"/>
          <w:szCs w:val="20"/>
        </w:rPr>
        <w:sym w:font="Symbol" w:char="007E"/>
      </w:r>
      <w:r w:rsidRPr="00D5359D">
        <w:rPr>
          <w:sz w:val="20"/>
          <w:szCs w:val="20"/>
        </w:rPr>
        <w:t xml:space="preserve"> 15 mL of serous fluid in pleural cavity, transudate, few exfoliated mesothelial cells</w:t>
      </w:r>
    </w:p>
    <w:p w14:paraId="69B08F1D" w14:textId="648CE564" w:rsidR="0066010D" w:rsidRPr="007D4788" w:rsidRDefault="007D4788" w:rsidP="007D4788">
      <w:pPr>
        <w:numPr>
          <w:ilvl w:val="1"/>
          <w:numId w:val="2"/>
        </w:numPr>
        <w:rPr>
          <w:b/>
          <w:sz w:val="20"/>
          <w:szCs w:val="20"/>
          <w:u w:val="single"/>
        </w:rPr>
      </w:pPr>
      <w:r w:rsidRPr="007D4788">
        <w:rPr>
          <w:b/>
          <w:sz w:val="20"/>
          <w:szCs w:val="20"/>
          <w:highlight w:val="green"/>
          <w:u w:val="single"/>
        </w:rPr>
        <w:t>PLEURITIS - PLEURISY</w:t>
      </w:r>
    </w:p>
    <w:p w14:paraId="356F339D" w14:textId="77777777" w:rsidR="0066010D" w:rsidRPr="00D5359D" w:rsidRDefault="0066010D" w:rsidP="007D4788">
      <w:pPr>
        <w:numPr>
          <w:ilvl w:val="2"/>
          <w:numId w:val="2"/>
        </w:numPr>
        <w:rPr>
          <w:sz w:val="20"/>
          <w:szCs w:val="20"/>
        </w:rPr>
      </w:pPr>
      <w:r w:rsidRPr="00D5359D">
        <w:rPr>
          <w:sz w:val="20"/>
          <w:szCs w:val="20"/>
        </w:rPr>
        <w:t>Inflammation of the pleura</w:t>
      </w:r>
    </w:p>
    <w:p w14:paraId="061BCCFB" w14:textId="77777777" w:rsidR="0066010D" w:rsidRPr="00D5359D" w:rsidRDefault="0066010D" w:rsidP="007D4788">
      <w:pPr>
        <w:numPr>
          <w:ilvl w:val="2"/>
          <w:numId w:val="2"/>
        </w:numPr>
        <w:rPr>
          <w:sz w:val="20"/>
          <w:szCs w:val="20"/>
        </w:rPr>
      </w:pPr>
      <w:r w:rsidRPr="00D5359D">
        <w:rPr>
          <w:sz w:val="20"/>
          <w:szCs w:val="20"/>
        </w:rPr>
        <w:t>Frequently associated with pleural effusion</w:t>
      </w:r>
    </w:p>
    <w:p w14:paraId="74F972E4" w14:textId="586132D7" w:rsidR="00E52D78" w:rsidRPr="00E52D78" w:rsidRDefault="0066010D" w:rsidP="00E52D78">
      <w:pPr>
        <w:numPr>
          <w:ilvl w:val="2"/>
          <w:numId w:val="2"/>
        </w:numPr>
        <w:rPr>
          <w:sz w:val="20"/>
          <w:szCs w:val="20"/>
        </w:rPr>
      </w:pPr>
      <w:r w:rsidRPr="00D5359D">
        <w:rPr>
          <w:sz w:val="20"/>
          <w:szCs w:val="20"/>
        </w:rPr>
        <w:t>Most striking symptom - sharp, stabbing chest pain on inspiration</w:t>
      </w:r>
    </w:p>
    <w:p w14:paraId="774F7CFF" w14:textId="77777777" w:rsidR="0066010D" w:rsidRPr="00D5359D" w:rsidRDefault="0066010D" w:rsidP="007D4788">
      <w:pPr>
        <w:numPr>
          <w:ilvl w:val="2"/>
          <w:numId w:val="2"/>
        </w:numPr>
        <w:rPr>
          <w:sz w:val="20"/>
          <w:szCs w:val="20"/>
        </w:rPr>
      </w:pPr>
      <w:r w:rsidRPr="00D5359D">
        <w:rPr>
          <w:sz w:val="20"/>
          <w:szCs w:val="20"/>
        </w:rPr>
        <w:t>Etiology:</w:t>
      </w:r>
    </w:p>
    <w:p w14:paraId="3F7B4A55" w14:textId="77777777" w:rsidR="0066010D" w:rsidRPr="00D5359D" w:rsidRDefault="0066010D" w:rsidP="007D4788">
      <w:pPr>
        <w:numPr>
          <w:ilvl w:val="3"/>
          <w:numId w:val="2"/>
        </w:numPr>
        <w:rPr>
          <w:sz w:val="20"/>
          <w:szCs w:val="20"/>
        </w:rPr>
      </w:pPr>
      <w:r w:rsidRPr="00D5359D">
        <w:rPr>
          <w:sz w:val="20"/>
          <w:szCs w:val="20"/>
        </w:rPr>
        <w:t>Infections of lung</w:t>
      </w:r>
    </w:p>
    <w:p w14:paraId="77DF76EB" w14:textId="77777777" w:rsidR="0066010D" w:rsidRPr="00D5359D" w:rsidRDefault="0066010D" w:rsidP="007D4788">
      <w:pPr>
        <w:numPr>
          <w:ilvl w:val="3"/>
          <w:numId w:val="2"/>
        </w:numPr>
        <w:rPr>
          <w:sz w:val="20"/>
          <w:szCs w:val="20"/>
        </w:rPr>
      </w:pPr>
      <w:r w:rsidRPr="00D5359D">
        <w:rPr>
          <w:sz w:val="20"/>
          <w:szCs w:val="20"/>
        </w:rPr>
        <w:t>Tumors</w:t>
      </w:r>
    </w:p>
    <w:p w14:paraId="52E1FF9E" w14:textId="77777777" w:rsidR="0066010D" w:rsidRPr="00D5359D" w:rsidRDefault="0066010D" w:rsidP="007D4788">
      <w:pPr>
        <w:numPr>
          <w:ilvl w:val="3"/>
          <w:numId w:val="2"/>
        </w:numPr>
        <w:rPr>
          <w:sz w:val="20"/>
          <w:szCs w:val="20"/>
        </w:rPr>
      </w:pPr>
      <w:r w:rsidRPr="00D5359D">
        <w:rPr>
          <w:sz w:val="20"/>
          <w:szCs w:val="20"/>
        </w:rPr>
        <w:t>Pulmonary embolus</w:t>
      </w:r>
    </w:p>
    <w:p w14:paraId="4318401E" w14:textId="0B280B79" w:rsidR="0066010D" w:rsidRPr="00D5359D" w:rsidRDefault="007D4788" w:rsidP="007D4788">
      <w:pPr>
        <w:numPr>
          <w:ilvl w:val="1"/>
          <w:numId w:val="2"/>
        </w:numPr>
        <w:rPr>
          <w:sz w:val="20"/>
          <w:szCs w:val="20"/>
        </w:rPr>
      </w:pPr>
      <w:r w:rsidRPr="007D4788">
        <w:rPr>
          <w:b/>
          <w:sz w:val="20"/>
          <w:szCs w:val="20"/>
          <w:highlight w:val="green"/>
          <w:u w:val="single"/>
        </w:rPr>
        <w:t>PNEUMOTHORAX</w:t>
      </w:r>
      <w:r>
        <w:rPr>
          <w:sz w:val="20"/>
          <w:szCs w:val="20"/>
        </w:rPr>
        <w:t xml:space="preserve"> </w:t>
      </w:r>
      <w:r w:rsidR="0066010D" w:rsidRPr="00D5359D">
        <w:rPr>
          <w:sz w:val="20"/>
          <w:szCs w:val="20"/>
        </w:rPr>
        <w:t>(Air in the pleural cavity)</w:t>
      </w:r>
    </w:p>
    <w:p w14:paraId="14609212" w14:textId="77777777" w:rsidR="0066010D" w:rsidRPr="00D5359D" w:rsidRDefault="0066010D" w:rsidP="007D4788">
      <w:pPr>
        <w:pStyle w:val="ListParagraph"/>
        <w:numPr>
          <w:ilvl w:val="2"/>
          <w:numId w:val="2"/>
        </w:numPr>
        <w:rPr>
          <w:sz w:val="20"/>
          <w:szCs w:val="20"/>
        </w:rPr>
      </w:pPr>
      <w:r w:rsidRPr="00D5359D">
        <w:rPr>
          <w:bCs/>
          <w:sz w:val="20"/>
          <w:szCs w:val="20"/>
        </w:rPr>
        <w:t>Classification:</w:t>
      </w:r>
    </w:p>
    <w:p w14:paraId="57D087D7" w14:textId="77777777" w:rsidR="0066010D" w:rsidRPr="00D5359D" w:rsidRDefault="0066010D" w:rsidP="007D4788">
      <w:pPr>
        <w:numPr>
          <w:ilvl w:val="3"/>
          <w:numId w:val="2"/>
        </w:numPr>
        <w:rPr>
          <w:sz w:val="20"/>
          <w:szCs w:val="20"/>
        </w:rPr>
      </w:pPr>
      <w:r w:rsidRPr="00D5359D">
        <w:rPr>
          <w:sz w:val="20"/>
          <w:szCs w:val="20"/>
        </w:rPr>
        <w:t>Spontaneous</w:t>
      </w:r>
    </w:p>
    <w:p w14:paraId="75F831FF" w14:textId="2573BF28" w:rsidR="0066010D" w:rsidRPr="00D5359D" w:rsidRDefault="00E82344" w:rsidP="007D4788">
      <w:pPr>
        <w:numPr>
          <w:ilvl w:val="4"/>
          <w:numId w:val="2"/>
        </w:numPr>
        <w:rPr>
          <w:sz w:val="20"/>
          <w:szCs w:val="20"/>
        </w:rPr>
      </w:pPr>
      <w:r>
        <w:rPr>
          <w:sz w:val="20"/>
          <w:szCs w:val="20"/>
        </w:rPr>
        <w:t xml:space="preserve">Most common in </w:t>
      </w:r>
      <w:r w:rsidR="0066010D" w:rsidRPr="00D5359D">
        <w:rPr>
          <w:sz w:val="20"/>
          <w:szCs w:val="20"/>
        </w:rPr>
        <w:t xml:space="preserve">emphysema, asthma and TB </w:t>
      </w:r>
    </w:p>
    <w:p w14:paraId="4DA2FD3F" w14:textId="77777777" w:rsidR="0066010D" w:rsidRPr="00D5359D" w:rsidRDefault="0066010D" w:rsidP="007D4788">
      <w:pPr>
        <w:numPr>
          <w:ilvl w:val="4"/>
          <w:numId w:val="2"/>
        </w:numPr>
        <w:rPr>
          <w:sz w:val="20"/>
          <w:szCs w:val="20"/>
        </w:rPr>
      </w:pPr>
      <w:r w:rsidRPr="00D5359D">
        <w:rPr>
          <w:sz w:val="20"/>
          <w:szCs w:val="20"/>
        </w:rPr>
        <w:t>Abscess- communicating with the pleural cavity of interstitial tissue of the lung</w:t>
      </w:r>
    </w:p>
    <w:p w14:paraId="00DA2C3D" w14:textId="77777777" w:rsidR="0066010D" w:rsidRPr="00D5359D" w:rsidRDefault="0066010D" w:rsidP="007D4788">
      <w:pPr>
        <w:numPr>
          <w:ilvl w:val="4"/>
          <w:numId w:val="2"/>
        </w:numPr>
        <w:rPr>
          <w:sz w:val="20"/>
          <w:szCs w:val="20"/>
        </w:rPr>
      </w:pPr>
      <w:r w:rsidRPr="00D5359D">
        <w:rPr>
          <w:sz w:val="20"/>
          <w:szCs w:val="20"/>
        </w:rPr>
        <w:t>Spontaneous idiopathic pneumothorax</w:t>
      </w:r>
    </w:p>
    <w:p w14:paraId="4CDFC52D" w14:textId="77777777" w:rsidR="0066010D" w:rsidRPr="00D5359D" w:rsidRDefault="0066010D" w:rsidP="007D4788">
      <w:pPr>
        <w:numPr>
          <w:ilvl w:val="5"/>
          <w:numId w:val="2"/>
        </w:numPr>
        <w:rPr>
          <w:sz w:val="20"/>
          <w:szCs w:val="20"/>
        </w:rPr>
      </w:pPr>
      <w:r w:rsidRPr="00D5359D">
        <w:rPr>
          <w:sz w:val="20"/>
          <w:szCs w:val="20"/>
        </w:rPr>
        <w:t xml:space="preserve">Due to rupture of small bullae </w:t>
      </w:r>
    </w:p>
    <w:p w14:paraId="3F9C1ED9" w14:textId="77777777" w:rsidR="0066010D" w:rsidRPr="00D5359D" w:rsidRDefault="0066010D" w:rsidP="007D4788">
      <w:pPr>
        <w:numPr>
          <w:ilvl w:val="5"/>
          <w:numId w:val="2"/>
        </w:numPr>
        <w:rPr>
          <w:sz w:val="20"/>
          <w:szCs w:val="20"/>
        </w:rPr>
      </w:pPr>
      <w:r w:rsidRPr="00D5359D">
        <w:rPr>
          <w:sz w:val="20"/>
          <w:szCs w:val="20"/>
        </w:rPr>
        <w:t>Young adults; recurrent</w:t>
      </w:r>
    </w:p>
    <w:p w14:paraId="6358456B" w14:textId="77777777" w:rsidR="0066010D" w:rsidRPr="00D5359D" w:rsidRDefault="0066010D" w:rsidP="007D4788">
      <w:pPr>
        <w:numPr>
          <w:ilvl w:val="5"/>
          <w:numId w:val="2"/>
        </w:numPr>
        <w:rPr>
          <w:sz w:val="20"/>
          <w:szCs w:val="20"/>
        </w:rPr>
      </w:pPr>
      <w:r w:rsidRPr="00D5359D">
        <w:rPr>
          <w:sz w:val="20"/>
          <w:szCs w:val="20"/>
        </w:rPr>
        <w:t>Air generally absorbs by itself</w:t>
      </w:r>
    </w:p>
    <w:p w14:paraId="4C6C0ADD" w14:textId="64792B1C" w:rsidR="0066010D" w:rsidRPr="00D5359D" w:rsidRDefault="0066010D" w:rsidP="007D4788">
      <w:pPr>
        <w:numPr>
          <w:ilvl w:val="5"/>
          <w:numId w:val="2"/>
        </w:numPr>
        <w:rPr>
          <w:sz w:val="20"/>
          <w:szCs w:val="20"/>
        </w:rPr>
      </w:pPr>
      <w:r w:rsidRPr="00D5359D">
        <w:rPr>
          <w:sz w:val="20"/>
          <w:szCs w:val="20"/>
        </w:rPr>
        <w:t>Associated with paraseptal emphysema</w:t>
      </w:r>
      <w:r w:rsidR="00E82344">
        <w:rPr>
          <w:sz w:val="20"/>
          <w:szCs w:val="20"/>
        </w:rPr>
        <w:t xml:space="preserve"> (closer to septum)</w:t>
      </w:r>
    </w:p>
    <w:p w14:paraId="67E996D3" w14:textId="77777777" w:rsidR="0066010D" w:rsidRPr="00D5359D" w:rsidRDefault="0066010D" w:rsidP="007D4788">
      <w:pPr>
        <w:numPr>
          <w:ilvl w:val="3"/>
          <w:numId w:val="2"/>
        </w:numPr>
        <w:rPr>
          <w:sz w:val="20"/>
          <w:szCs w:val="20"/>
        </w:rPr>
      </w:pPr>
      <w:r w:rsidRPr="00D5359D">
        <w:rPr>
          <w:sz w:val="20"/>
          <w:szCs w:val="20"/>
        </w:rPr>
        <w:t>Traumatic</w:t>
      </w:r>
    </w:p>
    <w:p w14:paraId="074C14FE" w14:textId="77777777" w:rsidR="0066010D" w:rsidRPr="00D5359D" w:rsidRDefault="0066010D" w:rsidP="007D4788">
      <w:pPr>
        <w:numPr>
          <w:ilvl w:val="4"/>
          <w:numId w:val="2"/>
        </w:numPr>
        <w:rPr>
          <w:sz w:val="20"/>
          <w:szCs w:val="20"/>
        </w:rPr>
      </w:pPr>
      <w:r w:rsidRPr="00D5359D">
        <w:rPr>
          <w:sz w:val="20"/>
          <w:szCs w:val="20"/>
        </w:rPr>
        <w:t>Perforating injury of the chest wall</w:t>
      </w:r>
    </w:p>
    <w:p w14:paraId="0CCDFCD0" w14:textId="77777777" w:rsidR="0066010D" w:rsidRPr="00D5359D" w:rsidRDefault="0066010D" w:rsidP="007D4788">
      <w:pPr>
        <w:numPr>
          <w:ilvl w:val="4"/>
          <w:numId w:val="2"/>
        </w:numPr>
        <w:rPr>
          <w:sz w:val="20"/>
          <w:szCs w:val="20"/>
        </w:rPr>
      </w:pPr>
      <w:r w:rsidRPr="00D5359D">
        <w:rPr>
          <w:sz w:val="20"/>
          <w:szCs w:val="20"/>
        </w:rPr>
        <w:t>Iatrogenic</w:t>
      </w:r>
    </w:p>
    <w:p w14:paraId="670A8B30" w14:textId="44ADAA86" w:rsidR="00E82344" w:rsidRPr="00E82344" w:rsidRDefault="0066010D" w:rsidP="00E82344">
      <w:pPr>
        <w:numPr>
          <w:ilvl w:val="3"/>
          <w:numId w:val="2"/>
        </w:numPr>
        <w:rPr>
          <w:sz w:val="20"/>
          <w:szCs w:val="20"/>
        </w:rPr>
      </w:pPr>
      <w:r w:rsidRPr="00D5359D">
        <w:rPr>
          <w:sz w:val="20"/>
          <w:szCs w:val="20"/>
        </w:rPr>
        <w:t>Therapeutic</w:t>
      </w:r>
    </w:p>
    <w:p w14:paraId="2368FE97" w14:textId="55316733" w:rsidR="0066010D" w:rsidRPr="007D4788" w:rsidRDefault="007D4788" w:rsidP="007D4788">
      <w:pPr>
        <w:numPr>
          <w:ilvl w:val="1"/>
          <w:numId w:val="2"/>
        </w:numPr>
        <w:rPr>
          <w:b/>
          <w:sz w:val="20"/>
          <w:szCs w:val="20"/>
          <w:u w:val="single"/>
        </w:rPr>
      </w:pPr>
      <w:r w:rsidRPr="007D4788">
        <w:rPr>
          <w:b/>
          <w:sz w:val="20"/>
          <w:szCs w:val="20"/>
          <w:highlight w:val="yellow"/>
          <w:u w:val="single"/>
        </w:rPr>
        <w:t>PLEURAL EFFUSIONS AND PNEUMOTHORAX CLINICAL SIGNIFICANCE</w:t>
      </w:r>
    </w:p>
    <w:p w14:paraId="0DFBA4C0" w14:textId="77777777" w:rsidR="0066010D" w:rsidRPr="00D5359D" w:rsidRDefault="0066010D" w:rsidP="007D4788">
      <w:pPr>
        <w:numPr>
          <w:ilvl w:val="2"/>
          <w:numId w:val="2"/>
        </w:numPr>
        <w:rPr>
          <w:sz w:val="20"/>
          <w:szCs w:val="20"/>
        </w:rPr>
      </w:pPr>
      <w:r w:rsidRPr="00D5359D">
        <w:rPr>
          <w:sz w:val="20"/>
          <w:szCs w:val="20"/>
        </w:rPr>
        <w:t>Depends on size and rapidity of collection</w:t>
      </w:r>
    </w:p>
    <w:p w14:paraId="09EC0E94" w14:textId="77777777" w:rsidR="0066010D" w:rsidRPr="00D5359D" w:rsidRDefault="0066010D" w:rsidP="007D4788">
      <w:pPr>
        <w:numPr>
          <w:ilvl w:val="2"/>
          <w:numId w:val="2"/>
        </w:numPr>
        <w:rPr>
          <w:sz w:val="20"/>
          <w:szCs w:val="20"/>
        </w:rPr>
      </w:pPr>
      <w:r w:rsidRPr="00D5359D">
        <w:rPr>
          <w:sz w:val="20"/>
          <w:szCs w:val="20"/>
        </w:rPr>
        <w:t xml:space="preserve">Can produce compression, collapse and atelectasis </w:t>
      </w:r>
    </w:p>
    <w:p w14:paraId="3FF7F96A" w14:textId="77777777" w:rsidR="0066010D" w:rsidRPr="00D5359D" w:rsidRDefault="0066010D" w:rsidP="007D4788">
      <w:pPr>
        <w:numPr>
          <w:ilvl w:val="2"/>
          <w:numId w:val="2"/>
        </w:numPr>
        <w:rPr>
          <w:sz w:val="20"/>
          <w:szCs w:val="20"/>
        </w:rPr>
      </w:pPr>
      <w:r w:rsidRPr="00D5359D">
        <w:rPr>
          <w:sz w:val="20"/>
          <w:szCs w:val="20"/>
        </w:rPr>
        <w:t>May result in severe respiratory distress</w:t>
      </w:r>
    </w:p>
    <w:p w14:paraId="6FB07EEF" w14:textId="2AE55D99" w:rsidR="00D5359D" w:rsidRPr="00E82344" w:rsidRDefault="0066010D" w:rsidP="00D5359D">
      <w:pPr>
        <w:numPr>
          <w:ilvl w:val="2"/>
          <w:numId w:val="2"/>
        </w:numPr>
        <w:rPr>
          <w:sz w:val="20"/>
          <w:szCs w:val="20"/>
        </w:rPr>
      </w:pPr>
      <w:r w:rsidRPr="00E82344">
        <w:rPr>
          <w:sz w:val="20"/>
          <w:szCs w:val="20"/>
          <w:highlight w:val="green"/>
        </w:rPr>
        <w:t>Tension pneumothorax</w:t>
      </w:r>
      <w:r w:rsidRPr="00D5359D">
        <w:rPr>
          <w:sz w:val="20"/>
          <w:szCs w:val="20"/>
        </w:rPr>
        <w:t xml:space="preserve"> - occurs when air enters the pleural space during inspiration but does not escape during expiration</w:t>
      </w:r>
    </w:p>
    <w:sectPr w:rsidR="00D5359D" w:rsidRPr="00E82344" w:rsidSect="008650EE">
      <w:headerReference w:type="default" r:id="rId88"/>
      <w:footerReference w:type="even" r:id="rId89"/>
      <w:footerReference w:type="default" r:id="rId90"/>
      <w:pgSz w:w="12240" w:h="15840"/>
      <w:pgMar w:top="720" w:right="720" w:bottom="720" w:left="720" w:header="720" w:footer="720"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BC6AD27" w14:textId="77777777" w:rsidR="00BB25A4" w:rsidRDefault="00BB25A4" w:rsidP="00FE6215">
      <w:r>
        <w:separator/>
      </w:r>
    </w:p>
  </w:endnote>
  <w:endnote w:type="continuationSeparator" w:id="0">
    <w:p w14:paraId="18286FD2" w14:textId="77777777" w:rsidR="00BB25A4" w:rsidRDefault="00BB25A4" w:rsidP="00FE62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w:panose1 w:val="02000500000000000000"/>
    <w:charset w:val="00"/>
    <w:family w:val="auto"/>
    <w:pitch w:val="variable"/>
    <w:sig w:usb0="00000003" w:usb1="00000000" w:usb2="00000000" w:usb3="00000000" w:csb0="00000001"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Wingdings 3">
    <w:panose1 w:val="05040102010807070707"/>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840BA9" w14:textId="77777777" w:rsidR="00BB25A4" w:rsidRDefault="00BB25A4" w:rsidP="00FE621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2C01F80" w14:textId="77777777" w:rsidR="00BB25A4" w:rsidRDefault="00BB25A4" w:rsidP="00FE6215">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614292" w14:textId="77777777" w:rsidR="00BB25A4" w:rsidRDefault="00BB25A4" w:rsidP="00FE621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710DE5">
      <w:rPr>
        <w:rStyle w:val="PageNumber"/>
        <w:noProof/>
      </w:rPr>
      <w:t>1</w:t>
    </w:r>
    <w:r>
      <w:rPr>
        <w:rStyle w:val="PageNumber"/>
      </w:rPr>
      <w:fldChar w:fldCharType="end"/>
    </w:r>
  </w:p>
  <w:p w14:paraId="1B43CD4F" w14:textId="77777777" w:rsidR="00BB25A4" w:rsidRDefault="00BB25A4" w:rsidP="00FE6215">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68BB841" w14:textId="77777777" w:rsidR="00BB25A4" w:rsidRDefault="00BB25A4" w:rsidP="00FE6215">
      <w:r>
        <w:separator/>
      </w:r>
    </w:p>
  </w:footnote>
  <w:footnote w:type="continuationSeparator" w:id="0">
    <w:p w14:paraId="528461A4" w14:textId="77777777" w:rsidR="00BB25A4" w:rsidRDefault="00BB25A4" w:rsidP="00FE6215">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5D67EE" w14:textId="5455B4F4" w:rsidR="00BB25A4" w:rsidRDefault="00BB25A4" w:rsidP="00FE6215">
    <w:pPr>
      <w:jc w:val="center"/>
      <w:rPr>
        <w:b/>
        <w:sz w:val="32"/>
        <w:szCs w:val="32"/>
        <w:u w:val="single"/>
      </w:rPr>
    </w:pPr>
    <w:r w:rsidRPr="006C239F">
      <w:rPr>
        <w:b/>
        <w:sz w:val="32"/>
        <w:szCs w:val="32"/>
        <w:u w:val="single"/>
      </w:rPr>
      <w:t>U</w:t>
    </w:r>
    <w:r>
      <w:rPr>
        <w:b/>
        <w:sz w:val="32"/>
        <w:szCs w:val="32"/>
        <w:u w:val="single"/>
      </w:rPr>
      <w:t xml:space="preserve">NIT 4 PATHOLOGY </w:t>
    </w:r>
    <w:r w:rsidRPr="006C239F">
      <w:rPr>
        <w:b/>
        <w:sz w:val="32"/>
        <w:szCs w:val="32"/>
        <w:u w:val="single"/>
      </w:rPr>
      <w:t>OUTLINES</w:t>
    </w:r>
  </w:p>
  <w:p w14:paraId="2D68EF14" w14:textId="77777777" w:rsidR="00BB25A4" w:rsidRPr="00FE6215" w:rsidRDefault="00BB25A4" w:rsidP="00FE6215">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E436B4"/>
    <w:multiLevelType w:val="hybridMultilevel"/>
    <w:tmpl w:val="98E03C74"/>
    <w:lvl w:ilvl="0" w:tplc="76D4202C">
      <w:start w:val="1"/>
      <w:numFmt w:val="bullet"/>
      <w:lvlText w:val="•"/>
      <w:lvlJc w:val="left"/>
      <w:pPr>
        <w:tabs>
          <w:tab w:val="num" w:pos="720"/>
        </w:tabs>
        <w:ind w:left="720" w:hanging="360"/>
      </w:pPr>
      <w:rPr>
        <w:rFonts w:ascii="Times" w:hAnsi="Times" w:hint="default"/>
      </w:rPr>
    </w:lvl>
    <w:lvl w:ilvl="1" w:tplc="C41E65AA">
      <w:start w:val="1"/>
      <w:numFmt w:val="bullet"/>
      <w:lvlText w:val="•"/>
      <w:lvlJc w:val="left"/>
      <w:pPr>
        <w:tabs>
          <w:tab w:val="num" w:pos="1440"/>
        </w:tabs>
        <w:ind w:left="1440" w:hanging="360"/>
      </w:pPr>
      <w:rPr>
        <w:rFonts w:ascii="Times" w:hAnsi="Times" w:hint="default"/>
      </w:rPr>
    </w:lvl>
    <w:lvl w:ilvl="2" w:tplc="B8ECE2B4">
      <w:start w:val="255"/>
      <w:numFmt w:val="bullet"/>
      <w:lvlText w:val="•"/>
      <w:lvlJc w:val="left"/>
      <w:pPr>
        <w:tabs>
          <w:tab w:val="num" w:pos="2160"/>
        </w:tabs>
        <w:ind w:left="2160" w:hanging="360"/>
      </w:pPr>
      <w:rPr>
        <w:rFonts w:ascii="Times" w:hAnsi="Times" w:hint="default"/>
      </w:rPr>
    </w:lvl>
    <w:lvl w:ilvl="3" w:tplc="AAE45E9E" w:tentative="1">
      <w:start w:val="1"/>
      <w:numFmt w:val="bullet"/>
      <w:lvlText w:val="•"/>
      <w:lvlJc w:val="left"/>
      <w:pPr>
        <w:tabs>
          <w:tab w:val="num" w:pos="2880"/>
        </w:tabs>
        <w:ind w:left="2880" w:hanging="360"/>
      </w:pPr>
      <w:rPr>
        <w:rFonts w:ascii="Times" w:hAnsi="Times" w:hint="default"/>
      </w:rPr>
    </w:lvl>
    <w:lvl w:ilvl="4" w:tplc="45DC70F2" w:tentative="1">
      <w:start w:val="1"/>
      <w:numFmt w:val="bullet"/>
      <w:lvlText w:val="•"/>
      <w:lvlJc w:val="left"/>
      <w:pPr>
        <w:tabs>
          <w:tab w:val="num" w:pos="3600"/>
        </w:tabs>
        <w:ind w:left="3600" w:hanging="360"/>
      </w:pPr>
      <w:rPr>
        <w:rFonts w:ascii="Times" w:hAnsi="Times" w:hint="default"/>
      </w:rPr>
    </w:lvl>
    <w:lvl w:ilvl="5" w:tplc="7C7AF5A4" w:tentative="1">
      <w:start w:val="1"/>
      <w:numFmt w:val="bullet"/>
      <w:lvlText w:val="•"/>
      <w:lvlJc w:val="left"/>
      <w:pPr>
        <w:tabs>
          <w:tab w:val="num" w:pos="4320"/>
        </w:tabs>
        <w:ind w:left="4320" w:hanging="360"/>
      </w:pPr>
      <w:rPr>
        <w:rFonts w:ascii="Times" w:hAnsi="Times" w:hint="default"/>
      </w:rPr>
    </w:lvl>
    <w:lvl w:ilvl="6" w:tplc="4CBC2E88" w:tentative="1">
      <w:start w:val="1"/>
      <w:numFmt w:val="bullet"/>
      <w:lvlText w:val="•"/>
      <w:lvlJc w:val="left"/>
      <w:pPr>
        <w:tabs>
          <w:tab w:val="num" w:pos="5040"/>
        </w:tabs>
        <w:ind w:left="5040" w:hanging="360"/>
      </w:pPr>
      <w:rPr>
        <w:rFonts w:ascii="Times" w:hAnsi="Times" w:hint="default"/>
      </w:rPr>
    </w:lvl>
    <w:lvl w:ilvl="7" w:tplc="9B1C04C2" w:tentative="1">
      <w:start w:val="1"/>
      <w:numFmt w:val="bullet"/>
      <w:lvlText w:val="•"/>
      <w:lvlJc w:val="left"/>
      <w:pPr>
        <w:tabs>
          <w:tab w:val="num" w:pos="5760"/>
        </w:tabs>
        <w:ind w:left="5760" w:hanging="360"/>
      </w:pPr>
      <w:rPr>
        <w:rFonts w:ascii="Times" w:hAnsi="Times" w:hint="default"/>
      </w:rPr>
    </w:lvl>
    <w:lvl w:ilvl="8" w:tplc="CAA25B9E" w:tentative="1">
      <w:start w:val="1"/>
      <w:numFmt w:val="bullet"/>
      <w:lvlText w:val="•"/>
      <w:lvlJc w:val="left"/>
      <w:pPr>
        <w:tabs>
          <w:tab w:val="num" w:pos="6480"/>
        </w:tabs>
        <w:ind w:left="6480" w:hanging="360"/>
      </w:pPr>
      <w:rPr>
        <w:rFonts w:ascii="Times" w:hAnsi="Times" w:hint="default"/>
      </w:rPr>
    </w:lvl>
  </w:abstractNum>
  <w:abstractNum w:abstractNumId="1">
    <w:nsid w:val="0C4B3DAB"/>
    <w:multiLevelType w:val="hybridMultilevel"/>
    <w:tmpl w:val="FADED7DE"/>
    <w:lvl w:ilvl="0" w:tplc="04090003">
      <w:start w:val="1"/>
      <w:numFmt w:val="bullet"/>
      <w:lvlText w:val="o"/>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D785730"/>
    <w:multiLevelType w:val="hybridMultilevel"/>
    <w:tmpl w:val="156E704A"/>
    <w:lvl w:ilvl="0" w:tplc="04090003">
      <w:start w:val="1"/>
      <w:numFmt w:val="bullet"/>
      <w:lvlText w:val="o"/>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15132E1D"/>
    <w:multiLevelType w:val="hybridMultilevel"/>
    <w:tmpl w:val="7FCE82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9537E62"/>
    <w:multiLevelType w:val="hybridMultilevel"/>
    <w:tmpl w:val="9552DB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F1F7997"/>
    <w:multiLevelType w:val="hybridMultilevel"/>
    <w:tmpl w:val="ACBE6682"/>
    <w:lvl w:ilvl="0" w:tplc="1FB257FC">
      <w:start w:val="1"/>
      <w:numFmt w:val="bullet"/>
      <w:lvlText w:val="•"/>
      <w:lvlJc w:val="left"/>
      <w:pPr>
        <w:tabs>
          <w:tab w:val="num" w:pos="720"/>
        </w:tabs>
        <w:ind w:left="720" w:hanging="360"/>
      </w:pPr>
      <w:rPr>
        <w:rFonts w:ascii="Times" w:hAnsi="Times" w:hint="default"/>
      </w:rPr>
    </w:lvl>
    <w:lvl w:ilvl="1" w:tplc="B79EC83A" w:tentative="1">
      <w:start w:val="1"/>
      <w:numFmt w:val="bullet"/>
      <w:lvlText w:val="•"/>
      <w:lvlJc w:val="left"/>
      <w:pPr>
        <w:tabs>
          <w:tab w:val="num" w:pos="1440"/>
        </w:tabs>
        <w:ind w:left="1440" w:hanging="360"/>
      </w:pPr>
      <w:rPr>
        <w:rFonts w:ascii="Times" w:hAnsi="Times" w:hint="default"/>
      </w:rPr>
    </w:lvl>
    <w:lvl w:ilvl="2" w:tplc="066C9610">
      <w:start w:val="1"/>
      <w:numFmt w:val="bullet"/>
      <w:lvlText w:val="•"/>
      <w:lvlJc w:val="left"/>
      <w:pPr>
        <w:tabs>
          <w:tab w:val="num" w:pos="2160"/>
        </w:tabs>
        <w:ind w:left="2160" w:hanging="360"/>
      </w:pPr>
      <w:rPr>
        <w:rFonts w:ascii="Times" w:hAnsi="Times" w:hint="default"/>
      </w:rPr>
    </w:lvl>
    <w:lvl w:ilvl="3" w:tplc="936C2CC6" w:tentative="1">
      <w:start w:val="1"/>
      <w:numFmt w:val="bullet"/>
      <w:lvlText w:val="•"/>
      <w:lvlJc w:val="left"/>
      <w:pPr>
        <w:tabs>
          <w:tab w:val="num" w:pos="2880"/>
        </w:tabs>
        <w:ind w:left="2880" w:hanging="360"/>
      </w:pPr>
      <w:rPr>
        <w:rFonts w:ascii="Times" w:hAnsi="Times" w:hint="default"/>
      </w:rPr>
    </w:lvl>
    <w:lvl w:ilvl="4" w:tplc="04A2FF02" w:tentative="1">
      <w:start w:val="1"/>
      <w:numFmt w:val="bullet"/>
      <w:lvlText w:val="•"/>
      <w:lvlJc w:val="left"/>
      <w:pPr>
        <w:tabs>
          <w:tab w:val="num" w:pos="3600"/>
        </w:tabs>
        <w:ind w:left="3600" w:hanging="360"/>
      </w:pPr>
      <w:rPr>
        <w:rFonts w:ascii="Times" w:hAnsi="Times" w:hint="default"/>
      </w:rPr>
    </w:lvl>
    <w:lvl w:ilvl="5" w:tplc="9184F7BE" w:tentative="1">
      <w:start w:val="1"/>
      <w:numFmt w:val="bullet"/>
      <w:lvlText w:val="•"/>
      <w:lvlJc w:val="left"/>
      <w:pPr>
        <w:tabs>
          <w:tab w:val="num" w:pos="4320"/>
        </w:tabs>
        <w:ind w:left="4320" w:hanging="360"/>
      </w:pPr>
      <w:rPr>
        <w:rFonts w:ascii="Times" w:hAnsi="Times" w:hint="default"/>
      </w:rPr>
    </w:lvl>
    <w:lvl w:ilvl="6" w:tplc="F8AA2A8A" w:tentative="1">
      <w:start w:val="1"/>
      <w:numFmt w:val="bullet"/>
      <w:lvlText w:val="•"/>
      <w:lvlJc w:val="left"/>
      <w:pPr>
        <w:tabs>
          <w:tab w:val="num" w:pos="5040"/>
        </w:tabs>
        <w:ind w:left="5040" w:hanging="360"/>
      </w:pPr>
      <w:rPr>
        <w:rFonts w:ascii="Times" w:hAnsi="Times" w:hint="default"/>
      </w:rPr>
    </w:lvl>
    <w:lvl w:ilvl="7" w:tplc="4B52F70A" w:tentative="1">
      <w:start w:val="1"/>
      <w:numFmt w:val="bullet"/>
      <w:lvlText w:val="•"/>
      <w:lvlJc w:val="left"/>
      <w:pPr>
        <w:tabs>
          <w:tab w:val="num" w:pos="5760"/>
        </w:tabs>
        <w:ind w:left="5760" w:hanging="360"/>
      </w:pPr>
      <w:rPr>
        <w:rFonts w:ascii="Times" w:hAnsi="Times" w:hint="default"/>
      </w:rPr>
    </w:lvl>
    <w:lvl w:ilvl="8" w:tplc="E7A2CE58" w:tentative="1">
      <w:start w:val="1"/>
      <w:numFmt w:val="bullet"/>
      <w:lvlText w:val="•"/>
      <w:lvlJc w:val="left"/>
      <w:pPr>
        <w:tabs>
          <w:tab w:val="num" w:pos="6480"/>
        </w:tabs>
        <w:ind w:left="6480" w:hanging="360"/>
      </w:pPr>
      <w:rPr>
        <w:rFonts w:ascii="Times" w:hAnsi="Times" w:hint="default"/>
      </w:rPr>
    </w:lvl>
  </w:abstractNum>
  <w:abstractNum w:abstractNumId="6">
    <w:nsid w:val="5C6B427A"/>
    <w:multiLevelType w:val="hybridMultilevel"/>
    <w:tmpl w:val="FE025A10"/>
    <w:lvl w:ilvl="0" w:tplc="AFCCD0CE">
      <w:start w:val="1"/>
      <w:numFmt w:val="bullet"/>
      <w:lvlText w:val=""/>
      <w:lvlJc w:val="left"/>
      <w:pPr>
        <w:tabs>
          <w:tab w:val="num" w:pos="720"/>
        </w:tabs>
        <w:ind w:left="720" w:hanging="360"/>
      </w:pPr>
      <w:rPr>
        <w:rFonts w:ascii="Symbol" w:hAnsi="Symbol" w:hint="default"/>
      </w:rPr>
    </w:lvl>
    <w:lvl w:ilvl="1" w:tplc="15E0900A" w:tentative="1">
      <w:start w:val="1"/>
      <w:numFmt w:val="bullet"/>
      <w:lvlText w:val=""/>
      <w:lvlJc w:val="left"/>
      <w:pPr>
        <w:tabs>
          <w:tab w:val="num" w:pos="1440"/>
        </w:tabs>
        <w:ind w:left="1440" w:hanging="360"/>
      </w:pPr>
      <w:rPr>
        <w:rFonts w:ascii="Symbol" w:hAnsi="Symbol" w:hint="default"/>
      </w:rPr>
    </w:lvl>
    <w:lvl w:ilvl="2" w:tplc="5144EE88" w:tentative="1">
      <w:start w:val="1"/>
      <w:numFmt w:val="bullet"/>
      <w:lvlText w:val=""/>
      <w:lvlJc w:val="left"/>
      <w:pPr>
        <w:tabs>
          <w:tab w:val="num" w:pos="2160"/>
        </w:tabs>
        <w:ind w:left="2160" w:hanging="360"/>
      </w:pPr>
      <w:rPr>
        <w:rFonts w:ascii="Symbol" w:hAnsi="Symbol" w:hint="default"/>
      </w:rPr>
    </w:lvl>
    <w:lvl w:ilvl="3" w:tplc="610A2AA4" w:tentative="1">
      <w:start w:val="1"/>
      <w:numFmt w:val="bullet"/>
      <w:lvlText w:val=""/>
      <w:lvlJc w:val="left"/>
      <w:pPr>
        <w:tabs>
          <w:tab w:val="num" w:pos="2880"/>
        </w:tabs>
        <w:ind w:left="2880" w:hanging="360"/>
      </w:pPr>
      <w:rPr>
        <w:rFonts w:ascii="Symbol" w:hAnsi="Symbol" w:hint="default"/>
      </w:rPr>
    </w:lvl>
    <w:lvl w:ilvl="4" w:tplc="4642A0D2" w:tentative="1">
      <w:start w:val="1"/>
      <w:numFmt w:val="bullet"/>
      <w:lvlText w:val=""/>
      <w:lvlJc w:val="left"/>
      <w:pPr>
        <w:tabs>
          <w:tab w:val="num" w:pos="3600"/>
        </w:tabs>
        <w:ind w:left="3600" w:hanging="360"/>
      </w:pPr>
      <w:rPr>
        <w:rFonts w:ascii="Symbol" w:hAnsi="Symbol" w:hint="default"/>
      </w:rPr>
    </w:lvl>
    <w:lvl w:ilvl="5" w:tplc="3B326B3A" w:tentative="1">
      <w:start w:val="1"/>
      <w:numFmt w:val="bullet"/>
      <w:lvlText w:val=""/>
      <w:lvlJc w:val="left"/>
      <w:pPr>
        <w:tabs>
          <w:tab w:val="num" w:pos="4320"/>
        </w:tabs>
        <w:ind w:left="4320" w:hanging="360"/>
      </w:pPr>
      <w:rPr>
        <w:rFonts w:ascii="Symbol" w:hAnsi="Symbol" w:hint="default"/>
      </w:rPr>
    </w:lvl>
    <w:lvl w:ilvl="6" w:tplc="FA82D34E" w:tentative="1">
      <w:start w:val="1"/>
      <w:numFmt w:val="bullet"/>
      <w:lvlText w:val=""/>
      <w:lvlJc w:val="left"/>
      <w:pPr>
        <w:tabs>
          <w:tab w:val="num" w:pos="5040"/>
        </w:tabs>
        <w:ind w:left="5040" w:hanging="360"/>
      </w:pPr>
      <w:rPr>
        <w:rFonts w:ascii="Symbol" w:hAnsi="Symbol" w:hint="default"/>
      </w:rPr>
    </w:lvl>
    <w:lvl w:ilvl="7" w:tplc="13642002" w:tentative="1">
      <w:start w:val="1"/>
      <w:numFmt w:val="bullet"/>
      <w:lvlText w:val=""/>
      <w:lvlJc w:val="left"/>
      <w:pPr>
        <w:tabs>
          <w:tab w:val="num" w:pos="5760"/>
        </w:tabs>
        <w:ind w:left="5760" w:hanging="360"/>
      </w:pPr>
      <w:rPr>
        <w:rFonts w:ascii="Symbol" w:hAnsi="Symbol" w:hint="default"/>
      </w:rPr>
    </w:lvl>
    <w:lvl w:ilvl="8" w:tplc="4CF4AF9E" w:tentative="1">
      <w:start w:val="1"/>
      <w:numFmt w:val="bullet"/>
      <w:lvlText w:val=""/>
      <w:lvlJc w:val="left"/>
      <w:pPr>
        <w:tabs>
          <w:tab w:val="num" w:pos="6480"/>
        </w:tabs>
        <w:ind w:left="6480" w:hanging="360"/>
      </w:pPr>
      <w:rPr>
        <w:rFonts w:ascii="Symbol" w:hAnsi="Symbol" w:hint="default"/>
      </w:rPr>
    </w:lvl>
  </w:abstractNum>
  <w:abstractNum w:abstractNumId="7">
    <w:nsid w:val="605A3870"/>
    <w:multiLevelType w:val="hybridMultilevel"/>
    <w:tmpl w:val="D2B281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6AC13507"/>
    <w:multiLevelType w:val="hybridMultilevel"/>
    <w:tmpl w:val="392A7F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769F0637"/>
    <w:multiLevelType w:val="hybridMultilevel"/>
    <w:tmpl w:val="3FE009B6"/>
    <w:lvl w:ilvl="0" w:tplc="D642553E">
      <w:start w:val="1"/>
      <w:numFmt w:val="bullet"/>
      <w:lvlText w:val=""/>
      <w:lvlJc w:val="left"/>
      <w:pPr>
        <w:tabs>
          <w:tab w:val="num" w:pos="720"/>
        </w:tabs>
        <w:ind w:left="720" w:hanging="360"/>
      </w:pPr>
      <w:rPr>
        <w:rFonts w:ascii="Symbol" w:hAnsi="Symbol" w:hint="default"/>
      </w:rPr>
    </w:lvl>
    <w:lvl w:ilvl="1" w:tplc="BD0C1F5E" w:tentative="1">
      <w:start w:val="1"/>
      <w:numFmt w:val="bullet"/>
      <w:lvlText w:val=""/>
      <w:lvlJc w:val="left"/>
      <w:pPr>
        <w:tabs>
          <w:tab w:val="num" w:pos="1440"/>
        </w:tabs>
        <w:ind w:left="1440" w:hanging="360"/>
      </w:pPr>
      <w:rPr>
        <w:rFonts w:ascii="Symbol" w:hAnsi="Symbol" w:hint="default"/>
      </w:rPr>
    </w:lvl>
    <w:lvl w:ilvl="2" w:tplc="AE90804A" w:tentative="1">
      <w:start w:val="1"/>
      <w:numFmt w:val="bullet"/>
      <w:lvlText w:val=""/>
      <w:lvlJc w:val="left"/>
      <w:pPr>
        <w:tabs>
          <w:tab w:val="num" w:pos="2160"/>
        </w:tabs>
        <w:ind w:left="2160" w:hanging="360"/>
      </w:pPr>
      <w:rPr>
        <w:rFonts w:ascii="Symbol" w:hAnsi="Symbol" w:hint="default"/>
      </w:rPr>
    </w:lvl>
    <w:lvl w:ilvl="3" w:tplc="02748774" w:tentative="1">
      <w:start w:val="1"/>
      <w:numFmt w:val="bullet"/>
      <w:lvlText w:val=""/>
      <w:lvlJc w:val="left"/>
      <w:pPr>
        <w:tabs>
          <w:tab w:val="num" w:pos="2880"/>
        </w:tabs>
        <w:ind w:left="2880" w:hanging="360"/>
      </w:pPr>
      <w:rPr>
        <w:rFonts w:ascii="Symbol" w:hAnsi="Symbol" w:hint="default"/>
      </w:rPr>
    </w:lvl>
    <w:lvl w:ilvl="4" w:tplc="FF96E5D6" w:tentative="1">
      <w:start w:val="1"/>
      <w:numFmt w:val="bullet"/>
      <w:lvlText w:val=""/>
      <w:lvlJc w:val="left"/>
      <w:pPr>
        <w:tabs>
          <w:tab w:val="num" w:pos="3600"/>
        </w:tabs>
        <w:ind w:left="3600" w:hanging="360"/>
      </w:pPr>
      <w:rPr>
        <w:rFonts w:ascii="Symbol" w:hAnsi="Symbol" w:hint="default"/>
      </w:rPr>
    </w:lvl>
    <w:lvl w:ilvl="5" w:tplc="E0A6CC72" w:tentative="1">
      <w:start w:val="1"/>
      <w:numFmt w:val="bullet"/>
      <w:lvlText w:val=""/>
      <w:lvlJc w:val="left"/>
      <w:pPr>
        <w:tabs>
          <w:tab w:val="num" w:pos="4320"/>
        </w:tabs>
        <w:ind w:left="4320" w:hanging="360"/>
      </w:pPr>
      <w:rPr>
        <w:rFonts w:ascii="Symbol" w:hAnsi="Symbol" w:hint="default"/>
      </w:rPr>
    </w:lvl>
    <w:lvl w:ilvl="6" w:tplc="E4646000" w:tentative="1">
      <w:start w:val="1"/>
      <w:numFmt w:val="bullet"/>
      <w:lvlText w:val=""/>
      <w:lvlJc w:val="left"/>
      <w:pPr>
        <w:tabs>
          <w:tab w:val="num" w:pos="5040"/>
        </w:tabs>
        <w:ind w:left="5040" w:hanging="360"/>
      </w:pPr>
      <w:rPr>
        <w:rFonts w:ascii="Symbol" w:hAnsi="Symbol" w:hint="default"/>
      </w:rPr>
    </w:lvl>
    <w:lvl w:ilvl="7" w:tplc="3F6EE372" w:tentative="1">
      <w:start w:val="1"/>
      <w:numFmt w:val="bullet"/>
      <w:lvlText w:val=""/>
      <w:lvlJc w:val="left"/>
      <w:pPr>
        <w:tabs>
          <w:tab w:val="num" w:pos="5760"/>
        </w:tabs>
        <w:ind w:left="5760" w:hanging="360"/>
      </w:pPr>
      <w:rPr>
        <w:rFonts w:ascii="Symbol" w:hAnsi="Symbol" w:hint="default"/>
      </w:rPr>
    </w:lvl>
    <w:lvl w:ilvl="8" w:tplc="28E09E0A" w:tentative="1">
      <w:start w:val="1"/>
      <w:numFmt w:val="bullet"/>
      <w:lvlText w:val=""/>
      <w:lvlJc w:val="left"/>
      <w:pPr>
        <w:tabs>
          <w:tab w:val="num" w:pos="6480"/>
        </w:tabs>
        <w:ind w:left="6480" w:hanging="360"/>
      </w:pPr>
      <w:rPr>
        <w:rFonts w:ascii="Symbol" w:hAnsi="Symbol" w:hint="default"/>
      </w:rPr>
    </w:lvl>
  </w:abstractNum>
  <w:abstractNum w:abstractNumId="10">
    <w:nsid w:val="77B404F5"/>
    <w:multiLevelType w:val="hybridMultilevel"/>
    <w:tmpl w:val="DBB686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10"/>
  </w:num>
  <w:num w:numId="3">
    <w:abstractNumId w:val="3"/>
  </w:num>
  <w:num w:numId="4">
    <w:abstractNumId w:val="4"/>
  </w:num>
  <w:num w:numId="5">
    <w:abstractNumId w:val="6"/>
  </w:num>
  <w:num w:numId="6">
    <w:abstractNumId w:val="9"/>
  </w:num>
  <w:num w:numId="7">
    <w:abstractNumId w:val="1"/>
  </w:num>
  <w:num w:numId="8">
    <w:abstractNumId w:val="0"/>
  </w:num>
  <w:num w:numId="9">
    <w:abstractNumId w:val="5"/>
  </w:num>
  <w:num w:numId="10">
    <w:abstractNumId w:val="2"/>
  </w:num>
  <w:num w:numId="11">
    <w:abstractNumId w:val="7"/>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239F"/>
    <w:rsid w:val="0001668A"/>
    <w:rsid w:val="00071311"/>
    <w:rsid w:val="00087CC1"/>
    <w:rsid w:val="000B35B4"/>
    <w:rsid w:val="000F2CF7"/>
    <w:rsid w:val="00117836"/>
    <w:rsid w:val="00136DF8"/>
    <w:rsid w:val="001550C7"/>
    <w:rsid w:val="00174E2B"/>
    <w:rsid w:val="00175156"/>
    <w:rsid w:val="00197E0D"/>
    <w:rsid w:val="001C4A1B"/>
    <w:rsid w:val="001D48FE"/>
    <w:rsid w:val="001D710E"/>
    <w:rsid w:val="00220DD8"/>
    <w:rsid w:val="00242647"/>
    <w:rsid w:val="00247560"/>
    <w:rsid w:val="00252097"/>
    <w:rsid w:val="00253667"/>
    <w:rsid w:val="002541A8"/>
    <w:rsid w:val="00285D85"/>
    <w:rsid w:val="00293FC7"/>
    <w:rsid w:val="002C241E"/>
    <w:rsid w:val="002D69AE"/>
    <w:rsid w:val="002E4278"/>
    <w:rsid w:val="00301A43"/>
    <w:rsid w:val="00340E41"/>
    <w:rsid w:val="003D2574"/>
    <w:rsid w:val="003D268B"/>
    <w:rsid w:val="00401E14"/>
    <w:rsid w:val="004036B5"/>
    <w:rsid w:val="004540AF"/>
    <w:rsid w:val="00460814"/>
    <w:rsid w:val="0047242A"/>
    <w:rsid w:val="00491957"/>
    <w:rsid w:val="004B6549"/>
    <w:rsid w:val="00523DE6"/>
    <w:rsid w:val="00524D70"/>
    <w:rsid w:val="005B5869"/>
    <w:rsid w:val="00616E38"/>
    <w:rsid w:val="0063410E"/>
    <w:rsid w:val="00645D76"/>
    <w:rsid w:val="0066010D"/>
    <w:rsid w:val="00663A59"/>
    <w:rsid w:val="0068003F"/>
    <w:rsid w:val="0068578F"/>
    <w:rsid w:val="006913FD"/>
    <w:rsid w:val="006B75C1"/>
    <w:rsid w:val="006C239F"/>
    <w:rsid w:val="006E12B5"/>
    <w:rsid w:val="006F6512"/>
    <w:rsid w:val="00710DE5"/>
    <w:rsid w:val="00736A00"/>
    <w:rsid w:val="0073749D"/>
    <w:rsid w:val="00746F6F"/>
    <w:rsid w:val="00794E34"/>
    <w:rsid w:val="007A066F"/>
    <w:rsid w:val="007A6255"/>
    <w:rsid w:val="007A72FA"/>
    <w:rsid w:val="007C35D0"/>
    <w:rsid w:val="007D4788"/>
    <w:rsid w:val="007E04B9"/>
    <w:rsid w:val="008209C8"/>
    <w:rsid w:val="0085751B"/>
    <w:rsid w:val="008650EE"/>
    <w:rsid w:val="00880A5D"/>
    <w:rsid w:val="00887001"/>
    <w:rsid w:val="00887AB0"/>
    <w:rsid w:val="008B74CF"/>
    <w:rsid w:val="008F1837"/>
    <w:rsid w:val="0091427D"/>
    <w:rsid w:val="0093764F"/>
    <w:rsid w:val="009702D6"/>
    <w:rsid w:val="009714FD"/>
    <w:rsid w:val="0097591F"/>
    <w:rsid w:val="009840A5"/>
    <w:rsid w:val="009B2D8E"/>
    <w:rsid w:val="009B5438"/>
    <w:rsid w:val="009D154D"/>
    <w:rsid w:val="009E0106"/>
    <w:rsid w:val="009F54D6"/>
    <w:rsid w:val="00A2298D"/>
    <w:rsid w:val="00A30880"/>
    <w:rsid w:val="00A437FA"/>
    <w:rsid w:val="00A47C97"/>
    <w:rsid w:val="00A53B7E"/>
    <w:rsid w:val="00A61044"/>
    <w:rsid w:val="00A92D2F"/>
    <w:rsid w:val="00AA1ACB"/>
    <w:rsid w:val="00AC632E"/>
    <w:rsid w:val="00AF33E6"/>
    <w:rsid w:val="00B252A0"/>
    <w:rsid w:val="00B6469D"/>
    <w:rsid w:val="00BA2D31"/>
    <w:rsid w:val="00BB25A4"/>
    <w:rsid w:val="00BF01B8"/>
    <w:rsid w:val="00BF5245"/>
    <w:rsid w:val="00C10497"/>
    <w:rsid w:val="00C16509"/>
    <w:rsid w:val="00C230F2"/>
    <w:rsid w:val="00C87F8F"/>
    <w:rsid w:val="00CC6020"/>
    <w:rsid w:val="00CE22AB"/>
    <w:rsid w:val="00D22562"/>
    <w:rsid w:val="00D34206"/>
    <w:rsid w:val="00D5359D"/>
    <w:rsid w:val="00D74CD3"/>
    <w:rsid w:val="00D90852"/>
    <w:rsid w:val="00DA1EA3"/>
    <w:rsid w:val="00DB2CA3"/>
    <w:rsid w:val="00DD3991"/>
    <w:rsid w:val="00E35FEA"/>
    <w:rsid w:val="00E52D78"/>
    <w:rsid w:val="00E82344"/>
    <w:rsid w:val="00EE316E"/>
    <w:rsid w:val="00EF257A"/>
    <w:rsid w:val="00EF3B21"/>
    <w:rsid w:val="00EF4F45"/>
    <w:rsid w:val="00F07841"/>
    <w:rsid w:val="00F554C0"/>
    <w:rsid w:val="00FC1FC5"/>
    <w:rsid w:val="00FC5EE1"/>
    <w:rsid w:val="00FE6215"/>
    <w:rsid w:val="00FF7F9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35D3C3AF"/>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ajorHAnsi" w:eastAsiaTheme="minorEastAsia" w:hAnsiTheme="majorHAnsi" w:cs="Times New Roman"/>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C239F"/>
    <w:pPr>
      <w:ind w:left="720"/>
      <w:contextualSpacing/>
    </w:pPr>
  </w:style>
  <w:style w:type="paragraph" w:styleId="BalloonText">
    <w:name w:val="Balloon Text"/>
    <w:basedOn w:val="Normal"/>
    <w:link w:val="BalloonTextChar"/>
    <w:uiPriority w:val="99"/>
    <w:semiHidden/>
    <w:unhideWhenUsed/>
    <w:rsid w:val="006C239F"/>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C239F"/>
    <w:rPr>
      <w:rFonts w:ascii="Lucida Grande" w:hAnsi="Lucida Grande" w:cs="Lucida Grande"/>
      <w:sz w:val="18"/>
      <w:szCs w:val="18"/>
    </w:rPr>
  </w:style>
  <w:style w:type="paragraph" w:styleId="Header">
    <w:name w:val="header"/>
    <w:basedOn w:val="Normal"/>
    <w:link w:val="HeaderChar"/>
    <w:uiPriority w:val="99"/>
    <w:unhideWhenUsed/>
    <w:rsid w:val="00FE6215"/>
    <w:pPr>
      <w:tabs>
        <w:tab w:val="center" w:pos="4320"/>
        <w:tab w:val="right" w:pos="8640"/>
      </w:tabs>
    </w:pPr>
  </w:style>
  <w:style w:type="character" w:customStyle="1" w:styleId="HeaderChar">
    <w:name w:val="Header Char"/>
    <w:basedOn w:val="DefaultParagraphFont"/>
    <w:link w:val="Header"/>
    <w:uiPriority w:val="99"/>
    <w:rsid w:val="00FE6215"/>
  </w:style>
  <w:style w:type="paragraph" w:styleId="Footer">
    <w:name w:val="footer"/>
    <w:basedOn w:val="Normal"/>
    <w:link w:val="FooterChar"/>
    <w:uiPriority w:val="99"/>
    <w:unhideWhenUsed/>
    <w:rsid w:val="00FE6215"/>
    <w:pPr>
      <w:tabs>
        <w:tab w:val="center" w:pos="4320"/>
        <w:tab w:val="right" w:pos="8640"/>
      </w:tabs>
    </w:pPr>
  </w:style>
  <w:style w:type="character" w:customStyle="1" w:styleId="FooterChar">
    <w:name w:val="Footer Char"/>
    <w:basedOn w:val="DefaultParagraphFont"/>
    <w:link w:val="Footer"/>
    <w:uiPriority w:val="99"/>
    <w:rsid w:val="00FE6215"/>
  </w:style>
  <w:style w:type="character" w:styleId="PageNumber">
    <w:name w:val="page number"/>
    <w:basedOn w:val="DefaultParagraphFont"/>
    <w:uiPriority w:val="99"/>
    <w:semiHidden/>
    <w:unhideWhenUsed/>
    <w:rsid w:val="00FE6215"/>
  </w:style>
  <w:style w:type="table" w:styleId="TableGrid">
    <w:name w:val="Table Grid"/>
    <w:basedOn w:val="TableNormal"/>
    <w:uiPriority w:val="59"/>
    <w:rsid w:val="00293FC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D90852"/>
    <w:rPr>
      <w:color w:val="0000FF" w:themeColor="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ajorHAnsi" w:eastAsiaTheme="minorEastAsia" w:hAnsiTheme="majorHAnsi" w:cs="Times New Roman"/>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C239F"/>
    <w:pPr>
      <w:ind w:left="720"/>
      <w:contextualSpacing/>
    </w:pPr>
  </w:style>
  <w:style w:type="paragraph" w:styleId="BalloonText">
    <w:name w:val="Balloon Text"/>
    <w:basedOn w:val="Normal"/>
    <w:link w:val="BalloonTextChar"/>
    <w:uiPriority w:val="99"/>
    <w:semiHidden/>
    <w:unhideWhenUsed/>
    <w:rsid w:val="006C239F"/>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C239F"/>
    <w:rPr>
      <w:rFonts w:ascii="Lucida Grande" w:hAnsi="Lucida Grande" w:cs="Lucida Grande"/>
      <w:sz w:val="18"/>
      <w:szCs w:val="18"/>
    </w:rPr>
  </w:style>
  <w:style w:type="paragraph" w:styleId="Header">
    <w:name w:val="header"/>
    <w:basedOn w:val="Normal"/>
    <w:link w:val="HeaderChar"/>
    <w:uiPriority w:val="99"/>
    <w:unhideWhenUsed/>
    <w:rsid w:val="00FE6215"/>
    <w:pPr>
      <w:tabs>
        <w:tab w:val="center" w:pos="4320"/>
        <w:tab w:val="right" w:pos="8640"/>
      </w:tabs>
    </w:pPr>
  </w:style>
  <w:style w:type="character" w:customStyle="1" w:styleId="HeaderChar">
    <w:name w:val="Header Char"/>
    <w:basedOn w:val="DefaultParagraphFont"/>
    <w:link w:val="Header"/>
    <w:uiPriority w:val="99"/>
    <w:rsid w:val="00FE6215"/>
  </w:style>
  <w:style w:type="paragraph" w:styleId="Footer">
    <w:name w:val="footer"/>
    <w:basedOn w:val="Normal"/>
    <w:link w:val="FooterChar"/>
    <w:uiPriority w:val="99"/>
    <w:unhideWhenUsed/>
    <w:rsid w:val="00FE6215"/>
    <w:pPr>
      <w:tabs>
        <w:tab w:val="center" w:pos="4320"/>
        <w:tab w:val="right" w:pos="8640"/>
      </w:tabs>
    </w:pPr>
  </w:style>
  <w:style w:type="character" w:customStyle="1" w:styleId="FooterChar">
    <w:name w:val="Footer Char"/>
    <w:basedOn w:val="DefaultParagraphFont"/>
    <w:link w:val="Footer"/>
    <w:uiPriority w:val="99"/>
    <w:rsid w:val="00FE6215"/>
  </w:style>
  <w:style w:type="character" w:styleId="PageNumber">
    <w:name w:val="page number"/>
    <w:basedOn w:val="DefaultParagraphFont"/>
    <w:uiPriority w:val="99"/>
    <w:semiHidden/>
    <w:unhideWhenUsed/>
    <w:rsid w:val="00FE6215"/>
  </w:style>
  <w:style w:type="table" w:styleId="TableGrid">
    <w:name w:val="Table Grid"/>
    <w:basedOn w:val="TableNormal"/>
    <w:uiPriority w:val="59"/>
    <w:rsid w:val="00293FC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D90852"/>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55418">
      <w:bodyDiv w:val="1"/>
      <w:marLeft w:val="0"/>
      <w:marRight w:val="0"/>
      <w:marTop w:val="0"/>
      <w:marBottom w:val="0"/>
      <w:divBdr>
        <w:top w:val="none" w:sz="0" w:space="0" w:color="auto"/>
        <w:left w:val="none" w:sz="0" w:space="0" w:color="auto"/>
        <w:bottom w:val="none" w:sz="0" w:space="0" w:color="auto"/>
        <w:right w:val="none" w:sz="0" w:space="0" w:color="auto"/>
      </w:divBdr>
    </w:div>
    <w:div w:id="7829823">
      <w:bodyDiv w:val="1"/>
      <w:marLeft w:val="0"/>
      <w:marRight w:val="0"/>
      <w:marTop w:val="0"/>
      <w:marBottom w:val="0"/>
      <w:divBdr>
        <w:top w:val="none" w:sz="0" w:space="0" w:color="auto"/>
        <w:left w:val="none" w:sz="0" w:space="0" w:color="auto"/>
        <w:bottom w:val="none" w:sz="0" w:space="0" w:color="auto"/>
        <w:right w:val="none" w:sz="0" w:space="0" w:color="auto"/>
      </w:divBdr>
    </w:div>
    <w:div w:id="37510824">
      <w:bodyDiv w:val="1"/>
      <w:marLeft w:val="0"/>
      <w:marRight w:val="0"/>
      <w:marTop w:val="0"/>
      <w:marBottom w:val="0"/>
      <w:divBdr>
        <w:top w:val="none" w:sz="0" w:space="0" w:color="auto"/>
        <w:left w:val="none" w:sz="0" w:space="0" w:color="auto"/>
        <w:bottom w:val="none" w:sz="0" w:space="0" w:color="auto"/>
        <w:right w:val="none" w:sz="0" w:space="0" w:color="auto"/>
      </w:divBdr>
      <w:divsChild>
        <w:div w:id="23026342">
          <w:marLeft w:val="1166"/>
          <w:marRight w:val="0"/>
          <w:marTop w:val="115"/>
          <w:marBottom w:val="0"/>
          <w:divBdr>
            <w:top w:val="none" w:sz="0" w:space="0" w:color="auto"/>
            <w:left w:val="none" w:sz="0" w:space="0" w:color="auto"/>
            <w:bottom w:val="none" w:sz="0" w:space="0" w:color="auto"/>
            <w:right w:val="none" w:sz="0" w:space="0" w:color="auto"/>
          </w:divBdr>
        </w:div>
        <w:div w:id="28534409">
          <w:marLeft w:val="547"/>
          <w:marRight w:val="0"/>
          <w:marTop w:val="134"/>
          <w:marBottom w:val="0"/>
          <w:divBdr>
            <w:top w:val="none" w:sz="0" w:space="0" w:color="auto"/>
            <w:left w:val="none" w:sz="0" w:space="0" w:color="auto"/>
            <w:bottom w:val="none" w:sz="0" w:space="0" w:color="auto"/>
            <w:right w:val="none" w:sz="0" w:space="0" w:color="auto"/>
          </w:divBdr>
        </w:div>
        <w:div w:id="30494407">
          <w:marLeft w:val="547"/>
          <w:marRight w:val="0"/>
          <w:marTop w:val="384"/>
          <w:marBottom w:val="0"/>
          <w:divBdr>
            <w:top w:val="none" w:sz="0" w:space="0" w:color="auto"/>
            <w:left w:val="none" w:sz="0" w:space="0" w:color="auto"/>
            <w:bottom w:val="none" w:sz="0" w:space="0" w:color="auto"/>
            <w:right w:val="none" w:sz="0" w:space="0" w:color="auto"/>
          </w:divBdr>
        </w:div>
        <w:div w:id="43215163">
          <w:marLeft w:val="547"/>
          <w:marRight w:val="0"/>
          <w:marTop w:val="384"/>
          <w:marBottom w:val="0"/>
          <w:divBdr>
            <w:top w:val="none" w:sz="0" w:space="0" w:color="auto"/>
            <w:left w:val="none" w:sz="0" w:space="0" w:color="auto"/>
            <w:bottom w:val="none" w:sz="0" w:space="0" w:color="auto"/>
            <w:right w:val="none" w:sz="0" w:space="0" w:color="auto"/>
          </w:divBdr>
        </w:div>
        <w:div w:id="43336515">
          <w:marLeft w:val="547"/>
          <w:marRight w:val="0"/>
          <w:marTop w:val="154"/>
          <w:marBottom w:val="0"/>
          <w:divBdr>
            <w:top w:val="none" w:sz="0" w:space="0" w:color="auto"/>
            <w:left w:val="none" w:sz="0" w:space="0" w:color="auto"/>
            <w:bottom w:val="none" w:sz="0" w:space="0" w:color="auto"/>
            <w:right w:val="none" w:sz="0" w:space="0" w:color="auto"/>
          </w:divBdr>
        </w:div>
        <w:div w:id="88355156">
          <w:marLeft w:val="1166"/>
          <w:marRight w:val="0"/>
          <w:marTop w:val="134"/>
          <w:marBottom w:val="0"/>
          <w:divBdr>
            <w:top w:val="none" w:sz="0" w:space="0" w:color="auto"/>
            <w:left w:val="none" w:sz="0" w:space="0" w:color="auto"/>
            <w:bottom w:val="none" w:sz="0" w:space="0" w:color="auto"/>
            <w:right w:val="none" w:sz="0" w:space="0" w:color="auto"/>
          </w:divBdr>
        </w:div>
        <w:div w:id="94860714">
          <w:marLeft w:val="547"/>
          <w:marRight w:val="0"/>
          <w:marTop w:val="154"/>
          <w:marBottom w:val="0"/>
          <w:divBdr>
            <w:top w:val="none" w:sz="0" w:space="0" w:color="auto"/>
            <w:left w:val="none" w:sz="0" w:space="0" w:color="auto"/>
            <w:bottom w:val="none" w:sz="0" w:space="0" w:color="auto"/>
            <w:right w:val="none" w:sz="0" w:space="0" w:color="auto"/>
          </w:divBdr>
        </w:div>
        <w:div w:id="103694007">
          <w:marLeft w:val="1166"/>
          <w:marRight w:val="0"/>
          <w:marTop w:val="115"/>
          <w:marBottom w:val="0"/>
          <w:divBdr>
            <w:top w:val="none" w:sz="0" w:space="0" w:color="auto"/>
            <w:left w:val="none" w:sz="0" w:space="0" w:color="auto"/>
            <w:bottom w:val="none" w:sz="0" w:space="0" w:color="auto"/>
            <w:right w:val="none" w:sz="0" w:space="0" w:color="auto"/>
          </w:divBdr>
        </w:div>
        <w:div w:id="104857752">
          <w:marLeft w:val="547"/>
          <w:marRight w:val="0"/>
          <w:marTop w:val="336"/>
          <w:marBottom w:val="0"/>
          <w:divBdr>
            <w:top w:val="none" w:sz="0" w:space="0" w:color="auto"/>
            <w:left w:val="none" w:sz="0" w:space="0" w:color="auto"/>
            <w:bottom w:val="none" w:sz="0" w:space="0" w:color="auto"/>
            <w:right w:val="none" w:sz="0" w:space="0" w:color="auto"/>
          </w:divBdr>
        </w:div>
        <w:div w:id="117919291">
          <w:marLeft w:val="547"/>
          <w:marRight w:val="0"/>
          <w:marTop w:val="154"/>
          <w:marBottom w:val="0"/>
          <w:divBdr>
            <w:top w:val="none" w:sz="0" w:space="0" w:color="auto"/>
            <w:left w:val="none" w:sz="0" w:space="0" w:color="auto"/>
            <w:bottom w:val="none" w:sz="0" w:space="0" w:color="auto"/>
            <w:right w:val="none" w:sz="0" w:space="0" w:color="auto"/>
          </w:divBdr>
        </w:div>
        <w:div w:id="124012891">
          <w:marLeft w:val="547"/>
          <w:marRight w:val="0"/>
          <w:marTop w:val="154"/>
          <w:marBottom w:val="0"/>
          <w:divBdr>
            <w:top w:val="none" w:sz="0" w:space="0" w:color="auto"/>
            <w:left w:val="none" w:sz="0" w:space="0" w:color="auto"/>
            <w:bottom w:val="none" w:sz="0" w:space="0" w:color="auto"/>
            <w:right w:val="none" w:sz="0" w:space="0" w:color="auto"/>
          </w:divBdr>
        </w:div>
        <w:div w:id="126048041">
          <w:marLeft w:val="1166"/>
          <w:marRight w:val="0"/>
          <w:marTop w:val="115"/>
          <w:marBottom w:val="0"/>
          <w:divBdr>
            <w:top w:val="none" w:sz="0" w:space="0" w:color="auto"/>
            <w:left w:val="none" w:sz="0" w:space="0" w:color="auto"/>
            <w:bottom w:val="none" w:sz="0" w:space="0" w:color="auto"/>
            <w:right w:val="none" w:sz="0" w:space="0" w:color="auto"/>
          </w:divBdr>
        </w:div>
        <w:div w:id="141118138">
          <w:marLeft w:val="547"/>
          <w:marRight w:val="0"/>
          <w:marTop w:val="154"/>
          <w:marBottom w:val="0"/>
          <w:divBdr>
            <w:top w:val="none" w:sz="0" w:space="0" w:color="auto"/>
            <w:left w:val="none" w:sz="0" w:space="0" w:color="auto"/>
            <w:bottom w:val="none" w:sz="0" w:space="0" w:color="auto"/>
            <w:right w:val="none" w:sz="0" w:space="0" w:color="auto"/>
          </w:divBdr>
        </w:div>
        <w:div w:id="147789308">
          <w:marLeft w:val="547"/>
          <w:marRight w:val="0"/>
          <w:marTop w:val="336"/>
          <w:marBottom w:val="0"/>
          <w:divBdr>
            <w:top w:val="none" w:sz="0" w:space="0" w:color="auto"/>
            <w:left w:val="none" w:sz="0" w:space="0" w:color="auto"/>
            <w:bottom w:val="none" w:sz="0" w:space="0" w:color="auto"/>
            <w:right w:val="none" w:sz="0" w:space="0" w:color="auto"/>
          </w:divBdr>
        </w:div>
        <w:div w:id="160199296">
          <w:marLeft w:val="1166"/>
          <w:marRight w:val="0"/>
          <w:marTop w:val="115"/>
          <w:marBottom w:val="0"/>
          <w:divBdr>
            <w:top w:val="none" w:sz="0" w:space="0" w:color="auto"/>
            <w:left w:val="none" w:sz="0" w:space="0" w:color="auto"/>
            <w:bottom w:val="none" w:sz="0" w:space="0" w:color="auto"/>
            <w:right w:val="none" w:sz="0" w:space="0" w:color="auto"/>
          </w:divBdr>
        </w:div>
        <w:div w:id="169026913">
          <w:marLeft w:val="1166"/>
          <w:marRight w:val="0"/>
          <w:marTop w:val="134"/>
          <w:marBottom w:val="0"/>
          <w:divBdr>
            <w:top w:val="none" w:sz="0" w:space="0" w:color="auto"/>
            <w:left w:val="none" w:sz="0" w:space="0" w:color="auto"/>
            <w:bottom w:val="none" w:sz="0" w:space="0" w:color="auto"/>
            <w:right w:val="none" w:sz="0" w:space="0" w:color="auto"/>
          </w:divBdr>
        </w:div>
        <w:div w:id="177162259">
          <w:marLeft w:val="547"/>
          <w:marRight w:val="0"/>
          <w:marTop w:val="154"/>
          <w:marBottom w:val="0"/>
          <w:divBdr>
            <w:top w:val="none" w:sz="0" w:space="0" w:color="auto"/>
            <w:left w:val="none" w:sz="0" w:space="0" w:color="auto"/>
            <w:bottom w:val="none" w:sz="0" w:space="0" w:color="auto"/>
            <w:right w:val="none" w:sz="0" w:space="0" w:color="auto"/>
          </w:divBdr>
        </w:div>
        <w:div w:id="181214212">
          <w:marLeft w:val="547"/>
          <w:marRight w:val="0"/>
          <w:marTop w:val="154"/>
          <w:marBottom w:val="0"/>
          <w:divBdr>
            <w:top w:val="none" w:sz="0" w:space="0" w:color="auto"/>
            <w:left w:val="none" w:sz="0" w:space="0" w:color="auto"/>
            <w:bottom w:val="none" w:sz="0" w:space="0" w:color="auto"/>
            <w:right w:val="none" w:sz="0" w:space="0" w:color="auto"/>
          </w:divBdr>
        </w:div>
        <w:div w:id="181238158">
          <w:marLeft w:val="547"/>
          <w:marRight w:val="0"/>
          <w:marTop w:val="336"/>
          <w:marBottom w:val="0"/>
          <w:divBdr>
            <w:top w:val="none" w:sz="0" w:space="0" w:color="auto"/>
            <w:left w:val="none" w:sz="0" w:space="0" w:color="auto"/>
            <w:bottom w:val="none" w:sz="0" w:space="0" w:color="auto"/>
            <w:right w:val="none" w:sz="0" w:space="0" w:color="auto"/>
          </w:divBdr>
        </w:div>
        <w:div w:id="185336100">
          <w:marLeft w:val="547"/>
          <w:marRight w:val="0"/>
          <w:marTop w:val="134"/>
          <w:marBottom w:val="0"/>
          <w:divBdr>
            <w:top w:val="none" w:sz="0" w:space="0" w:color="auto"/>
            <w:left w:val="none" w:sz="0" w:space="0" w:color="auto"/>
            <w:bottom w:val="none" w:sz="0" w:space="0" w:color="auto"/>
            <w:right w:val="none" w:sz="0" w:space="0" w:color="auto"/>
          </w:divBdr>
        </w:div>
        <w:div w:id="190339278">
          <w:marLeft w:val="1166"/>
          <w:marRight w:val="0"/>
          <w:marTop w:val="106"/>
          <w:marBottom w:val="0"/>
          <w:divBdr>
            <w:top w:val="none" w:sz="0" w:space="0" w:color="auto"/>
            <w:left w:val="none" w:sz="0" w:space="0" w:color="auto"/>
            <w:bottom w:val="none" w:sz="0" w:space="0" w:color="auto"/>
            <w:right w:val="none" w:sz="0" w:space="0" w:color="auto"/>
          </w:divBdr>
        </w:div>
        <w:div w:id="192227048">
          <w:marLeft w:val="547"/>
          <w:marRight w:val="0"/>
          <w:marTop w:val="154"/>
          <w:marBottom w:val="0"/>
          <w:divBdr>
            <w:top w:val="none" w:sz="0" w:space="0" w:color="auto"/>
            <w:left w:val="none" w:sz="0" w:space="0" w:color="auto"/>
            <w:bottom w:val="none" w:sz="0" w:space="0" w:color="auto"/>
            <w:right w:val="none" w:sz="0" w:space="0" w:color="auto"/>
          </w:divBdr>
        </w:div>
        <w:div w:id="194389270">
          <w:marLeft w:val="547"/>
          <w:marRight w:val="0"/>
          <w:marTop w:val="154"/>
          <w:marBottom w:val="0"/>
          <w:divBdr>
            <w:top w:val="none" w:sz="0" w:space="0" w:color="auto"/>
            <w:left w:val="none" w:sz="0" w:space="0" w:color="auto"/>
            <w:bottom w:val="none" w:sz="0" w:space="0" w:color="auto"/>
            <w:right w:val="none" w:sz="0" w:space="0" w:color="auto"/>
          </w:divBdr>
        </w:div>
        <w:div w:id="196740780">
          <w:marLeft w:val="547"/>
          <w:marRight w:val="0"/>
          <w:marTop w:val="336"/>
          <w:marBottom w:val="0"/>
          <w:divBdr>
            <w:top w:val="none" w:sz="0" w:space="0" w:color="auto"/>
            <w:left w:val="none" w:sz="0" w:space="0" w:color="auto"/>
            <w:bottom w:val="none" w:sz="0" w:space="0" w:color="auto"/>
            <w:right w:val="none" w:sz="0" w:space="0" w:color="auto"/>
          </w:divBdr>
        </w:div>
        <w:div w:id="198709270">
          <w:marLeft w:val="547"/>
          <w:marRight w:val="0"/>
          <w:marTop w:val="154"/>
          <w:marBottom w:val="0"/>
          <w:divBdr>
            <w:top w:val="none" w:sz="0" w:space="0" w:color="auto"/>
            <w:left w:val="none" w:sz="0" w:space="0" w:color="auto"/>
            <w:bottom w:val="none" w:sz="0" w:space="0" w:color="auto"/>
            <w:right w:val="none" w:sz="0" w:space="0" w:color="auto"/>
          </w:divBdr>
        </w:div>
        <w:div w:id="215507474">
          <w:marLeft w:val="1166"/>
          <w:marRight w:val="0"/>
          <w:marTop w:val="96"/>
          <w:marBottom w:val="0"/>
          <w:divBdr>
            <w:top w:val="none" w:sz="0" w:space="0" w:color="auto"/>
            <w:left w:val="none" w:sz="0" w:space="0" w:color="auto"/>
            <w:bottom w:val="none" w:sz="0" w:space="0" w:color="auto"/>
            <w:right w:val="none" w:sz="0" w:space="0" w:color="auto"/>
          </w:divBdr>
        </w:div>
        <w:div w:id="230623729">
          <w:marLeft w:val="547"/>
          <w:marRight w:val="0"/>
          <w:marTop w:val="154"/>
          <w:marBottom w:val="0"/>
          <w:divBdr>
            <w:top w:val="none" w:sz="0" w:space="0" w:color="auto"/>
            <w:left w:val="none" w:sz="0" w:space="0" w:color="auto"/>
            <w:bottom w:val="none" w:sz="0" w:space="0" w:color="auto"/>
            <w:right w:val="none" w:sz="0" w:space="0" w:color="auto"/>
          </w:divBdr>
        </w:div>
        <w:div w:id="233856041">
          <w:marLeft w:val="1800"/>
          <w:marRight w:val="0"/>
          <w:marTop w:val="96"/>
          <w:marBottom w:val="0"/>
          <w:divBdr>
            <w:top w:val="none" w:sz="0" w:space="0" w:color="auto"/>
            <w:left w:val="none" w:sz="0" w:space="0" w:color="auto"/>
            <w:bottom w:val="none" w:sz="0" w:space="0" w:color="auto"/>
            <w:right w:val="none" w:sz="0" w:space="0" w:color="auto"/>
          </w:divBdr>
        </w:div>
        <w:div w:id="238179230">
          <w:marLeft w:val="547"/>
          <w:marRight w:val="0"/>
          <w:marTop w:val="134"/>
          <w:marBottom w:val="0"/>
          <w:divBdr>
            <w:top w:val="none" w:sz="0" w:space="0" w:color="auto"/>
            <w:left w:val="none" w:sz="0" w:space="0" w:color="auto"/>
            <w:bottom w:val="none" w:sz="0" w:space="0" w:color="auto"/>
            <w:right w:val="none" w:sz="0" w:space="0" w:color="auto"/>
          </w:divBdr>
        </w:div>
        <w:div w:id="242224381">
          <w:marLeft w:val="547"/>
          <w:marRight w:val="0"/>
          <w:marTop w:val="336"/>
          <w:marBottom w:val="0"/>
          <w:divBdr>
            <w:top w:val="none" w:sz="0" w:space="0" w:color="auto"/>
            <w:left w:val="none" w:sz="0" w:space="0" w:color="auto"/>
            <w:bottom w:val="none" w:sz="0" w:space="0" w:color="auto"/>
            <w:right w:val="none" w:sz="0" w:space="0" w:color="auto"/>
          </w:divBdr>
        </w:div>
        <w:div w:id="256985697">
          <w:marLeft w:val="1166"/>
          <w:marRight w:val="0"/>
          <w:marTop w:val="96"/>
          <w:marBottom w:val="0"/>
          <w:divBdr>
            <w:top w:val="none" w:sz="0" w:space="0" w:color="auto"/>
            <w:left w:val="none" w:sz="0" w:space="0" w:color="auto"/>
            <w:bottom w:val="none" w:sz="0" w:space="0" w:color="auto"/>
            <w:right w:val="none" w:sz="0" w:space="0" w:color="auto"/>
          </w:divBdr>
        </w:div>
        <w:div w:id="271792673">
          <w:marLeft w:val="547"/>
          <w:marRight w:val="0"/>
          <w:marTop w:val="134"/>
          <w:marBottom w:val="0"/>
          <w:divBdr>
            <w:top w:val="none" w:sz="0" w:space="0" w:color="auto"/>
            <w:left w:val="none" w:sz="0" w:space="0" w:color="auto"/>
            <w:bottom w:val="none" w:sz="0" w:space="0" w:color="auto"/>
            <w:right w:val="none" w:sz="0" w:space="0" w:color="auto"/>
          </w:divBdr>
        </w:div>
        <w:div w:id="276109405">
          <w:marLeft w:val="547"/>
          <w:marRight w:val="0"/>
          <w:marTop w:val="154"/>
          <w:marBottom w:val="0"/>
          <w:divBdr>
            <w:top w:val="none" w:sz="0" w:space="0" w:color="auto"/>
            <w:left w:val="none" w:sz="0" w:space="0" w:color="auto"/>
            <w:bottom w:val="none" w:sz="0" w:space="0" w:color="auto"/>
            <w:right w:val="none" w:sz="0" w:space="0" w:color="auto"/>
          </w:divBdr>
        </w:div>
        <w:div w:id="276760956">
          <w:marLeft w:val="1166"/>
          <w:marRight w:val="0"/>
          <w:marTop w:val="134"/>
          <w:marBottom w:val="0"/>
          <w:divBdr>
            <w:top w:val="none" w:sz="0" w:space="0" w:color="auto"/>
            <w:left w:val="none" w:sz="0" w:space="0" w:color="auto"/>
            <w:bottom w:val="none" w:sz="0" w:space="0" w:color="auto"/>
            <w:right w:val="none" w:sz="0" w:space="0" w:color="auto"/>
          </w:divBdr>
        </w:div>
        <w:div w:id="277758975">
          <w:marLeft w:val="547"/>
          <w:marRight w:val="0"/>
          <w:marTop w:val="154"/>
          <w:marBottom w:val="0"/>
          <w:divBdr>
            <w:top w:val="none" w:sz="0" w:space="0" w:color="auto"/>
            <w:left w:val="none" w:sz="0" w:space="0" w:color="auto"/>
            <w:bottom w:val="none" w:sz="0" w:space="0" w:color="auto"/>
            <w:right w:val="none" w:sz="0" w:space="0" w:color="auto"/>
          </w:divBdr>
        </w:div>
        <w:div w:id="282201279">
          <w:marLeft w:val="547"/>
          <w:marRight w:val="0"/>
          <w:marTop w:val="134"/>
          <w:marBottom w:val="0"/>
          <w:divBdr>
            <w:top w:val="none" w:sz="0" w:space="0" w:color="auto"/>
            <w:left w:val="none" w:sz="0" w:space="0" w:color="auto"/>
            <w:bottom w:val="none" w:sz="0" w:space="0" w:color="auto"/>
            <w:right w:val="none" w:sz="0" w:space="0" w:color="auto"/>
          </w:divBdr>
        </w:div>
        <w:div w:id="284577661">
          <w:marLeft w:val="547"/>
          <w:marRight w:val="0"/>
          <w:marTop w:val="134"/>
          <w:marBottom w:val="0"/>
          <w:divBdr>
            <w:top w:val="none" w:sz="0" w:space="0" w:color="auto"/>
            <w:left w:val="none" w:sz="0" w:space="0" w:color="auto"/>
            <w:bottom w:val="none" w:sz="0" w:space="0" w:color="auto"/>
            <w:right w:val="none" w:sz="0" w:space="0" w:color="auto"/>
          </w:divBdr>
        </w:div>
        <w:div w:id="290135678">
          <w:marLeft w:val="547"/>
          <w:marRight w:val="0"/>
          <w:marTop w:val="134"/>
          <w:marBottom w:val="0"/>
          <w:divBdr>
            <w:top w:val="none" w:sz="0" w:space="0" w:color="auto"/>
            <w:left w:val="none" w:sz="0" w:space="0" w:color="auto"/>
            <w:bottom w:val="none" w:sz="0" w:space="0" w:color="auto"/>
            <w:right w:val="none" w:sz="0" w:space="0" w:color="auto"/>
          </w:divBdr>
        </w:div>
        <w:div w:id="296959673">
          <w:marLeft w:val="547"/>
          <w:marRight w:val="0"/>
          <w:marTop w:val="154"/>
          <w:marBottom w:val="0"/>
          <w:divBdr>
            <w:top w:val="none" w:sz="0" w:space="0" w:color="auto"/>
            <w:left w:val="none" w:sz="0" w:space="0" w:color="auto"/>
            <w:bottom w:val="none" w:sz="0" w:space="0" w:color="auto"/>
            <w:right w:val="none" w:sz="0" w:space="0" w:color="auto"/>
          </w:divBdr>
        </w:div>
        <w:div w:id="298343756">
          <w:marLeft w:val="1800"/>
          <w:marRight w:val="0"/>
          <w:marTop w:val="115"/>
          <w:marBottom w:val="0"/>
          <w:divBdr>
            <w:top w:val="none" w:sz="0" w:space="0" w:color="auto"/>
            <w:left w:val="none" w:sz="0" w:space="0" w:color="auto"/>
            <w:bottom w:val="none" w:sz="0" w:space="0" w:color="auto"/>
            <w:right w:val="none" w:sz="0" w:space="0" w:color="auto"/>
          </w:divBdr>
        </w:div>
        <w:div w:id="300036522">
          <w:marLeft w:val="547"/>
          <w:marRight w:val="0"/>
          <w:marTop w:val="336"/>
          <w:marBottom w:val="0"/>
          <w:divBdr>
            <w:top w:val="none" w:sz="0" w:space="0" w:color="auto"/>
            <w:left w:val="none" w:sz="0" w:space="0" w:color="auto"/>
            <w:bottom w:val="none" w:sz="0" w:space="0" w:color="auto"/>
            <w:right w:val="none" w:sz="0" w:space="0" w:color="auto"/>
          </w:divBdr>
        </w:div>
        <w:div w:id="307906571">
          <w:marLeft w:val="1166"/>
          <w:marRight w:val="0"/>
          <w:marTop w:val="115"/>
          <w:marBottom w:val="0"/>
          <w:divBdr>
            <w:top w:val="none" w:sz="0" w:space="0" w:color="auto"/>
            <w:left w:val="none" w:sz="0" w:space="0" w:color="auto"/>
            <w:bottom w:val="none" w:sz="0" w:space="0" w:color="auto"/>
            <w:right w:val="none" w:sz="0" w:space="0" w:color="auto"/>
          </w:divBdr>
        </w:div>
        <w:div w:id="352613992">
          <w:marLeft w:val="1800"/>
          <w:marRight w:val="0"/>
          <w:marTop w:val="96"/>
          <w:marBottom w:val="0"/>
          <w:divBdr>
            <w:top w:val="none" w:sz="0" w:space="0" w:color="auto"/>
            <w:left w:val="none" w:sz="0" w:space="0" w:color="auto"/>
            <w:bottom w:val="none" w:sz="0" w:space="0" w:color="auto"/>
            <w:right w:val="none" w:sz="0" w:space="0" w:color="auto"/>
          </w:divBdr>
        </w:div>
        <w:div w:id="357314330">
          <w:marLeft w:val="547"/>
          <w:marRight w:val="0"/>
          <w:marTop w:val="384"/>
          <w:marBottom w:val="0"/>
          <w:divBdr>
            <w:top w:val="none" w:sz="0" w:space="0" w:color="auto"/>
            <w:left w:val="none" w:sz="0" w:space="0" w:color="auto"/>
            <w:bottom w:val="none" w:sz="0" w:space="0" w:color="auto"/>
            <w:right w:val="none" w:sz="0" w:space="0" w:color="auto"/>
          </w:divBdr>
        </w:div>
        <w:div w:id="364139319">
          <w:marLeft w:val="547"/>
          <w:marRight w:val="0"/>
          <w:marTop w:val="154"/>
          <w:marBottom w:val="0"/>
          <w:divBdr>
            <w:top w:val="none" w:sz="0" w:space="0" w:color="auto"/>
            <w:left w:val="none" w:sz="0" w:space="0" w:color="auto"/>
            <w:bottom w:val="none" w:sz="0" w:space="0" w:color="auto"/>
            <w:right w:val="none" w:sz="0" w:space="0" w:color="auto"/>
          </w:divBdr>
        </w:div>
        <w:div w:id="370376089">
          <w:marLeft w:val="547"/>
          <w:marRight w:val="0"/>
          <w:marTop w:val="154"/>
          <w:marBottom w:val="0"/>
          <w:divBdr>
            <w:top w:val="none" w:sz="0" w:space="0" w:color="auto"/>
            <w:left w:val="none" w:sz="0" w:space="0" w:color="auto"/>
            <w:bottom w:val="none" w:sz="0" w:space="0" w:color="auto"/>
            <w:right w:val="none" w:sz="0" w:space="0" w:color="auto"/>
          </w:divBdr>
        </w:div>
        <w:div w:id="377507410">
          <w:marLeft w:val="547"/>
          <w:marRight w:val="0"/>
          <w:marTop w:val="384"/>
          <w:marBottom w:val="0"/>
          <w:divBdr>
            <w:top w:val="none" w:sz="0" w:space="0" w:color="auto"/>
            <w:left w:val="none" w:sz="0" w:space="0" w:color="auto"/>
            <w:bottom w:val="none" w:sz="0" w:space="0" w:color="auto"/>
            <w:right w:val="none" w:sz="0" w:space="0" w:color="auto"/>
          </w:divBdr>
        </w:div>
        <w:div w:id="386533989">
          <w:marLeft w:val="1800"/>
          <w:marRight w:val="0"/>
          <w:marTop w:val="115"/>
          <w:marBottom w:val="0"/>
          <w:divBdr>
            <w:top w:val="none" w:sz="0" w:space="0" w:color="auto"/>
            <w:left w:val="none" w:sz="0" w:space="0" w:color="auto"/>
            <w:bottom w:val="none" w:sz="0" w:space="0" w:color="auto"/>
            <w:right w:val="none" w:sz="0" w:space="0" w:color="auto"/>
          </w:divBdr>
        </w:div>
        <w:div w:id="411239482">
          <w:marLeft w:val="547"/>
          <w:marRight w:val="0"/>
          <w:marTop w:val="154"/>
          <w:marBottom w:val="0"/>
          <w:divBdr>
            <w:top w:val="none" w:sz="0" w:space="0" w:color="auto"/>
            <w:left w:val="none" w:sz="0" w:space="0" w:color="auto"/>
            <w:bottom w:val="none" w:sz="0" w:space="0" w:color="auto"/>
            <w:right w:val="none" w:sz="0" w:space="0" w:color="auto"/>
          </w:divBdr>
        </w:div>
        <w:div w:id="418986383">
          <w:marLeft w:val="1166"/>
          <w:marRight w:val="0"/>
          <w:marTop w:val="115"/>
          <w:marBottom w:val="0"/>
          <w:divBdr>
            <w:top w:val="none" w:sz="0" w:space="0" w:color="auto"/>
            <w:left w:val="none" w:sz="0" w:space="0" w:color="auto"/>
            <w:bottom w:val="none" w:sz="0" w:space="0" w:color="auto"/>
            <w:right w:val="none" w:sz="0" w:space="0" w:color="auto"/>
          </w:divBdr>
        </w:div>
        <w:div w:id="426927965">
          <w:marLeft w:val="547"/>
          <w:marRight w:val="0"/>
          <w:marTop w:val="154"/>
          <w:marBottom w:val="0"/>
          <w:divBdr>
            <w:top w:val="none" w:sz="0" w:space="0" w:color="auto"/>
            <w:left w:val="none" w:sz="0" w:space="0" w:color="auto"/>
            <w:bottom w:val="none" w:sz="0" w:space="0" w:color="auto"/>
            <w:right w:val="none" w:sz="0" w:space="0" w:color="auto"/>
          </w:divBdr>
        </w:div>
        <w:div w:id="446702603">
          <w:marLeft w:val="1166"/>
          <w:marRight w:val="0"/>
          <w:marTop w:val="115"/>
          <w:marBottom w:val="0"/>
          <w:divBdr>
            <w:top w:val="none" w:sz="0" w:space="0" w:color="auto"/>
            <w:left w:val="none" w:sz="0" w:space="0" w:color="auto"/>
            <w:bottom w:val="none" w:sz="0" w:space="0" w:color="auto"/>
            <w:right w:val="none" w:sz="0" w:space="0" w:color="auto"/>
          </w:divBdr>
        </w:div>
        <w:div w:id="456485303">
          <w:marLeft w:val="547"/>
          <w:marRight w:val="0"/>
          <w:marTop w:val="336"/>
          <w:marBottom w:val="0"/>
          <w:divBdr>
            <w:top w:val="none" w:sz="0" w:space="0" w:color="auto"/>
            <w:left w:val="none" w:sz="0" w:space="0" w:color="auto"/>
            <w:bottom w:val="none" w:sz="0" w:space="0" w:color="auto"/>
            <w:right w:val="none" w:sz="0" w:space="0" w:color="auto"/>
          </w:divBdr>
        </w:div>
        <w:div w:id="458762292">
          <w:marLeft w:val="1166"/>
          <w:marRight w:val="0"/>
          <w:marTop w:val="134"/>
          <w:marBottom w:val="0"/>
          <w:divBdr>
            <w:top w:val="none" w:sz="0" w:space="0" w:color="auto"/>
            <w:left w:val="none" w:sz="0" w:space="0" w:color="auto"/>
            <w:bottom w:val="none" w:sz="0" w:space="0" w:color="auto"/>
            <w:right w:val="none" w:sz="0" w:space="0" w:color="auto"/>
          </w:divBdr>
        </w:div>
        <w:div w:id="466240784">
          <w:marLeft w:val="547"/>
          <w:marRight w:val="0"/>
          <w:marTop w:val="154"/>
          <w:marBottom w:val="0"/>
          <w:divBdr>
            <w:top w:val="none" w:sz="0" w:space="0" w:color="auto"/>
            <w:left w:val="none" w:sz="0" w:space="0" w:color="auto"/>
            <w:bottom w:val="none" w:sz="0" w:space="0" w:color="auto"/>
            <w:right w:val="none" w:sz="0" w:space="0" w:color="auto"/>
          </w:divBdr>
        </w:div>
        <w:div w:id="476143389">
          <w:marLeft w:val="547"/>
          <w:marRight w:val="0"/>
          <w:marTop w:val="154"/>
          <w:marBottom w:val="0"/>
          <w:divBdr>
            <w:top w:val="none" w:sz="0" w:space="0" w:color="auto"/>
            <w:left w:val="none" w:sz="0" w:space="0" w:color="auto"/>
            <w:bottom w:val="none" w:sz="0" w:space="0" w:color="auto"/>
            <w:right w:val="none" w:sz="0" w:space="0" w:color="auto"/>
          </w:divBdr>
        </w:div>
        <w:div w:id="480772500">
          <w:marLeft w:val="1166"/>
          <w:marRight w:val="0"/>
          <w:marTop w:val="115"/>
          <w:marBottom w:val="0"/>
          <w:divBdr>
            <w:top w:val="none" w:sz="0" w:space="0" w:color="auto"/>
            <w:left w:val="none" w:sz="0" w:space="0" w:color="auto"/>
            <w:bottom w:val="none" w:sz="0" w:space="0" w:color="auto"/>
            <w:right w:val="none" w:sz="0" w:space="0" w:color="auto"/>
          </w:divBdr>
        </w:div>
        <w:div w:id="485704786">
          <w:marLeft w:val="547"/>
          <w:marRight w:val="0"/>
          <w:marTop w:val="154"/>
          <w:marBottom w:val="0"/>
          <w:divBdr>
            <w:top w:val="none" w:sz="0" w:space="0" w:color="auto"/>
            <w:left w:val="none" w:sz="0" w:space="0" w:color="auto"/>
            <w:bottom w:val="none" w:sz="0" w:space="0" w:color="auto"/>
            <w:right w:val="none" w:sz="0" w:space="0" w:color="auto"/>
          </w:divBdr>
        </w:div>
        <w:div w:id="500776798">
          <w:marLeft w:val="547"/>
          <w:marRight w:val="0"/>
          <w:marTop w:val="154"/>
          <w:marBottom w:val="0"/>
          <w:divBdr>
            <w:top w:val="none" w:sz="0" w:space="0" w:color="auto"/>
            <w:left w:val="none" w:sz="0" w:space="0" w:color="auto"/>
            <w:bottom w:val="none" w:sz="0" w:space="0" w:color="auto"/>
            <w:right w:val="none" w:sz="0" w:space="0" w:color="auto"/>
          </w:divBdr>
        </w:div>
        <w:div w:id="503401118">
          <w:marLeft w:val="547"/>
          <w:marRight w:val="0"/>
          <w:marTop w:val="154"/>
          <w:marBottom w:val="0"/>
          <w:divBdr>
            <w:top w:val="none" w:sz="0" w:space="0" w:color="auto"/>
            <w:left w:val="none" w:sz="0" w:space="0" w:color="auto"/>
            <w:bottom w:val="none" w:sz="0" w:space="0" w:color="auto"/>
            <w:right w:val="none" w:sz="0" w:space="0" w:color="auto"/>
          </w:divBdr>
        </w:div>
        <w:div w:id="507722170">
          <w:marLeft w:val="547"/>
          <w:marRight w:val="0"/>
          <w:marTop w:val="154"/>
          <w:marBottom w:val="0"/>
          <w:divBdr>
            <w:top w:val="none" w:sz="0" w:space="0" w:color="auto"/>
            <w:left w:val="none" w:sz="0" w:space="0" w:color="auto"/>
            <w:bottom w:val="none" w:sz="0" w:space="0" w:color="auto"/>
            <w:right w:val="none" w:sz="0" w:space="0" w:color="auto"/>
          </w:divBdr>
        </w:div>
        <w:div w:id="519507800">
          <w:marLeft w:val="1166"/>
          <w:marRight w:val="0"/>
          <w:marTop w:val="115"/>
          <w:marBottom w:val="0"/>
          <w:divBdr>
            <w:top w:val="none" w:sz="0" w:space="0" w:color="auto"/>
            <w:left w:val="none" w:sz="0" w:space="0" w:color="auto"/>
            <w:bottom w:val="none" w:sz="0" w:space="0" w:color="auto"/>
            <w:right w:val="none" w:sz="0" w:space="0" w:color="auto"/>
          </w:divBdr>
        </w:div>
        <w:div w:id="519663544">
          <w:marLeft w:val="547"/>
          <w:marRight w:val="0"/>
          <w:marTop w:val="154"/>
          <w:marBottom w:val="0"/>
          <w:divBdr>
            <w:top w:val="none" w:sz="0" w:space="0" w:color="auto"/>
            <w:left w:val="none" w:sz="0" w:space="0" w:color="auto"/>
            <w:bottom w:val="none" w:sz="0" w:space="0" w:color="auto"/>
            <w:right w:val="none" w:sz="0" w:space="0" w:color="auto"/>
          </w:divBdr>
        </w:div>
        <w:div w:id="539900578">
          <w:marLeft w:val="547"/>
          <w:marRight w:val="0"/>
          <w:marTop w:val="134"/>
          <w:marBottom w:val="0"/>
          <w:divBdr>
            <w:top w:val="none" w:sz="0" w:space="0" w:color="auto"/>
            <w:left w:val="none" w:sz="0" w:space="0" w:color="auto"/>
            <w:bottom w:val="none" w:sz="0" w:space="0" w:color="auto"/>
            <w:right w:val="none" w:sz="0" w:space="0" w:color="auto"/>
          </w:divBdr>
        </w:div>
        <w:div w:id="540939931">
          <w:marLeft w:val="547"/>
          <w:marRight w:val="0"/>
          <w:marTop w:val="173"/>
          <w:marBottom w:val="0"/>
          <w:divBdr>
            <w:top w:val="none" w:sz="0" w:space="0" w:color="auto"/>
            <w:left w:val="none" w:sz="0" w:space="0" w:color="auto"/>
            <w:bottom w:val="none" w:sz="0" w:space="0" w:color="auto"/>
            <w:right w:val="none" w:sz="0" w:space="0" w:color="auto"/>
          </w:divBdr>
        </w:div>
        <w:div w:id="547226831">
          <w:marLeft w:val="1166"/>
          <w:marRight w:val="0"/>
          <w:marTop w:val="115"/>
          <w:marBottom w:val="0"/>
          <w:divBdr>
            <w:top w:val="none" w:sz="0" w:space="0" w:color="auto"/>
            <w:left w:val="none" w:sz="0" w:space="0" w:color="auto"/>
            <w:bottom w:val="none" w:sz="0" w:space="0" w:color="auto"/>
            <w:right w:val="none" w:sz="0" w:space="0" w:color="auto"/>
          </w:divBdr>
        </w:div>
        <w:div w:id="559249951">
          <w:marLeft w:val="547"/>
          <w:marRight w:val="0"/>
          <w:marTop w:val="115"/>
          <w:marBottom w:val="0"/>
          <w:divBdr>
            <w:top w:val="none" w:sz="0" w:space="0" w:color="auto"/>
            <w:left w:val="none" w:sz="0" w:space="0" w:color="auto"/>
            <w:bottom w:val="none" w:sz="0" w:space="0" w:color="auto"/>
            <w:right w:val="none" w:sz="0" w:space="0" w:color="auto"/>
          </w:divBdr>
        </w:div>
        <w:div w:id="560530313">
          <w:marLeft w:val="1166"/>
          <w:marRight w:val="0"/>
          <w:marTop w:val="115"/>
          <w:marBottom w:val="0"/>
          <w:divBdr>
            <w:top w:val="none" w:sz="0" w:space="0" w:color="auto"/>
            <w:left w:val="none" w:sz="0" w:space="0" w:color="auto"/>
            <w:bottom w:val="none" w:sz="0" w:space="0" w:color="auto"/>
            <w:right w:val="none" w:sz="0" w:space="0" w:color="auto"/>
          </w:divBdr>
        </w:div>
        <w:div w:id="565536719">
          <w:marLeft w:val="1166"/>
          <w:marRight w:val="0"/>
          <w:marTop w:val="134"/>
          <w:marBottom w:val="0"/>
          <w:divBdr>
            <w:top w:val="none" w:sz="0" w:space="0" w:color="auto"/>
            <w:left w:val="none" w:sz="0" w:space="0" w:color="auto"/>
            <w:bottom w:val="none" w:sz="0" w:space="0" w:color="auto"/>
            <w:right w:val="none" w:sz="0" w:space="0" w:color="auto"/>
          </w:divBdr>
        </w:div>
        <w:div w:id="566039033">
          <w:marLeft w:val="1166"/>
          <w:marRight w:val="0"/>
          <w:marTop w:val="115"/>
          <w:marBottom w:val="0"/>
          <w:divBdr>
            <w:top w:val="none" w:sz="0" w:space="0" w:color="auto"/>
            <w:left w:val="none" w:sz="0" w:space="0" w:color="auto"/>
            <w:bottom w:val="none" w:sz="0" w:space="0" w:color="auto"/>
            <w:right w:val="none" w:sz="0" w:space="0" w:color="auto"/>
          </w:divBdr>
        </w:div>
        <w:div w:id="576204766">
          <w:marLeft w:val="1166"/>
          <w:marRight w:val="0"/>
          <w:marTop w:val="134"/>
          <w:marBottom w:val="0"/>
          <w:divBdr>
            <w:top w:val="none" w:sz="0" w:space="0" w:color="auto"/>
            <w:left w:val="none" w:sz="0" w:space="0" w:color="auto"/>
            <w:bottom w:val="none" w:sz="0" w:space="0" w:color="auto"/>
            <w:right w:val="none" w:sz="0" w:space="0" w:color="auto"/>
          </w:divBdr>
        </w:div>
        <w:div w:id="583612441">
          <w:marLeft w:val="547"/>
          <w:marRight w:val="0"/>
          <w:marTop w:val="154"/>
          <w:marBottom w:val="0"/>
          <w:divBdr>
            <w:top w:val="none" w:sz="0" w:space="0" w:color="auto"/>
            <w:left w:val="none" w:sz="0" w:space="0" w:color="auto"/>
            <w:bottom w:val="none" w:sz="0" w:space="0" w:color="auto"/>
            <w:right w:val="none" w:sz="0" w:space="0" w:color="auto"/>
          </w:divBdr>
        </w:div>
        <w:div w:id="584385383">
          <w:marLeft w:val="547"/>
          <w:marRight w:val="0"/>
          <w:marTop w:val="154"/>
          <w:marBottom w:val="0"/>
          <w:divBdr>
            <w:top w:val="none" w:sz="0" w:space="0" w:color="auto"/>
            <w:left w:val="none" w:sz="0" w:space="0" w:color="auto"/>
            <w:bottom w:val="none" w:sz="0" w:space="0" w:color="auto"/>
            <w:right w:val="none" w:sz="0" w:space="0" w:color="auto"/>
          </w:divBdr>
        </w:div>
        <w:div w:id="598829168">
          <w:marLeft w:val="1166"/>
          <w:marRight w:val="0"/>
          <w:marTop w:val="115"/>
          <w:marBottom w:val="0"/>
          <w:divBdr>
            <w:top w:val="none" w:sz="0" w:space="0" w:color="auto"/>
            <w:left w:val="none" w:sz="0" w:space="0" w:color="auto"/>
            <w:bottom w:val="none" w:sz="0" w:space="0" w:color="auto"/>
            <w:right w:val="none" w:sz="0" w:space="0" w:color="auto"/>
          </w:divBdr>
        </w:div>
        <w:div w:id="599293506">
          <w:marLeft w:val="547"/>
          <w:marRight w:val="0"/>
          <w:marTop w:val="154"/>
          <w:marBottom w:val="0"/>
          <w:divBdr>
            <w:top w:val="none" w:sz="0" w:space="0" w:color="auto"/>
            <w:left w:val="none" w:sz="0" w:space="0" w:color="auto"/>
            <w:bottom w:val="none" w:sz="0" w:space="0" w:color="auto"/>
            <w:right w:val="none" w:sz="0" w:space="0" w:color="auto"/>
          </w:divBdr>
        </w:div>
        <w:div w:id="611787349">
          <w:marLeft w:val="547"/>
          <w:marRight w:val="0"/>
          <w:marTop w:val="154"/>
          <w:marBottom w:val="0"/>
          <w:divBdr>
            <w:top w:val="none" w:sz="0" w:space="0" w:color="auto"/>
            <w:left w:val="none" w:sz="0" w:space="0" w:color="auto"/>
            <w:bottom w:val="none" w:sz="0" w:space="0" w:color="auto"/>
            <w:right w:val="none" w:sz="0" w:space="0" w:color="auto"/>
          </w:divBdr>
        </w:div>
        <w:div w:id="624312022">
          <w:marLeft w:val="547"/>
          <w:marRight w:val="0"/>
          <w:marTop w:val="384"/>
          <w:marBottom w:val="0"/>
          <w:divBdr>
            <w:top w:val="none" w:sz="0" w:space="0" w:color="auto"/>
            <w:left w:val="none" w:sz="0" w:space="0" w:color="auto"/>
            <w:bottom w:val="none" w:sz="0" w:space="0" w:color="auto"/>
            <w:right w:val="none" w:sz="0" w:space="0" w:color="auto"/>
          </w:divBdr>
        </w:div>
        <w:div w:id="625700878">
          <w:marLeft w:val="547"/>
          <w:marRight w:val="0"/>
          <w:marTop w:val="384"/>
          <w:marBottom w:val="0"/>
          <w:divBdr>
            <w:top w:val="none" w:sz="0" w:space="0" w:color="auto"/>
            <w:left w:val="none" w:sz="0" w:space="0" w:color="auto"/>
            <w:bottom w:val="none" w:sz="0" w:space="0" w:color="auto"/>
            <w:right w:val="none" w:sz="0" w:space="0" w:color="auto"/>
          </w:divBdr>
        </w:div>
        <w:div w:id="631404181">
          <w:marLeft w:val="1166"/>
          <w:marRight w:val="0"/>
          <w:marTop w:val="115"/>
          <w:marBottom w:val="0"/>
          <w:divBdr>
            <w:top w:val="none" w:sz="0" w:space="0" w:color="auto"/>
            <w:left w:val="none" w:sz="0" w:space="0" w:color="auto"/>
            <w:bottom w:val="none" w:sz="0" w:space="0" w:color="auto"/>
            <w:right w:val="none" w:sz="0" w:space="0" w:color="auto"/>
          </w:divBdr>
        </w:div>
        <w:div w:id="641353229">
          <w:marLeft w:val="547"/>
          <w:marRight w:val="0"/>
          <w:marTop w:val="154"/>
          <w:marBottom w:val="0"/>
          <w:divBdr>
            <w:top w:val="none" w:sz="0" w:space="0" w:color="auto"/>
            <w:left w:val="none" w:sz="0" w:space="0" w:color="auto"/>
            <w:bottom w:val="none" w:sz="0" w:space="0" w:color="auto"/>
            <w:right w:val="none" w:sz="0" w:space="0" w:color="auto"/>
          </w:divBdr>
        </w:div>
        <w:div w:id="668215508">
          <w:marLeft w:val="547"/>
          <w:marRight w:val="0"/>
          <w:marTop w:val="154"/>
          <w:marBottom w:val="0"/>
          <w:divBdr>
            <w:top w:val="none" w:sz="0" w:space="0" w:color="auto"/>
            <w:left w:val="none" w:sz="0" w:space="0" w:color="auto"/>
            <w:bottom w:val="none" w:sz="0" w:space="0" w:color="auto"/>
            <w:right w:val="none" w:sz="0" w:space="0" w:color="auto"/>
          </w:divBdr>
        </w:div>
        <w:div w:id="670184384">
          <w:marLeft w:val="547"/>
          <w:marRight w:val="0"/>
          <w:marTop w:val="384"/>
          <w:marBottom w:val="0"/>
          <w:divBdr>
            <w:top w:val="none" w:sz="0" w:space="0" w:color="auto"/>
            <w:left w:val="none" w:sz="0" w:space="0" w:color="auto"/>
            <w:bottom w:val="none" w:sz="0" w:space="0" w:color="auto"/>
            <w:right w:val="none" w:sz="0" w:space="0" w:color="auto"/>
          </w:divBdr>
        </w:div>
        <w:div w:id="672876073">
          <w:marLeft w:val="547"/>
          <w:marRight w:val="0"/>
          <w:marTop w:val="154"/>
          <w:marBottom w:val="0"/>
          <w:divBdr>
            <w:top w:val="none" w:sz="0" w:space="0" w:color="auto"/>
            <w:left w:val="none" w:sz="0" w:space="0" w:color="auto"/>
            <w:bottom w:val="none" w:sz="0" w:space="0" w:color="auto"/>
            <w:right w:val="none" w:sz="0" w:space="0" w:color="auto"/>
          </w:divBdr>
        </w:div>
        <w:div w:id="679086261">
          <w:marLeft w:val="1166"/>
          <w:marRight w:val="0"/>
          <w:marTop w:val="115"/>
          <w:marBottom w:val="0"/>
          <w:divBdr>
            <w:top w:val="none" w:sz="0" w:space="0" w:color="auto"/>
            <w:left w:val="none" w:sz="0" w:space="0" w:color="auto"/>
            <w:bottom w:val="none" w:sz="0" w:space="0" w:color="auto"/>
            <w:right w:val="none" w:sz="0" w:space="0" w:color="auto"/>
          </w:divBdr>
        </w:div>
        <w:div w:id="682242517">
          <w:marLeft w:val="547"/>
          <w:marRight w:val="0"/>
          <w:marTop w:val="173"/>
          <w:marBottom w:val="0"/>
          <w:divBdr>
            <w:top w:val="none" w:sz="0" w:space="0" w:color="auto"/>
            <w:left w:val="none" w:sz="0" w:space="0" w:color="auto"/>
            <w:bottom w:val="none" w:sz="0" w:space="0" w:color="auto"/>
            <w:right w:val="none" w:sz="0" w:space="0" w:color="auto"/>
          </w:divBdr>
        </w:div>
        <w:div w:id="686562037">
          <w:marLeft w:val="547"/>
          <w:marRight w:val="0"/>
          <w:marTop w:val="154"/>
          <w:marBottom w:val="0"/>
          <w:divBdr>
            <w:top w:val="none" w:sz="0" w:space="0" w:color="auto"/>
            <w:left w:val="none" w:sz="0" w:space="0" w:color="auto"/>
            <w:bottom w:val="none" w:sz="0" w:space="0" w:color="auto"/>
            <w:right w:val="none" w:sz="0" w:space="0" w:color="auto"/>
          </w:divBdr>
        </w:div>
        <w:div w:id="691109843">
          <w:marLeft w:val="547"/>
          <w:marRight w:val="0"/>
          <w:marTop w:val="384"/>
          <w:marBottom w:val="0"/>
          <w:divBdr>
            <w:top w:val="none" w:sz="0" w:space="0" w:color="auto"/>
            <w:left w:val="none" w:sz="0" w:space="0" w:color="auto"/>
            <w:bottom w:val="none" w:sz="0" w:space="0" w:color="auto"/>
            <w:right w:val="none" w:sz="0" w:space="0" w:color="auto"/>
          </w:divBdr>
        </w:div>
        <w:div w:id="698046040">
          <w:marLeft w:val="547"/>
          <w:marRight w:val="0"/>
          <w:marTop w:val="154"/>
          <w:marBottom w:val="0"/>
          <w:divBdr>
            <w:top w:val="none" w:sz="0" w:space="0" w:color="auto"/>
            <w:left w:val="none" w:sz="0" w:space="0" w:color="auto"/>
            <w:bottom w:val="none" w:sz="0" w:space="0" w:color="auto"/>
            <w:right w:val="none" w:sz="0" w:space="0" w:color="auto"/>
          </w:divBdr>
        </w:div>
        <w:div w:id="715275016">
          <w:marLeft w:val="547"/>
          <w:marRight w:val="0"/>
          <w:marTop w:val="384"/>
          <w:marBottom w:val="0"/>
          <w:divBdr>
            <w:top w:val="none" w:sz="0" w:space="0" w:color="auto"/>
            <w:left w:val="none" w:sz="0" w:space="0" w:color="auto"/>
            <w:bottom w:val="none" w:sz="0" w:space="0" w:color="auto"/>
            <w:right w:val="none" w:sz="0" w:space="0" w:color="auto"/>
          </w:divBdr>
        </w:div>
        <w:div w:id="725572734">
          <w:marLeft w:val="1166"/>
          <w:marRight w:val="0"/>
          <w:marTop w:val="115"/>
          <w:marBottom w:val="0"/>
          <w:divBdr>
            <w:top w:val="none" w:sz="0" w:space="0" w:color="auto"/>
            <w:left w:val="none" w:sz="0" w:space="0" w:color="auto"/>
            <w:bottom w:val="none" w:sz="0" w:space="0" w:color="auto"/>
            <w:right w:val="none" w:sz="0" w:space="0" w:color="auto"/>
          </w:divBdr>
        </w:div>
        <w:div w:id="730737025">
          <w:marLeft w:val="1166"/>
          <w:marRight w:val="0"/>
          <w:marTop w:val="134"/>
          <w:marBottom w:val="0"/>
          <w:divBdr>
            <w:top w:val="none" w:sz="0" w:space="0" w:color="auto"/>
            <w:left w:val="none" w:sz="0" w:space="0" w:color="auto"/>
            <w:bottom w:val="none" w:sz="0" w:space="0" w:color="auto"/>
            <w:right w:val="none" w:sz="0" w:space="0" w:color="auto"/>
          </w:divBdr>
        </w:div>
        <w:div w:id="746466220">
          <w:marLeft w:val="547"/>
          <w:marRight w:val="0"/>
          <w:marTop w:val="384"/>
          <w:marBottom w:val="0"/>
          <w:divBdr>
            <w:top w:val="none" w:sz="0" w:space="0" w:color="auto"/>
            <w:left w:val="none" w:sz="0" w:space="0" w:color="auto"/>
            <w:bottom w:val="none" w:sz="0" w:space="0" w:color="auto"/>
            <w:right w:val="none" w:sz="0" w:space="0" w:color="auto"/>
          </w:divBdr>
        </w:div>
        <w:div w:id="758865010">
          <w:marLeft w:val="547"/>
          <w:marRight w:val="0"/>
          <w:marTop w:val="384"/>
          <w:marBottom w:val="0"/>
          <w:divBdr>
            <w:top w:val="none" w:sz="0" w:space="0" w:color="auto"/>
            <w:left w:val="none" w:sz="0" w:space="0" w:color="auto"/>
            <w:bottom w:val="none" w:sz="0" w:space="0" w:color="auto"/>
            <w:right w:val="none" w:sz="0" w:space="0" w:color="auto"/>
          </w:divBdr>
        </w:div>
        <w:div w:id="766461738">
          <w:marLeft w:val="547"/>
          <w:marRight w:val="0"/>
          <w:marTop w:val="134"/>
          <w:marBottom w:val="0"/>
          <w:divBdr>
            <w:top w:val="none" w:sz="0" w:space="0" w:color="auto"/>
            <w:left w:val="none" w:sz="0" w:space="0" w:color="auto"/>
            <w:bottom w:val="none" w:sz="0" w:space="0" w:color="auto"/>
            <w:right w:val="none" w:sz="0" w:space="0" w:color="auto"/>
          </w:divBdr>
        </w:div>
        <w:div w:id="798886691">
          <w:marLeft w:val="1800"/>
          <w:marRight w:val="0"/>
          <w:marTop w:val="115"/>
          <w:marBottom w:val="0"/>
          <w:divBdr>
            <w:top w:val="none" w:sz="0" w:space="0" w:color="auto"/>
            <w:left w:val="none" w:sz="0" w:space="0" w:color="auto"/>
            <w:bottom w:val="none" w:sz="0" w:space="0" w:color="auto"/>
            <w:right w:val="none" w:sz="0" w:space="0" w:color="auto"/>
          </w:divBdr>
        </w:div>
        <w:div w:id="804155849">
          <w:marLeft w:val="547"/>
          <w:marRight w:val="0"/>
          <w:marTop w:val="154"/>
          <w:marBottom w:val="0"/>
          <w:divBdr>
            <w:top w:val="none" w:sz="0" w:space="0" w:color="auto"/>
            <w:left w:val="none" w:sz="0" w:space="0" w:color="auto"/>
            <w:bottom w:val="none" w:sz="0" w:space="0" w:color="auto"/>
            <w:right w:val="none" w:sz="0" w:space="0" w:color="auto"/>
          </w:divBdr>
        </w:div>
        <w:div w:id="804279603">
          <w:marLeft w:val="547"/>
          <w:marRight w:val="0"/>
          <w:marTop w:val="154"/>
          <w:marBottom w:val="0"/>
          <w:divBdr>
            <w:top w:val="none" w:sz="0" w:space="0" w:color="auto"/>
            <w:left w:val="none" w:sz="0" w:space="0" w:color="auto"/>
            <w:bottom w:val="none" w:sz="0" w:space="0" w:color="auto"/>
            <w:right w:val="none" w:sz="0" w:space="0" w:color="auto"/>
          </w:divBdr>
        </w:div>
        <w:div w:id="824859316">
          <w:marLeft w:val="547"/>
          <w:marRight w:val="0"/>
          <w:marTop w:val="154"/>
          <w:marBottom w:val="0"/>
          <w:divBdr>
            <w:top w:val="none" w:sz="0" w:space="0" w:color="auto"/>
            <w:left w:val="none" w:sz="0" w:space="0" w:color="auto"/>
            <w:bottom w:val="none" w:sz="0" w:space="0" w:color="auto"/>
            <w:right w:val="none" w:sz="0" w:space="0" w:color="auto"/>
          </w:divBdr>
        </w:div>
        <w:div w:id="838692838">
          <w:marLeft w:val="547"/>
          <w:marRight w:val="0"/>
          <w:marTop w:val="154"/>
          <w:marBottom w:val="0"/>
          <w:divBdr>
            <w:top w:val="none" w:sz="0" w:space="0" w:color="auto"/>
            <w:left w:val="none" w:sz="0" w:space="0" w:color="auto"/>
            <w:bottom w:val="none" w:sz="0" w:space="0" w:color="auto"/>
            <w:right w:val="none" w:sz="0" w:space="0" w:color="auto"/>
          </w:divBdr>
        </w:div>
        <w:div w:id="840969264">
          <w:marLeft w:val="547"/>
          <w:marRight w:val="0"/>
          <w:marTop w:val="154"/>
          <w:marBottom w:val="0"/>
          <w:divBdr>
            <w:top w:val="none" w:sz="0" w:space="0" w:color="auto"/>
            <w:left w:val="none" w:sz="0" w:space="0" w:color="auto"/>
            <w:bottom w:val="none" w:sz="0" w:space="0" w:color="auto"/>
            <w:right w:val="none" w:sz="0" w:space="0" w:color="auto"/>
          </w:divBdr>
        </w:div>
        <w:div w:id="847183984">
          <w:marLeft w:val="1166"/>
          <w:marRight w:val="0"/>
          <w:marTop w:val="115"/>
          <w:marBottom w:val="0"/>
          <w:divBdr>
            <w:top w:val="none" w:sz="0" w:space="0" w:color="auto"/>
            <w:left w:val="none" w:sz="0" w:space="0" w:color="auto"/>
            <w:bottom w:val="none" w:sz="0" w:space="0" w:color="auto"/>
            <w:right w:val="none" w:sz="0" w:space="0" w:color="auto"/>
          </w:divBdr>
        </w:div>
        <w:div w:id="849023995">
          <w:marLeft w:val="547"/>
          <w:marRight w:val="0"/>
          <w:marTop w:val="384"/>
          <w:marBottom w:val="0"/>
          <w:divBdr>
            <w:top w:val="none" w:sz="0" w:space="0" w:color="auto"/>
            <w:left w:val="none" w:sz="0" w:space="0" w:color="auto"/>
            <w:bottom w:val="none" w:sz="0" w:space="0" w:color="auto"/>
            <w:right w:val="none" w:sz="0" w:space="0" w:color="auto"/>
          </w:divBdr>
        </w:div>
        <w:div w:id="856385056">
          <w:marLeft w:val="547"/>
          <w:marRight w:val="0"/>
          <w:marTop w:val="134"/>
          <w:marBottom w:val="0"/>
          <w:divBdr>
            <w:top w:val="none" w:sz="0" w:space="0" w:color="auto"/>
            <w:left w:val="none" w:sz="0" w:space="0" w:color="auto"/>
            <w:bottom w:val="none" w:sz="0" w:space="0" w:color="auto"/>
            <w:right w:val="none" w:sz="0" w:space="0" w:color="auto"/>
          </w:divBdr>
        </w:div>
        <w:div w:id="868178286">
          <w:marLeft w:val="547"/>
          <w:marRight w:val="0"/>
          <w:marTop w:val="173"/>
          <w:marBottom w:val="0"/>
          <w:divBdr>
            <w:top w:val="none" w:sz="0" w:space="0" w:color="auto"/>
            <w:left w:val="none" w:sz="0" w:space="0" w:color="auto"/>
            <w:bottom w:val="none" w:sz="0" w:space="0" w:color="auto"/>
            <w:right w:val="none" w:sz="0" w:space="0" w:color="auto"/>
          </w:divBdr>
        </w:div>
        <w:div w:id="869222054">
          <w:marLeft w:val="547"/>
          <w:marRight w:val="0"/>
          <w:marTop w:val="154"/>
          <w:marBottom w:val="0"/>
          <w:divBdr>
            <w:top w:val="none" w:sz="0" w:space="0" w:color="auto"/>
            <w:left w:val="none" w:sz="0" w:space="0" w:color="auto"/>
            <w:bottom w:val="none" w:sz="0" w:space="0" w:color="auto"/>
            <w:right w:val="none" w:sz="0" w:space="0" w:color="auto"/>
          </w:divBdr>
        </w:div>
        <w:div w:id="869489451">
          <w:marLeft w:val="547"/>
          <w:marRight w:val="0"/>
          <w:marTop w:val="384"/>
          <w:marBottom w:val="0"/>
          <w:divBdr>
            <w:top w:val="none" w:sz="0" w:space="0" w:color="auto"/>
            <w:left w:val="none" w:sz="0" w:space="0" w:color="auto"/>
            <w:bottom w:val="none" w:sz="0" w:space="0" w:color="auto"/>
            <w:right w:val="none" w:sz="0" w:space="0" w:color="auto"/>
          </w:divBdr>
        </w:div>
        <w:div w:id="874776927">
          <w:marLeft w:val="547"/>
          <w:marRight w:val="0"/>
          <w:marTop w:val="154"/>
          <w:marBottom w:val="0"/>
          <w:divBdr>
            <w:top w:val="none" w:sz="0" w:space="0" w:color="auto"/>
            <w:left w:val="none" w:sz="0" w:space="0" w:color="auto"/>
            <w:bottom w:val="none" w:sz="0" w:space="0" w:color="auto"/>
            <w:right w:val="none" w:sz="0" w:space="0" w:color="auto"/>
          </w:divBdr>
        </w:div>
        <w:div w:id="883950328">
          <w:marLeft w:val="1166"/>
          <w:marRight w:val="0"/>
          <w:marTop w:val="96"/>
          <w:marBottom w:val="0"/>
          <w:divBdr>
            <w:top w:val="none" w:sz="0" w:space="0" w:color="auto"/>
            <w:left w:val="none" w:sz="0" w:space="0" w:color="auto"/>
            <w:bottom w:val="none" w:sz="0" w:space="0" w:color="auto"/>
            <w:right w:val="none" w:sz="0" w:space="0" w:color="auto"/>
          </w:divBdr>
        </w:div>
        <w:div w:id="896017598">
          <w:marLeft w:val="1166"/>
          <w:marRight w:val="0"/>
          <w:marTop w:val="134"/>
          <w:marBottom w:val="0"/>
          <w:divBdr>
            <w:top w:val="none" w:sz="0" w:space="0" w:color="auto"/>
            <w:left w:val="none" w:sz="0" w:space="0" w:color="auto"/>
            <w:bottom w:val="none" w:sz="0" w:space="0" w:color="auto"/>
            <w:right w:val="none" w:sz="0" w:space="0" w:color="auto"/>
          </w:divBdr>
        </w:div>
        <w:div w:id="904150187">
          <w:marLeft w:val="547"/>
          <w:marRight w:val="0"/>
          <w:marTop w:val="154"/>
          <w:marBottom w:val="0"/>
          <w:divBdr>
            <w:top w:val="none" w:sz="0" w:space="0" w:color="auto"/>
            <w:left w:val="none" w:sz="0" w:space="0" w:color="auto"/>
            <w:bottom w:val="none" w:sz="0" w:space="0" w:color="auto"/>
            <w:right w:val="none" w:sz="0" w:space="0" w:color="auto"/>
          </w:divBdr>
        </w:div>
        <w:div w:id="904342094">
          <w:marLeft w:val="1166"/>
          <w:marRight w:val="0"/>
          <w:marTop w:val="106"/>
          <w:marBottom w:val="0"/>
          <w:divBdr>
            <w:top w:val="none" w:sz="0" w:space="0" w:color="auto"/>
            <w:left w:val="none" w:sz="0" w:space="0" w:color="auto"/>
            <w:bottom w:val="none" w:sz="0" w:space="0" w:color="auto"/>
            <w:right w:val="none" w:sz="0" w:space="0" w:color="auto"/>
          </w:divBdr>
        </w:div>
        <w:div w:id="915630681">
          <w:marLeft w:val="547"/>
          <w:marRight w:val="0"/>
          <w:marTop w:val="336"/>
          <w:marBottom w:val="0"/>
          <w:divBdr>
            <w:top w:val="none" w:sz="0" w:space="0" w:color="auto"/>
            <w:left w:val="none" w:sz="0" w:space="0" w:color="auto"/>
            <w:bottom w:val="none" w:sz="0" w:space="0" w:color="auto"/>
            <w:right w:val="none" w:sz="0" w:space="0" w:color="auto"/>
          </w:divBdr>
        </w:div>
        <w:div w:id="921377698">
          <w:marLeft w:val="1166"/>
          <w:marRight w:val="0"/>
          <w:marTop w:val="115"/>
          <w:marBottom w:val="0"/>
          <w:divBdr>
            <w:top w:val="none" w:sz="0" w:space="0" w:color="auto"/>
            <w:left w:val="none" w:sz="0" w:space="0" w:color="auto"/>
            <w:bottom w:val="none" w:sz="0" w:space="0" w:color="auto"/>
            <w:right w:val="none" w:sz="0" w:space="0" w:color="auto"/>
          </w:divBdr>
        </w:div>
        <w:div w:id="930048635">
          <w:marLeft w:val="547"/>
          <w:marRight w:val="0"/>
          <w:marTop w:val="154"/>
          <w:marBottom w:val="0"/>
          <w:divBdr>
            <w:top w:val="none" w:sz="0" w:space="0" w:color="auto"/>
            <w:left w:val="none" w:sz="0" w:space="0" w:color="auto"/>
            <w:bottom w:val="none" w:sz="0" w:space="0" w:color="auto"/>
            <w:right w:val="none" w:sz="0" w:space="0" w:color="auto"/>
          </w:divBdr>
        </w:div>
        <w:div w:id="931011120">
          <w:marLeft w:val="547"/>
          <w:marRight w:val="0"/>
          <w:marTop w:val="384"/>
          <w:marBottom w:val="0"/>
          <w:divBdr>
            <w:top w:val="none" w:sz="0" w:space="0" w:color="auto"/>
            <w:left w:val="none" w:sz="0" w:space="0" w:color="auto"/>
            <w:bottom w:val="none" w:sz="0" w:space="0" w:color="auto"/>
            <w:right w:val="none" w:sz="0" w:space="0" w:color="auto"/>
          </w:divBdr>
        </w:div>
        <w:div w:id="932664220">
          <w:marLeft w:val="547"/>
          <w:marRight w:val="0"/>
          <w:marTop w:val="154"/>
          <w:marBottom w:val="0"/>
          <w:divBdr>
            <w:top w:val="none" w:sz="0" w:space="0" w:color="auto"/>
            <w:left w:val="none" w:sz="0" w:space="0" w:color="auto"/>
            <w:bottom w:val="none" w:sz="0" w:space="0" w:color="auto"/>
            <w:right w:val="none" w:sz="0" w:space="0" w:color="auto"/>
          </w:divBdr>
        </w:div>
        <w:div w:id="934247129">
          <w:marLeft w:val="1166"/>
          <w:marRight w:val="0"/>
          <w:marTop w:val="134"/>
          <w:marBottom w:val="0"/>
          <w:divBdr>
            <w:top w:val="none" w:sz="0" w:space="0" w:color="auto"/>
            <w:left w:val="none" w:sz="0" w:space="0" w:color="auto"/>
            <w:bottom w:val="none" w:sz="0" w:space="0" w:color="auto"/>
            <w:right w:val="none" w:sz="0" w:space="0" w:color="auto"/>
          </w:divBdr>
        </w:div>
        <w:div w:id="936064103">
          <w:marLeft w:val="547"/>
          <w:marRight w:val="0"/>
          <w:marTop w:val="384"/>
          <w:marBottom w:val="0"/>
          <w:divBdr>
            <w:top w:val="none" w:sz="0" w:space="0" w:color="auto"/>
            <w:left w:val="none" w:sz="0" w:space="0" w:color="auto"/>
            <w:bottom w:val="none" w:sz="0" w:space="0" w:color="auto"/>
            <w:right w:val="none" w:sz="0" w:space="0" w:color="auto"/>
          </w:divBdr>
        </w:div>
        <w:div w:id="942148009">
          <w:marLeft w:val="1166"/>
          <w:marRight w:val="0"/>
          <w:marTop w:val="134"/>
          <w:marBottom w:val="0"/>
          <w:divBdr>
            <w:top w:val="none" w:sz="0" w:space="0" w:color="auto"/>
            <w:left w:val="none" w:sz="0" w:space="0" w:color="auto"/>
            <w:bottom w:val="none" w:sz="0" w:space="0" w:color="auto"/>
            <w:right w:val="none" w:sz="0" w:space="0" w:color="auto"/>
          </w:divBdr>
        </w:div>
        <w:div w:id="950549756">
          <w:marLeft w:val="547"/>
          <w:marRight w:val="0"/>
          <w:marTop w:val="336"/>
          <w:marBottom w:val="0"/>
          <w:divBdr>
            <w:top w:val="none" w:sz="0" w:space="0" w:color="auto"/>
            <w:left w:val="none" w:sz="0" w:space="0" w:color="auto"/>
            <w:bottom w:val="none" w:sz="0" w:space="0" w:color="auto"/>
            <w:right w:val="none" w:sz="0" w:space="0" w:color="auto"/>
          </w:divBdr>
        </w:div>
        <w:div w:id="955870787">
          <w:marLeft w:val="547"/>
          <w:marRight w:val="0"/>
          <w:marTop w:val="384"/>
          <w:marBottom w:val="0"/>
          <w:divBdr>
            <w:top w:val="none" w:sz="0" w:space="0" w:color="auto"/>
            <w:left w:val="none" w:sz="0" w:space="0" w:color="auto"/>
            <w:bottom w:val="none" w:sz="0" w:space="0" w:color="auto"/>
            <w:right w:val="none" w:sz="0" w:space="0" w:color="auto"/>
          </w:divBdr>
        </w:div>
        <w:div w:id="965888228">
          <w:marLeft w:val="547"/>
          <w:marRight w:val="0"/>
          <w:marTop w:val="384"/>
          <w:marBottom w:val="0"/>
          <w:divBdr>
            <w:top w:val="none" w:sz="0" w:space="0" w:color="auto"/>
            <w:left w:val="none" w:sz="0" w:space="0" w:color="auto"/>
            <w:bottom w:val="none" w:sz="0" w:space="0" w:color="auto"/>
            <w:right w:val="none" w:sz="0" w:space="0" w:color="auto"/>
          </w:divBdr>
        </w:div>
        <w:div w:id="984429299">
          <w:marLeft w:val="1166"/>
          <w:marRight w:val="0"/>
          <w:marTop w:val="134"/>
          <w:marBottom w:val="0"/>
          <w:divBdr>
            <w:top w:val="none" w:sz="0" w:space="0" w:color="auto"/>
            <w:left w:val="none" w:sz="0" w:space="0" w:color="auto"/>
            <w:bottom w:val="none" w:sz="0" w:space="0" w:color="auto"/>
            <w:right w:val="none" w:sz="0" w:space="0" w:color="auto"/>
          </w:divBdr>
        </w:div>
        <w:div w:id="988093867">
          <w:marLeft w:val="1800"/>
          <w:marRight w:val="0"/>
          <w:marTop w:val="115"/>
          <w:marBottom w:val="0"/>
          <w:divBdr>
            <w:top w:val="none" w:sz="0" w:space="0" w:color="auto"/>
            <w:left w:val="none" w:sz="0" w:space="0" w:color="auto"/>
            <w:bottom w:val="none" w:sz="0" w:space="0" w:color="auto"/>
            <w:right w:val="none" w:sz="0" w:space="0" w:color="auto"/>
          </w:divBdr>
        </w:div>
        <w:div w:id="988249595">
          <w:marLeft w:val="547"/>
          <w:marRight w:val="0"/>
          <w:marTop w:val="384"/>
          <w:marBottom w:val="0"/>
          <w:divBdr>
            <w:top w:val="none" w:sz="0" w:space="0" w:color="auto"/>
            <w:left w:val="none" w:sz="0" w:space="0" w:color="auto"/>
            <w:bottom w:val="none" w:sz="0" w:space="0" w:color="auto"/>
            <w:right w:val="none" w:sz="0" w:space="0" w:color="auto"/>
          </w:divBdr>
        </w:div>
        <w:div w:id="993996287">
          <w:marLeft w:val="547"/>
          <w:marRight w:val="0"/>
          <w:marTop w:val="154"/>
          <w:marBottom w:val="0"/>
          <w:divBdr>
            <w:top w:val="none" w:sz="0" w:space="0" w:color="auto"/>
            <w:left w:val="none" w:sz="0" w:space="0" w:color="auto"/>
            <w:bottom w:val="none" w:sz="0" w:space="0" w:color="auto"/>
            <w:right w:val="none" w:sz="0" w:space="0" w:color="auto"/>
          </w:divBdr>
        </w:div>
        <w:div w:id="998188233">
          <w:marLeft w:val="547"/>
          <w:marRight w:val="0"/>
          <w:marTop w:val="384"/>
          <w:marBottom w:val="0"/>
          <w:divBdr>
            <w:top w:val="none" w:sz="0" w:space="0" w:color="auto"/>
            <w:left w:val="none" w:sz="0" w:space="0" w:color="auto"/>
            <w:bottom w:val="none" w:sz="0" w:space="0" w:color="auto"/>
            <w:right w:val="none" w:sz="0" w:space="0" w:color="auto"/>
          </w:divBdr>
        </w:div>
        <w:div w:id="1000306371">
          <w:marLeft w:val="1166"/>
          <w:marRight w:val="0"/>
          <w:marTop w:val="134"/>
          <w:marBottom w:val="0"/>
          <w:divBdr>
            <w:top w:val="none" w:sz="0" w:space="0" w:color="auto"/>
            <w:left w:val="none" w:sz="0" w:space="0" w:color="auto"/>
            <w:bottom w:val="none" w:sz="0" w:space="0" w:color="auto"/>
            <w:right w:val="none" w:sz="0" w:space="0" w:color="auto"/>
          </w:divBdr>
        </w:div>
        <w:div w:id="1037657294">
          <w:marLeft w:val="547"/>
          <w:marRight w:val="0"/>
          <w:marTop w:val="154"/>
          <w:marBottom w:val="0"/>
          <w:divBdr>
            <w:top w:val="none" w:sz="0" w:space="0" w:color="auto"/>
            <w:left w:val="none" w:sz="0" w:space="0" w:color="auto"/>
            <w:bottom w:val="none" w:sz="0" w:space="0" w:color="auto"/>
            <w:right w:val="none" w:sz="0" w:space="0" w:color="auto"/>
          </w:divBdr>
        </w:div>
        <w:div w:id="1058550472">
          <w:marLeft w:val="547"/>
          <w:marRight w:val="0"/>
          <w:marTop w:val="134"/>
          <w:marBottom w:val="0"/>
          <w:divBdr>
            <w:top w:val="none" w:sz="0" w:space="0" w:color="auto"/>
            <w:left w:val="none" w:sz="0" w:space="0" w:color="auto"/>
            <w:bottom w:val="none" w:sz="0" w:space="0" w:color="auto"/>
            <w:right w:val="none" w:sz="0" w:space="0" w:color="auto"/>
          </w:divBdr>
        </w:div>
        <w:div w:id="1065109496">
          <w:marLeft w:val="547"/>
          <w:marRight w:val="0"/>
          <w:marTop w:val="154"/>
          <w:marBottom w:val="0"/>
          <w:divBdr>
            <w:top w:val="none" w:sz="0" w:space="0" w:color="auto"/>
            <w:left w:val="none" w:sz="0" w:space="0" w:color="auto"/>
            <w:bottom w:val="none" w:sz="0" w:space="0" w:color="auto"/>
            <w:right w:val="none" w:sz="0" w:space="0" w:color="auto"/>
          </w:divBdr>
        </w:div>
        <w:div w:id="1087194061">
          <w:marLeft w:val="547"/>
          <w:marRight w:val="0"/>
          <w:marTop w:val="154"/>
          <w:marBottom w:val="0"/>
          <w:divBdr>
            <w:top w:val="none" w:sz="0" w:space="0" w:color="auto"/>
            <w:left w:val="none" w:sz="0" w:space="0" w:color="auto"/>
            <w:bottom w:val="none" w:sz="0" w:space="0" w:color="auto"/>
            <w:right w:val="none" w:sz="0" w:space="0" w:color="auto"/>
          </w:divBdr>
        </w:div>
        <w:div w:id="1092890910">
          <w:marLeft w:val="547"/>
          <w:marRight w:val="0"/>
          <w:marTop w:val="154"/>
          <w:marBottom w:val="0"/>
          <w:divBdr>
            <w:top w:val="none" w:sz="0" w:space="0" w:color="auto"/>
            <w:left w:val="none" w:sz="0" w:space="0" w:color="auto"/>
            <w:bottom w:val="none" w:sz="0" w:space="0" w:color="auto"/>
            <w:right w:val="none" w:sz="0" w:space="0" w:color="auto"/>
          </w:divBdr>
        </w:div>
        <w:div w:id="1094284849">
          <w:marLeft w:val="547"/>
          <w:marRight w:val="0"/>
          <w:marTop w:val="154"/>
          <w:marBottom w:val="0"/>
          <w:divBdr>
            <w:top w:val="none" w:sz="0" w:space="0" w:color="auto"/>
            <w:left w:val="none" w:sz="0" w:space="0" w:color="auto"/>
            <w:bottom w:val="none" w:sz="0" w:space="0" w:color="auto"/>
            <w:right w:val="none" w:sz="0" w:space="0" w:color="auto"/>
          </w:divBdr>
        </w:div>
        <w:div w:id="1098791171">
          <w:marLeft w:val="547"/>
          <w:marRight w:val="0"/>
          <w:marTop w:val="154"/>
          <w:marBottom w:val="0"/>
          <w:divBdr>
            <w:top w:val="none" w:sz="0" w:space="0" w:color="auto"/>
            <w:left w:val="none" w:sz="0" w:space="0" w:color="auto"/>
            <w:bottom w:val="none" w:sz="0" w:space="0" w:color="auto"/>
            <w:right w:val="none" w:sz="0" w:space="0" w:color="auto"/>
          </w:divBdr>
        </w:div>
        <w:div w:id="1105541483">
          <w:marLeft w:val="1166"/>
          <w:marRight w:val="0"/>
          <w:marTop w:val="134"/>
          <w:marBottom w:val="0"/>
          <w:divBdr>
            <w:top w:val="none" w:sz="0" w:space="0" w:color="auto"/>
            <w:left w:val="none" w:sz="0" w:space="0" w:color="auto"/>
            <w:bottom w:val="none" w:sz="0" w:space="0" w:color="auto"/>
            <w:right w:val="none" w:sz="0" w:space="0" w:color="auto"/>
          </w:divBdr>
        </w:div>
        <w:div w:id="1108281486">
          <w:marLeft w:val="547"/>
          <w:marRight w:val="0"/>
          <w:marTop w:val="115"/>
          <w:marBottom w:val="0"/>
          <w:divBdr>
            <w:top w:val="none" w:sz="0" w:space="0" w:color="auto"/>
            <w:left w:val="none" w:sz="0" w:space="0" w:color="auto"/>
            <w:bottom w:val="none" w:sz="0" w:space="0" w:color="auto"/>
            <w:right w:val="none" w:sz="0" w:space="0" w:color="auto"/>
          </w:divBdr>
        </w:div>
        <w:div w:id="1118984459">
          <w:marLeft w:val="547"/>
          <w:marRight w:val="0"/>
          <w:marTop w:val="154"/>
          <w:marBottom w:val="0"/>
          <w:divBdr>
            <w:top w:val="none" w:sz="0" w:space="0" w:color="auto"/>
            <w:left w:val="none" w:sz="0" w:space="0" w:color="auto"/>
            <w:bottom w:val="none" w:sz="0" w:space="0" w:color="auto"/>
            <w:right w:val="none" w:sz="0" w:space="0" w:color="auto"/>
          </w:divBdr>
        </w:div>
        <w:div w:id="1123383221">
          <w:marLeft w:val="547"/>
          <w:marRight w:val="0"/>
          <w:marTop w:val="154"/>
          <w:marBottom w:val="0"/>
          <w:divBdr>
            <w:top w:val="none" w:sz="0" w:space="0" w:color="auto"/>
            <w:left w:val="none" w:sz="0" w:space="0" w:color="auto"/>
            <w:bottom w:val="none" w:sz="0" w:space="0" w:color="auto"/>
            <w:right w:val="none" w:sz="0" w:space="0" w:color="auto"/>
          </w:divBdr>
        </w:div>
        <w:div w:id="1126973888">
          <w:marLeft w:val="547"/>
          <w:marRight w:val="0"/>
          <w:marTop w:val="154"/>
          <w:marBottom w:val="0"/>
          <w:divBdr>
            <w:top w:val="none" w:sz="0" w:space="0" w:color="auto"/>
            <w:left w:val="none" w:sz="0" w:space="0" w:color="auto"/>
            <w:bottom w:val="none" w:sz="0" w:space="0" w:color="auto"/>
            <w:right w:val="none" w:sz="0" w:space="0" w:color="auto"/>
          </w:divBdr>
        </w:div>
        <w:div w:id="1127430259">
          <w:marLeft w:val="547"/>
          <w:marRight w:val="0"/>
          <w:marTop w:val="154"/>
          <w:marBottom w:val="0"/>
          <w:divBdr>
            <w:top w:val="none" w:sz="0" w:space="0" w:color="auto"/>
            <w:left w:val="none" w:sz="0" w:space="0" w:color="auto"/>
            <w:bottom w:val="none" w:sz="0" w:space="0" w:color="auto"/>
            <w:right w:val="none" w:sz="0" w:space="0" w:color="auto"/>
          </w:divBdr>
        </w:div>
        <w:div w:id="1153108478">
          <w:marLeft w:val="1800"/>
          <w:marRight w:val="0"/>
          <w:marTop w:val="115"/>
          <w:marBottom w:val="0"/>
          <w:divBdr>
            <w:top w:val="none" w:sz="0" w:space="0" w:color="auto"/>
            <w:left w:val="none" w:sz="0" w:space="0" w:color="auto"/>
            <w:bottom w:val="none" w:sz="0" w:space="0" w:color="auto"/>
            <w:right w:val="none" w:sz="0" w:space="0" w:color="auto"/>
          </w:divBdr>
        </w:div>
        <w:div w:id="1166362854">
          <w:marLeft w:val="547"/>
          <w:marRight w:val="0"/>
          <w:marTop w:val="154"/>
          <w:marBottom w:val="0"/>
          <w:divBdr>
            <w:top w:val="none" w:sz="0" w:space="0" w:color="auto"/>
            <w:left w:val="none" w:sz="0" w:space="0" w:color="auto"/>
            <w:bottom w:val="none" w:sz="0" w:space="0" w:color="auto"/>
            <w:right w:val="none" w:sz="0" w:space="0" w:color="auto"/>
          </w:divBdr>
        </w:div>
        <w:div w:id="1188134115">
          <w:marLeft w:val="547"/>
          <w:marRight w:val="0"/>
          <w:marTop w:val="154"/>
          <w:marBottom w:val="0"/>
          <w:divBdr>
            <w:top w:val="none" w:sz="0" w:space="0" w:color="auto"/>
            <w:left w:val="none" w:sz="0" w:space="0" w:color="auto"/>
            <w:bottom w:val="none" w:sz="0" w:space="0" w:color="auto"/>
            <w:right w:val="none" w:sz="0" w:space="0" w:color="auto"/>
          </w:divBdr>
        </w:div>
        <w:div w:id="1190069660">
          <w:marLeft w:val="547"/>
          <w:marRight w:val="0"/>
          <w:marTop w:val="384"/>
          <w:marBottom w:val="0"/>
          <w:divBdr>
            <w:top w:val="none" w:sz="0" w:space="0" w:color="auto"/>
            <w:left w:val="none" w:sz="0" w:space="0" w:color="auto"/>
            <w:bottom w:val="none" w:sz="0" w:space="0" w:color="auto"/>
            <w:right w:val="none" w:sz="0" w:space="0" w:color="auto"/>
          </w:divBdr>
        </w:div>
        <w:div w:id="1207912312">
          <w:marLeft w:val="547"/>
          <w:marRight w:val="0"/>
          <w:marTop w:val="154"/>
          <w:marBottom w:val="0"/>
          <w:divBdr>
            <w:top w:val="none" w:sz="0" w:space="0" w:color="auto"/>
            <w:left w:val="none" w:sz="0" w:space="0" w:color="auto"/>
            <w:bottom w:val="none" w:sz="0" w:space="0" w:color="auto"/>
            <w:right w:val="none" w:sz="0" w:space="0" w:color="auto"/>
          </w:divBdr>
        </w:div>
        <w:div w:id="1208909194">
          <w:marLeft w:val="547"/>
          <w:marRight w:val="0"/>
          <w:marTop w:val="154"/>
          <w:marBottom w:val="0"/>
          <w:divBdr>
            <w:top w:val="none" w:sz="0" w:space="0" w:color="auto"/>
            <w:left w:val="none" w:sz="0" w:space="0" w:color="auto"/>
            <w:bottom w:val="none" w:sz="0" w:space="0" w:color="auto"/>
            <w:right w:val="none" w:sz="0" w:space="0" w:color="auto"/>
          </w:divBdr>
        </w:div>
        <w:div w:id="1237593267">
          <w:marLeft w:val="547"/>
          <w:marRight w:val="0"/>
          <w:marTop w:val="134"/>
          <w:marBottom w:val="0"/>
          <w:divBdr>
            <w:top w:val="none" w:sz="0" w:space="0" w:color="auto"/>
            <w:left w:val="none" w:sz="0" w:space="0" w:color="auto"/>
            <w:bottom w:val="none" w:sz="0" w:space="0" w:color="auto"/>
            <w:right w:val="none" w:sz="0" w:space="0" w:color="auto"/>
          </w:divBdr>
        </w:div>
        <w:div w:id="1242371540">
          <w:marLeft w:val="547"/>
          <w:marRight w:val="0"/>
          <w:marTop w:val="154"/>
          <w:marBottom w:val="0"/>
          <w:divBdr>
            <w:top w:val="none" w:sz="0" w:space="0" w:color="auto"/>
            <w:left w:val="none" w:sz="0" w:space="0" w:color="auto"/>
            <w:bottom w:val="none" w:sz="0" w:space="0" w:color="auto"/>
            <w:right w:val="none" w:sz="0" w:space="0" w:color="auto"/>
          </w:divBdr>
        </w:div>
        <w:div w:id="1255631257">
          <w:marLeft w:val="1166"/>
          <w:marRight w:val="0"/>
          <w:marTop w:val="115"/>
          <w:marBottom w:val="0"/>
          <w:divBdr>
            <w:top w:val="none" w:sz="0" w:space="0" w:color="auto"/>
            <w:left w:val="none" w:sz="0" w:space="0" w:color="auto"/>
            <w:bottom w:val="none" w:sz="0" w:space="0" w:color="auto"/>
            <w:right w:val="none" w:sz="0" w:space="0" w:color="auto"/>
          </w:divBdr>
        </w:div>
        <w:div w:id="1282687393">
          <w:marLeft w:val="547"/>
          <w:marRight w:val="0"/>
          <w:marTop w:val="384"/>
          <w:marBottom w:val="0"/>
          <w:divBdr>
            <w:top w:val="none" w:sz="0" w:space="0" w:color="auto"/>
            <w:left w:val="none" w:sz="0" w:space="0" w:color="auto"/>
            <w:bottom w:val="none" w:sz="0" w:space="0" w:color="auto"/>
            <w:right w:val="none" w:sz="0" w:space="0" w:color="auto"/>
          </w:divBdr>
        </w:div>
        <w:div w:id="1288659200">
          <w:marLeft w:val="547"/>
          <w:marRight w:val="0"/>
          <w:marTop w:val="154"/>
          <w:marBottom w:val="0"/>
          <w:divBdr>
            <w:top w:val="none" w:sz="0" w:space="0" w:color="auto"/>
            <w:left w:val="none" w:sz="0" w:space="0" w:color="auto"/>
            <w:bottom w:val="none" w:sz="0" w:space="0" w:color="auto"/>
            <w:right w:val="none" w:sz="0" w:space="0" w:color="auto"/>
          </w:divBdr>
        </w:div>
        <w:div w:id="1292903910">
          <w:marLeft w:val="1166"/>
          <w:marRight w:val="0"/>
          <w:marTop w:val="115"/>
          <w:marBottom w:val="0"/>
          <w:divBdr>
            <w:top w:val="none" w:sz="0" w:space="0" w:color="auto"/>
            <w:left w:val="none" w:sz="0" w:space="0" w:color="auto"/>
            <w:bottom w:val="none" w:sz="0" w:space="0" w:color="auto"/>
            <w:right w:val="none" w:sz="0" w:space="0" w:color="auto"/>
          </w:divBdr>
        </w:div>
        <w:div w:id="1299066635">
          <w:marLeft w:val="1166"/>
          <w:marRight w:val="0"/>
          <w:marTop w:val="115"/>
          <w:marBottom w:val="0"/>
          <w:divBdr>
            <w:top w:val="none" w:sz="0" w:space="0" w:color="auto"/>
            <w:left w:val="none" w:sz="0" w:space="0" w:color="auto"/>
            <w:bottom w:val="none" w:sz="0" w:space="0" w:color="auto"/>
            <w:right w:val="none" w:sz="0" w:space="0" w:color="auto"/>
          </w:divBdr>
        </w:div>
        <w:div w:id="1302685655">
          <w:marLeft w:val="547"/>
          <w:marRight w:val="0"/>
          <w:marTop w:val="154"/>
          <w:marBottom w:val="0"/>
          <w:divBdr>
            <w:top w:val="none" w:sz="0" w:space="0" w:color="auto"/>
            <w:left w:val="none" w:sz="0" w:space="0" w:color="auto"/>
            <w:bottom w:val="none" w:sz="0" w:space="0" w:color="auto"/>
            <w:right w:val="none" w:sz="0" w:space="0" w:color="auto"/>
          </w:divBdr>
        </w:div>
        <w:div w:id="1317300131">
          <w:marLeft w:val="547"/>
          <w:marRight w:val="0"/>
          <w:marTop w:val="154"/>
          <w:marBottom w:val="0"/>
          <w:divBdr>
            <w:top w:val="none" w:sz="0" w:space="0" w:color="auto"/>
            <w:left w:val="none" w:sz="0" w:space="0" w:color="auto"/>
            <w:bottom w:val="none" w:sz="0" w:space="0" w:color="auto"/>
            <w:right w:val="none" w:sz="0" w:space="0" w:color="auto"/>
          </w:divBdr>
        </w:div>
        <w:div w:id="1317495638">
          <w:marLeft w:val="547"/>
          <w:marRight w:val="0"/>
          <w:marTop w:val="384"/>
          <w:marBottom w:val="0"/>
          <w:divBdr>
            <w:top w:val="none" w:sz="0" w:space="0" w:color="auto"/>
            <w:left w:val="none" w:sz="0" w:space="0" w:color="auto"/>
            <w:bottom w:val="none" w:sz="0" w:space="0" w:color="auto"/>
            <w:right w:val="none" w:sz="0" w:space="0" w:color="auto"/>
          </w:divBdr>
        </w:div>
        <w:div w:id="1319043531">
          <w:marLeft w:val="547"/>
          <w:marRight w:val="0"/>
          <w:marTop w:val="384"/>
          <w:marBottom w:val="0"/>
          <w:divBdr>
            <w:top w:val="none" w:sz="0" w:space="0" w:color="auto"/>
            <w:left w:val="none" w:sz="0" w:space="0" w:color="auto"/>
            <w:bottom w:val="none" w:sz="0" w:space="0" w:color="auto"/>
            <w:right w:val="none" w:sz="0" w:space="0" w:color="auto"/>
          </w:divBdr>
        </w:div>
        <w:div w:id="1324551049">
          <w:marLeft w:val="547"/>
          <w:marRight w:val="0"/>
          <w:marTop w:val="154"/>
          <w:marBottom w:val="0"/>
          <w:divBdr>
            <w:top w:val="none" w:sz="0" w:space="0" w:color="auto"/>
            <w:left w:val="none" w:sz="0" w:space="0" w:color="auto"/>
            <w:bottom w:val="none" w:sz="0" w:space="0" w:color="auto"/>
            <w:right w:val="none" w:sz="0" w:space="0" w:color="auto"/>
          </w:divBdr>
        </w:div>
        <w:div w:id="1337150571">
          <w:marLeft w:val="547"/>
          <w:marRight w:val="0"/>
          <w:marTop w:val="384"/>
          <w:marBottom w:val="0"/>
          <w:divBdr>
            <w:top w:val="none" w:sz="0" w:space="0" w:color="auto"/>
            <w:left w:val="none" w:sz="0" w:space="0" w:color="auto"/>
            <w:bottom w:val="none" w:sz="0" w:space="0" w:color="auto"/>
            <w:right w:val="none" w:sz="0" w:space="0" w:color="auto"/>
          </w:divBdr>
        </w:div>
        <w:div w:id="1349218475">
          <w:marLeft w:val="1166"/>
          <w:marRight w:val="0"/>
          <w:marTop w:val="115"/>
          <w:marBottom w:val="0"/>
          <w:divBdr>
            <w:top w:val="none" w:sz="0" w:space="0" w:color="auto"/>
            <w:left w:val="none" w:sz="0" w:space="0" w:color="auto"/>
            <w:bottom w:val="none" w:sz="0" w:space="0" w:color="auto"/>
            <w:right w:val="none" w:sz="0" w:space="0" w:color="auto"/>
          </w:divBdr>
        </w:div>
        <w:div w:id="1349789617">
          <w:marLeft w:val="547"/>
          <w:marRight w:val="0"/>
          <w:marTop w:val="154"/>
          <w:marBottom w:val="0"/>
          <w:divBdr>
            <w:top w:val="none" w:sz="0" w:space="0" w:color="auto"/>
            <w:left w:val="none" w:sz="0" w:space="0" w:color="auto"/>
            <w:bottom w:val="none" w:sz="0" w:space="0" w:color="auto"/>
            <w:right w:val="none" w:sz="0" w:space="0" w:color="auto"/>
          </w:divBdr>
        </w:div>
        <w:div w:id="1358893905">
          <w:marLeft w:val="547"/>
          <w:marRight w:val="0"/>
          <w:marTop w:val="154"/>
          <w:marBottom w:val="0"/>
          <w:divBdr>
            <w:top w:val="none" w:sz="0" w:space="0" w:color="auto"/>
            <w:left w:val="none" w:sz="0" w:space="0" w:color="auto"/>
            <w:bottom w:val="none" w:sz="0" w:space="0" w:color="auto"/>
            <w:right w:val="none" w:sz="0" w:space="0" w:color="auto"/>
          </w:divBdr>
        </w:div>
        <w:div w:id="1376737382">
          <w:marLeft w:val="547"/>
          <w:marRight w:val="0"/>
          <w:marTop w:val="154"/>
          <w:marBottom w:val="0"/>
          <w:divBdr>
            <w:top w:val="none" w:sz="0" w:space="0" w:color="auto"/>
            <w:left w:val="none" w:sz="0" w:space="0" w:color="auto"/>
            <w:bottom w:val="none" w:sz="0" w:space="0" w:color="auto"/>
            <w:right w:val="none" w:sz="0" w:space="0" w:color="auto"/>
          </w:divBdr>
        </w:div>
        <w:div w:id="1377730259">
          <w:marLeft w:val="547"/>
          <w:marRight w:val="0"/>
          <w:marTop w:val="154"/>
          <w:marBottom w:val="0"/>
          <w:divBdr>
            <w:top w:val="none" w:sz="0" w:space="0" w:color="auto"/>
            <w:left w:val="none" w:sz="0" w:space="0" w:color="auto"/>
            <w:bottom w:val="none" w:sz="0" w:space="0" w:color="auto"/>
            <w:right w:val="none" w:sz="0" w:space="0" w:color="auto"/>
          </w:divBdr>
        </w:div>
        <w:div w:id="1380587760">
          <w:marLeft w:val="547"/>
          <w:marRight w:val="0"/>
          <w:marTop w:val="384"/>
          <w:marBottom w:val="0"/>
          <w:divBdr>
            <w:top w:val="none" w:sz="0" w:space="0" w:color="auto"/>
            <w:left w:val="none" w:sz="0" w:space="0" w:color="auto"/>
            <w:bottom w:val="none" w:sz="0" w:space="0" w:color="auto"/>
            <w:right w:val="none" w:sz="0" w:space="0" w:color="auto"/>
          </w:divBdr>
        </w:div>
        <w:div w:id="1394693207">
          <w:marLeft w:val="547"/>
          <w:marRight w:val="0"/>
          <w:marTop w:val="154"/>
          <w:marBottom w:val="0"/>
          <w:divBdr>
            <w:top w:val="none" w:sz="0" w:space="0" w:color="auto"/>
            <w:left w:val="none" w:sz="0" w:space="0" w:color="auto"/>
            <w:bottom w:val="none" w:sz="0" w:space="0" w:color="auto"/>
            <w:right w:val="none" w:sz="0" w:space="0" w:color="auto"/>
          </w:divBdr>
        </w:div>
        <w:div w:id="1397048874">
          <w:marLeft w:val="547"/>
          <w:marRight w:val="0"/>
          <w:marTop w:val="134"/>
          <w:marBottom w:val="0"/>
          <w:divBdr>
            <w:top w:val="none" w:sz="0" w:space="0" w:color="auto"/>
            <w:left w:val="none" w:sz="0" w:space="0" w:color="auto"/>
            <w:bottom w:val="none" w:sz="0" w:space="0" w:color="auto"/>
            <w:right w:val="none" w:sz="0" w:space="0" w:color="auto"/>
          </w:divBdr>
        </w:div>
        <w:div w:id="1399742557">
          <w:marLeft w:val="547"/>
          <w:marRight w:val="0"/>
          <w:marTop w:val="134"/>
          <w:marBottom w:val="0"/>
          <w:divBdr>
            <w:top w:val="none" w:sz="0" w:space="0" w:color="auto"/>
            <w:left w:val="none" w:sz="0" w:space="0" w:color="auto"/>
            <w:bottom w:val="none" w:sz="0" w:space="0" w:color="auto"/>
            <w:right w:val="none" w:sz="0" w:space="0" w:color="auto"/>
          </w:divBdr>
        </w:div>
        <w:div w:id="1411194630">
          <w:marLeft w:val="1166"/>
          <w:marRight w:val="0"/>
          <w:marTop w:val="134"/>
          <w:marBottom w:val="0"/>
          <w:divBdr>
            <w:top w:val="none" w:sz="0" w:space="0" w:color="auto"/>
            <w:left w:val="none" w:sz="0" w:space="0" w:color="auto"/>
            <w:bottom w:val="none" w:sz="0" w:space="0" w:color="auto"/>
            <w:right w:val="none" w:sz="0" w:space="0" w:color="auto"/>
          </w:divBdr>
        </w:div>
        <w:div w:id="1420638636">
          <w:marLeft w:val="547"/>
          <w:marRight w:val="0"/>
          <w:marTop w:val="154"/>
          <w:marBottom w:val="0"/>
          <w:divBdr>
            <w:top w:val="none" w:sz="0" w:space="0" w:color="auto"/>
            <w:left w:val="none" w:sz="0" w:space="0" w:color="auto"/>
            <w:bottom w:val="none" w:sz="0" w:space="0" w:color="auto"/>
            <w:right w:val="none" w:sz="0" w:space="0" w:color="auto"/>
          </w:divBdr>
        </w:div>
        <w:div w:id="1423919366">
          <w:marLeft w:val="547"/>
          <w:marRight w:val="0"/>
          <w:marTop w:val="115"/>
          <w:marBottom w:val="0"/>
          <w:divBdr>
            <w:top w:val="none" w:sz="0" w:space="0" w:color="auto"/>
            <w:left w:val="none" w:sz="0" w:space="0" w:color="auto"/>
            <w:bottom w:val="none" w:sz="0" w:space="0" w:color="auto"/>
            <w:right w:val="none" w:sz="0" w:space="0" w:color="auto"/>
          </w:divBdr>
        </w:div>
        <w:div w:id="1426146680">
          <w:marLeft w:val="547"/>
          <w:marRight w:val="0"/>
          <w:marTop w:val="384"/>
          <w:marBottom w:val="0"/>
          <w:divBdr>
            <w:top w:val="none" w:sz="0" w:space="0" w:color="auto"/>
            <w:left w:val="none" w:sz="0" w:space="0" w:color="auto"/>
            <w:bottom w:val="none" w:sz="0" w:space="0" w:color="auto"/>
            <w:right w:val="none" w:sz="0" w:space="0" w:color="auto"/>
          </w:divBdr>
        </w:div>
        <w:div w:id="1429229546">
          <w:marLeft w:val="1166"/>
          <w:marRight w:val="0"/>
          <w:marTop w:val="115"/>
          <w:marBottom w:val="0"/>
          <w:divBdr>
            <w:top w:val="none" w:sz="0" w:space="0" w:color="auto"/>
            <w:left w:val="none" w:sz="0" w:space="0" w:color="auto"/>
            <w:bottom w:val="none" w:sz="0" w:space="0" w:color="auto"/>
            <w:right w:val="none" w:sz="0" w:space="0" w:color="auto"/>
          </w:divBdr>
        </w:div>
        <w:div w:id="1434780868">
          <w:marLeft w:val="1166"/>
          <w:marRight w:val="0"/>
          <w:marTop w:val="134"/>
          <w:marBottom w:val="0"/>
          <w:divBdr>
            <w:top w:val="none" w:sz="0" w:space="0" w:color="auto"/>
            <w:left w:val="none" w:sz="0" w:space="0" w:color="auto"/>
            <w:bottom w:val="none" w:sz="0" w:space="0" w:color="auto"/>
            <w:right w:val="none" w:sz="0" w:space="0" w:color="auto"/>
          </w:divBdr>
        </w:div>
        <w:div w:id="1440369439">
          <w:marLeft w:val="547"/>
          <w:marRight w:val="0"/>
          <w:marTop w:val="384"/>
          <w:marBottom w:val="0"/>
          <w:divBdr>
            <w:top w:val="none" w:sz="0" w:space="0" w:color="auto"/>
            <w:left w:val="none" w:sz="0" w:space="0" w:color="auto"/>
            <w:bottom w:val="none" w:sz="0" w:space="0" w:color="auto"/>
            <w:right w:val="none" w:sz="0" w:space="0" w:color="auto"/>
          </w:divBdr>
        </w:div>
        <w:div w:id="1440569902">
          <w:marLeft w:val="1166"/>
          <w:marRight w:val="0"/>
          <w:marTop w:val="115"/>
          <w:marBottom w:val="0"/>
          <w:divBdr>
            <w:top w:val="none" w:sz="0" w:space="0" w:color="auto"/>
            <w:left w:val="none" w:sz="0" w:space="0" w:color="auto"/>
            <w:bottom w:val="none" w:sz="0" w:space="0" w:color="auto"/>
            <w:right w:val="none" w:sz="0" w:space="0" w:color="auto"/>
          </w:divBdr>
        </w:div>
        <w:div w:id="1442336605">
          <w:marLeft w:val="1166"/>
          <w:marRight w:val="0"/>
          <w:marTop w:val="106"/>
          <w:marBottom w:val="0"/>
          <w:divBdr>
            <w:top w:val="none" w:sz="0" w:space="0" w:color="auto"/>
            <w:left w:val="none" w:sz="0" w:space="0" w:color="auto"/>
            <w:bottom w:val="none" w:sz="0" w:space="0" w:color="auto"/>
            <w:right w:val="none" w:sz="0" w:space="0" w:color="auto"/>
          </w:divBdr>
        </w:div>
        <w:div w:id="1445926393">
          <w:marLeft w:val="547"/>
          <w:marRight w:val="0"/>
          <w:marTop w:val="384"/>
          <w:marBottom w:val="0"/>
          <w:divBdr>
            <w:top w:val="none" w:sz="0" w:space="0" w:color="auto"/>
            <w:left w:val="none" w:sz="0" w:space="0" w:color="auto"/>
            <w:bottom w:val="none" w:sz="0" w:space="0" w:color="auto"/>
            <w:right w:val="none" w:sz="0" w:space="0" w:color="auto"/>
          </w:divBdr>
        </w:div>
        <w:div w:id="1472407401">
          <w:marLeft w:val="547"/>
          <w:marRight w:val="0"/>
          <w:marTop w:val="134"/>
          <w:marBottom w:val="0"/>
          <w:divBdr>
            <w:top w:val="none" w:sz="0" w:space="0" w:color="auto"/>
            <w:left w:val="none" w:sz="0" w:space="0" w:color="auto"/>
            <w:bottom w:val="none" w:sz="0" w:space="0" w:color="auto"/>
            <w:right w:val="none" w:sz="0" w:space="0" w:color="auto"/>
          </w:divBdr>
        </w:div>
        <w:div w:id="1490361309">
          <w:marLeft w:val="547"/>
          <w:marRight w:val="0"/>
          <w:marTop w:val="154"/>
          <w:marBottom w:val="0"/>
          <w:divBdr>
            <w:top w:val="none" w:sz="0" w:space="0" w:color="auto"/>
            <w:left w:val="none" w:sz="0" w:space="0" w:color="auto"/>
            <w:bottom w:val="none" w:sz="0" w:space="0" w:color="auto"/>
            <w:right w:val="none" w:sz="0" w:space="0" w:color="auto"/>
          </w:divBdr>
        </w:div>
        <w:div w:id="1501503974">
          <w:marLeft w:val="1166"/>
          <w:marRight w:val="0"/>
          <w:marTop w:val="96"/>
          <w:marBottom w:val="0"/>
          <w:divBdr>
            <w:top w:val="none" w:sz="0" w:space="0" w:color="auto"/>
            <w:left w:val="none" w:sz="0" w:space="0" w:color="auto"/>
            <w:bottom w:val="none" w:sz="0" w:space="0" w:color="auto"/>
            <w:right w:val="none" w:sz="0" w:space="0" w:color="auto"/>
          </w:divBdr>
        </w:div>
        <w:div w:id="1516456435">
          <w:marLeft w:val="547"/>
          <w:marRight w:val="0"/>
          <w:marTop w:val="134"/>
          <w:marBottom w:val="0"/>
          <w:divBdr>
            <w:top w:val="none" w:sz="0" w:space="0" w:color="auto"/>
            <w:left w:val="none" w:sz="0" w:space="0" w:color="auto"/>
            <w:bottom w:val="none" w:sz="0" w:space="0" w:color="auto"/>
            <w:right w:val="none" w:sz="0" w:space="0" w:color="auto"/>
          </w:divBdr>
        </w:div>
        <w:div w:id="1524128673">
          <w:marLeft w:val="547"/>
          <w:marRight w:val="0"/>
          <w:marTop w:val="154"/>
          <w:marBottom w:val="0"/>
          <w:divBdr>
            <w:top w:val="none" w:sz="0" w:space="0" w:color="auto"/>
            <w:left w:val="none" w:sz="0" w:space="0" w:color="auto"/>
            <w:bottom w:val="none" w:sz="0" w:space="0" w:color="auto"/>
            <w:right w:val="none" w:sz="0" w:space="0" w:color="auto"/>
          </w:divBdr>
        </w:div>
        <w:div w:id="1532576060">
          <w:marLeft w:val="547"/>
          <w:marRight w:val="0"/>
          <w:marTop w:val="154"/>
          <w:marBottom w:val="0"/>
          <w:divBdr>
            <w:top w:val="none" w:sz="0" w:space="0" w:color="auto"/>
            <w:left w:val="none" w:sz="0" w:space="0" w:color="auto"/>
            <w:bottom w:val="none" w:sz="0" w:space="0" w:color="auto"/>
            <w:right w:val="none" w:sz="0" w:space="0" w:color="auto"/>
          </w:divBdr>
        </w:div>
        <w:div w:id="1547907758">
          <w:marLeft w:val="1166"/>
          <w:marRight w:val="0"/>
          <w:marTop w:val="134"/>
          <w:marBottom w:val="0"/>
          <w:divBdr>
            <w:top w:val="none" w:sz="0" w:space="0" w:color="auto"/>
            <w:left w:val="none" w:sz="0" w:space="0" w:color="auto"/>
            <w:bottom w:val="none" w:sz="0" w:space="0" w:color="auto"/>
            <w:right w:val="none" w:sz="0" w:space="0" w:color="auto"/>
          </w:divBdr>
        </w:div>
        <w:div w:id="1566715906">
          <w:marLeft w:val="1166"/>
          <w:marRight w:val="0"/>
          <w:marTop w:val="134"/>
          <w:marBottom w:val="0"/>
          <w:divBdr>
            <w:top w:val="none" w:sz="0" w:space="0" w:color="auto"/>
            <w:left w:val="none" w:sz="0" w:space="0" w:color="auto"/>
            <w:bottom w:val="none" w:sz="0" w:space="0" w:color="auto"/>
            <w:right w:val="none" w:sz="0" w:space="0" w:color="auto"/>
          </w:divBdr>
        </w:div>
        <w:div w:id="1567447276">
          <w:marLeft w:val="1166"/>
          <w:marRight w:val="0"/>
          <w:marTop w:val="134"/>
          <w:marBottom w:val="0"/>
          <w:divBdr>
            <w:top w:val="none" w:sz="0" w:space="0" w:color="auto"/>
            <w:left w:val="none" w:sz="0" w:space="0" w:color="auto"/>
            <w:bottom w:val="none" w:sz="0" w:space="0" w:color="auto"/>
            <w:right w:val="none" w:sz="0" w:space="0" w:color="auto"/>
          </w:divBdr>
        </w:div>
        <w:div w:id="1585644811">
          <w:marLeft w:val="547"/>
          <w:marRight w:val="0"/>
          <w:marTop w:val="134"/>
          <w:marBottom w:val="0"/>
          <w:divBdr>
            <w:top w:val="none" w:sz="0" w:space="0" w:color="auto"/>
            <w:left w:val="none" w:sz="0" w:space="0" w:color="auto"/>
            <w:bottom w:val="none" w:sz="0" w:space="0" w:color="auto"/>
            <w:right w:val="none" w:sz="0" w:space="0" w:color="auto"/>
          </w:divBdr>
        </w:div>
        <w:div w:id="1587686302">
          <w:marLeft w:val="1166"/>
          <w:marRight w:val="0"/>
          <w:marTop w:val="106"/>
          <w:marBottom w:val="0"/>
          <w:divBdr>
            <w:top w:val="none" w:sz="0" w:space="0" w:color="auto"/>
            <w:left w:val="none" w:sz="0" w:space="0" w:color="auto"/>
            <w:bottom w:val="none" w:sz="0" w:space="0" w:color="auto"/>
            <w:right w:val="none" w:sz="0" w:space="0" w:color="auto"/>
          </w:divBdr>
        </w:div>
        <w:div w:id="1591235084">
          <w:marLeft w:val="547"/>
          <w:marRight w:val="0"/>
          <w:marTop w:val="384"/>
          <w:marBottom w:val="0"/>
          <w:divBdr>
            <w:top w:val="none" w:sz="0" w:space="0" w:color="auto"/>
            <w:left w:val="none" w:sz="0" w:space="0" w:color="auto"/>
            <w:bottom w:val="none" w:sz="0" w:space="0" w:color="auto"/>
            <w:right w:val="none" w:sz="0" w:space="0" w:color="auto"/>
          </w:divBdr>
        </w:div>
        <w:div w:id="1596551202">
          <w:marLeft w:val="547"/>
          <w:marRight w:val="0"/>
          <w:marTop w:val="336"/>
          <w:marBottom w:val="0"/>
          <w:divBdr>
            <w:top w:val="none" w:sz="0" w:space="0" w:color="auto"/>
            <w:left w:val="none" w:sz="0" w:space="0" w:color="auto"/>
            <w:bottom w:val="none" w:sz="0" w:space="0" w:color="auto"/>
            <w:right w:val="none" w:sz="0" w:space="0" w:color="auto"/>
          </w:divBdr>
        </w:div>
        <w:div w:id="1618369859">
          <w:marLeft w:val="547"/>
          <w:marRight w:val="0"/>
          <w:marTop w:val="336"/>
          <w:marBottom w:val="0"/>
          <w:divBdr>
            <w:top w:val="none" w:sz="0" w:space="0" w:color="auto"/>
            <w:left w:val="none" w:sz="0" w:space="0" w:color="auto"/>
            <w:bottom w:val="none" w:sz="0" w:space="0" w:color="auto"/>
            <w:right w:val="none" w:sz="0" w:space="0" w:color="auto"/>
          </w:divBdr>
        </w:div>
        <w:div w:id="1619987505">
          <w:marLeft w:val="547"/>
          <w:marRight w:val="0"/>
          <w:marTop w:val="134"/>
          <w:marBottom w:val="0"/>
          <w:divBdr>
            <w:top w:val="none" w:sz="0" w:space="0" w:color="auto"/>
            <w:left w:val="none" w:sz="0" w:space="0" w:color="auto"/>
            <w:bottom w:val="none" w:sz="0" w:space="0" w:color="auto"/>
            <w:right w:val="none" w:sz="0" w:space="0" w:color="auto"/>
          </w:divBdr>
        </w:div>
        <w:div w:id="1632781537">
          <w:marLeft w:val="547"/>
          <w:marRight w:val="0"/>
          <w:marTop w:val="134"/>
          <w:marBottom w:val="0"/>
          <w:divBdr>
            <w:top w:val="none" w:sz="0" w:space="0" w:color="auto"/>
            <w:left w:val="none" w:sz="0" w:space="0" w:color="auto"/>
            <w:bottom w:val="none" w:sz="0" w:space="0" w:color="auto"/>
            <w:right w:val="none" w:sz="0" w:space="0" w:color="auto"/>
          </w:divBdr>
        </w:div>
        <w:div w:id="1662730298">
          <w:marLeft w:val="547"/>
          <w:marRight w:val="0"/>
          <w:marTop w:val="384"/>
          <w:marBottom w:val="0"/>
          <w:divBdr>
            <w:top w:val="none" w:sz="0" w:space="0" w:color="auto"/>
            <w:left w:val="none" w:sz="0" w:space="0" w:color="auto"/>
            <w:bottom w:val="none" w:sz="0" w:space="0" w:color="auto"/>
            <w:right w:val="none" w:sz="0" w:space="0" w:color="auto"/>
          </w:divBdr>
        </w:div>
        <w:div w:id="1664777104">
          <w:marLeft w:val="547"/>
          <w:marRight w:val="0"/>
          <w:marTop w:val="154"/>
          <w:marBottom w:val="0"/>
          <w:divBdr>
            <w:top w:val="none" w:sz="0" w:space="0" w:color="auto"/>
            <w:left w:val="none" w:sz="0" w:space="0" w:color="auto"/>
            <w:bottom w:val="none" w:sz="0" w:space="0" w:color="auto"/>
            <w:right w:val="none" w:sz="0" w:space="0" w:color="auto"/>
          </w:divBdr>
        </w:div>
        <w:div w:id="1673020333">
          <w:marLeft w:val="547"/>
          <w:marRight w:val="0"/>
          <w:marTop w:val="154"/>
          <w:marBottom w:val="0"/>
          <w:divBdr>
            <w:top w:val="none" w:sz="0" w:space="0" w:color="auto"/>
            <w:left w:val="none" w:sz="0" w:space="0" w:color="auto"/>
            <w:bottom w:val="none" w:sz="0" w:space="0" w:color="auto"/>
            <w:right w:val="none" w:sz="0" w:space="0" w:color="auto"/>
          </w:divBdr>
        </w:div>
        <w:div w:id="1680111426">
          <w:marLeft w:val="1166"/>
          <w:marRight w:val="0"/>
          <w:marTop w:val="134"/>
          <w:marBottom w:val="0"/>
          <w:divBdr>
            <w:top w:val="none" w:sz="0" w:space="0" w:color="auto"/>
            <w:left w:val="none" w:sz="0" w:space="0" w:color="auto"/>
            <w:bottom w:val="none" w:sz="0" w:space="0" w:color="auto"/>
            <w:right w:val="none" w:sz="0" w:space="0" w:color="auto"/>
          </w:divBdr>
        </w:div>
        <w:div w:id="1697190816">
          <w:marLeft w:val="547"/>
          <w:marRight w:val="0"/>
          <w:marTop w:val="134"/>
          <w:marBottom w:val="0"/>
          <w:divBdr>
            <w:top w:val="none" w:sz="0" w:space="0" w:color="auto"/>
            <w:left w:val="none" w:sz="0" w:space="0" w:color="auto"/>
            <w:bottom w:val="none" w:sz="0" w:space="0" w:color="auto"/>
            <w:right w:val="none" w:sz="0" w:space="0" w:color="auto"/>
          </w:divBdr>
        </w:div>
        <w:div w:id="1717195415">
          <w:marLeft w:val="547"/>
          <w:marRight w:val="0"/>
          <w:marTop w:val="134"/>
          <w:marBottom w:val="0"/>
          <w:divBdr>
            <w:top w:val="none" w:sz="0" w:space="0" w:color="auto"/>
            <w:left w:val="none" w:sz="0" w:space="0" w:color="auto"/>
            <w:bottom w:val="none" w:sz="0" w:space="0" w:color="auto"/>
            <w:right w:val="none" w:sz="0" w:space="0" w:color="auto"/>
          </w:divBdr>
        </w:div>
        <w:div w:id="1718316390">
          <w:marLeft w:val="547"/>
          <w:marRight w:val="0"/>
          <w:marTop w:val="384"/>
          <w:marBottom w:val="0"/>
          <w:divBdr>
            <w:top w:val="none" w:sz="0" w:space="0" w:color="auto"/>
            <w:left w:val="none" w:sz="0" w:space="0" w:color="auto"/>
            <w:bottom w:val="none" w:sz="0" w:space="0" w:color="auto"/>
            <w:right w:val="none" w:sz="0" w:space="0" w:color="auto"/>
          </w:divBdr>
        </w:div>
        <w:div w:id="1732537305">
          <w:marLeft w:val="547"/>
          <w:marRight w:val="0"/>
          <w:marTop w:val="154"/>
          <w:marBottom w:val="0"/>
          <w:divBdr>
            <w:top w:val="none" w:sz="0" w:space="0" w:color="auto"/>
            <w:left w:val="none" w:sz="0" w:space="0" w:color="auto"/>
            <w:bottom w:val="none" w:sz="0" w:space="0" w:color="auto"/>
            <w:right w:val="none" w:sz="0" w:space="0" w:color="auto"/>
          </w:divBdr>
        </w:div>
        <w:div w:id="1734426168">
          <w:marLeft w:val="1166"/>
          <w:marRight w:val="0"/>
          <w:marTop w:val="134"/>
          <w:marBottom w:val="0"/>
          <w:divBdr>
            <w:top w:val="none" w:sz="0" w:space="0" w:color="auto"/>
            <w:left w:val="none" w:sz="0" w:space="0" w:color="auto"/>
            <w:bottom w:val="none" w:sz="0" w:space="0" w:color="auto"/>
            <w:right w:val="none" w:sz="0" w:space="0" w:color="auto"/>
          </w:divBdr>
        </w:div>
        <w:div w:id="1735006328">
          <w:marLeft w:val="547"/>
          <w:marRight w:val="0"/>
          <w:marTop w:val="115"/>
          <w:marBottom w:val="0"/>
          <w:divBdr>
            <w:top w:val="none" w:sz="0" w:space="0" w:color="auto"/>
            <w:left w:val="none" w:sz="0" w:space="0" w:color="auto"/>
            <w:bottom w:val="none" w:sz="0" w:space="0" w:color="auto"/>
            <w:right w:val="none" w:sz="0" w:space="0" w:color="auto"/>
          </w:divBdr>
        </w:div>
        <w:div w:id="1749230894">
          <w:marLeft w:val="547"/>
          <w:marRight w:val="0"/>
          <w:marTop w:val="154"/>
          <w:marBottom w:val="0"/>
          <w:divBdr>
            <w:top w:val="none" w:sz="0" w:space="0" w:color="auto"/>
            <w:left w:val="none" w:sz="0" w:space="0" w:color="auto"/>
            <w:bottom w:val="none" w:sz="0" w:space="0" w:color="auto"/>
            <w:right w:val="none" w:sz="0" w:space="0" w:color="auto"/>
          </w:divBdr>
        </w:div>
        <w:div w:id="1757164405">
          <w:marLeft w:val="547"/>
          <w:marRight w:val="0"/>
          <w:marTop w:val="384"/>
          <w:marBottom w:val="0"/>
          <w:divBdr>
            <w:top w:val="none" w:sz="0" w:space="0" w:color="auto"/>
            <w:left w:val="none" w:sz="0" w:space="0" w:color="auto"/>
            <w:bottom w:val="none" w:sz="0" w:space="0" w:color="auto"/>
            <w:right w:val="none" w:sz="0" w:space="0" w:color="auto"/>
          </w:divBdr>
        </w:div>
        <w:div w:id="1758599693">
          <w:marLeft w:val="547"/>
          <w:marRight w:val="0"/>
          <w:marTop w:val="154"/>
          <w:marBottom w:val="0"/>
          <w:divBdr>
            <w:top w:val="none" w:sz="0" w:space="0" w:color="auto"/>
            <w:left w:val="none" w:sz="0" w:space="0" w:color="auto"/>
            <w:bottom w:val="none" w:sz="0" w:space="0" w:color="auto"/>
            <w:right w:val="none" w:sz="0" w:space="0" w:color="auto"/>
          </w:divBdr>
        </w:div>
        <w:div w:id="1765807003">
          <w:marLeft w:val="547"/>
          <w:marRight w:val="0"/>
          <w:marTop w:val="154"/>
          <w:marBottom w:val="0"/>
          <w:divBdr>
            <w:top w:val="none" w:sz="0" w:space="0" w:color="auto"/>
            <w:left w:val="none" w:sz="0" w:space="0" w:color="auto"/>
            <w:bottom w:val="none" w:sz="0" w:space="0" w:color="auto"/>
            <w:right w:val="none" w:sz="0" w:space="0" w:color="auto"/>
          </w:divBdr>
        </w:div>
        <w:div w:id="1766457877">
          <w:marLeft w:val="547"/>
          <w:marRight w:val="0"/>
          <w:marTop w:val="134"/>
          <w:marBottom w:val="0"/>
          <w:divBdr>
            <w:top w:val="none" w:sz="0" w:space="0" w:color="auto"/>
            <w:left w:val="none" w:sz="0" w:space="0" w:color="auto"/>
            <w:bottom w:val="none" w:sz="0" w:space="0" w:color="auto"/>
            <w:right w:val="none" w:sz="0" w:space="0" w:color="auto"/>
          </w:divBdr>
        </w:div>
        <w:div w:id="1768692800">
          <w:marLeft w:val="547"/>
          <w:marRight w:val="0"/>
          <w:marTop w:val="384"/>
          <w:marBottom w:val="0"/>
          <w:divBdr>
            <w:top w:val="none" w:sz="0" w:space="0" w:color="auto"/>
            <w:left w:val="none" w:sz="0" w:space="0" w:color="auto"/>
            <w:bottom w:val="none" w:sz="0" w:space="0" w:color="auto"/>
            <w:right w:val="none" w:sz="0" w:space="0" w:color="auto"/>
          </w:divBdr>
        </w:div>
        <w:div w:id="1779713964">
          <w:marLeft w:val="547"/>
          <w:marRight w:val="0"/>
          <w:marTop w:val="384"/>
          <w:marBottom w:val="0"/>
          <w:divBdr>
            <w:top w:val="none" w:sz="0" w:space="0" w:color="auto"/>
            <w:left w:val="none" w:sz="0" w:space="0" w:color="auto"/>
            <w:bottom w:val="none" w:sz="0" w:space="0" w:color="auto"/>
            <w:right w:val="none" w:sz="0" w:space="0" w:color="auto"/>
          </w:divBdr>
        </w:div>
        <w:div w:id="1780760368">
          <w:marLeft w:val="547"/>
          <w:marRight w:val="0"/>
          <w:marTop w:val="154"/>
          <w:marBottom w:val="0"/>
          <w:divBdr>
            <w:top w:val="none" w:sz="0" w:space="0" w:color="auto"/>
            <w:left w:val="none" w:sz="0" w:space="0" w:color="auto"/>
            <w:bottom w:val="none" w:sz="0" w:space="0" w:color="auto"/>
            <w:right w:val="none" w:sz="0" w:space="0" w:color="auto"/>
          </w:divBdr>
        </w:div>
        <w:div w:id="1781684465">
          <w:marLeft w:val="1166"/>
          <w:marRight w:val="0"/>
          <w:marTop w:val="134"/>
          <w:marBottom w:val="0"/>
          <w:divBdr>
            <w:top w:val="none" w:sz="0" w:space="0" w:color="auto"/>
            <w:left w:val="none" w:sz="0" w:space="0" w:color="auto"/>
            <w:bottom w:val="none" w:sz="0" w:space="0" w:color="auto"/>
            <w:right w:val="none" w:sz="0" w:space="0" w:color="auto"/>
          </w:divBdr>
        </w:div>
        <w:div w:id="1797527216">
          <w:marLeft w:val="1166"/>
          <w:marRight w:val="0"/>
          <w:marTop w:val="106"/>
          <w:marBottom w:val="0"/>
          <w:divBdr>
            <w:top w:val="none" w:sz="0" w:space="0" w:color="auto"/>
            <w:left w:val="none" w:sz="0" w:space="0" w:color="auto"/>
            <w:bottom w:val="none" w:sz="0" w:space="0" w:color="auto"/>
            <w:right w:val="none" w:sz="0" w:space="0" w:color="auto"/>
          </w:divBdr>
        </w:div>
        <w:div w:id="1801455574">
          <w:marLeft w:val="1166"/>
          <w:marRight w:val="0"/>
          <w:marTop w:val="134"/>
          <w:marBottom w:val="0"/>
          <w:divBdr>
            <w:top w:val="none" w:sz="0" w:space="0" w:color="auto"/>
            <w:left w:val="none" w:sz="0" w:space="0" w:color="auto"/>
            <w:bottom w:val="none" w:sz="0" w:space="0" w:color="auto"/>
            <w:right w:val="none" w:sz="0" w:space="0" w:color="auto"/>
          </w:divBdr>
        </w:div>
        <w:div w:id="1818375595">
          <w:marLeft w:val="547"/>
          <w:marRight w:val="0"/>
          <w:marTop w:val="384"/>
          <w:marBottom w:val="0"/>
          <w:divBdr>
            <w:top w:val="none" w:sz="0" w:space="0" w:color="auto"/>
            <w:left w:val="none" w:sz="0" w:space="0" w:color="auto"/>
            <w:bottom w:val="none" w:sz="0" w:space="0" w:color="auto"/>
            <w:right w:val="none" w:sz="0" w:space="0" w:color="auto"/>
          </w:divBdr>
        </w:div>
        <w:div w:id="1827552621">
          <w:marLeft w:val="547"/>
          <w:marRight w:val="0"/>
          <w:marTop w:val="154"/>
          <w:marBottom w:val="0"/>
          <w:divBdr>
            <w:top w:val="none" w:sz="0" w:space="0" w:color="auto"/>
            <w:left w:val="none" w:sz="0" w:space="0" w:color="auto"/>
            <w:bottom w:val="none" w:sz="0" w:space="0" w:color="auto"/>
            <w:right w:val="none" w:sz="0" w:space="0" w:color="auto"/>
          </w:divBdr>
        </w:div>
        <w:div w:id="1833448517">
          <w:marLeft w:val="547"/>
          <w:marRight w:val="0"/>
          <w:marTop w:val="384"/>
          <w:marBottom w:val="0"/>
          <w:divBdr>
            <w:top w:val="none" w:sz="0" w:space="0" w:color="auto"/>
            <w:left w:val="none" w:sz="0" w:space="0" w:color="auto"/>
            <w:bottom w:val="none" w:sz="0" w:space="0" w:color="auto"/>
            <w:right w:val="none" w:sz="0" w:space="0" w:color="auto"/>
          </w:divBdr>
        </w:div>
        <w:div w:id="1847668916">
          <w:marLeft w:val="547"/>
          <w:marRight w:val="0"/>
          <w:marTop w:val="115"/>
          <w:marBottom w:val="0"/>
          <w:divBdr>
            <w:top w:val="none" w:sz="0" w:space="0" w:color="auto"/>
            <w:left w:val="none" w:sz="0" w:space="0" w:color="auto"/>
            <w:bottom w:val="none" w:sz="0" w:space="0" w:color="auto"/>
            <w:right w:val="none" w:sz="0" w:space="0" w:color="auto"/>
          </w:divBdr>
        </w:div>
        <w:div w:id="1853836045">
          <w:marLeft w:val="1166"/>
          <w:marRight w:val="0"/>
          <w:marTop w:val="134"/>
          <w:marBottom w:val="0"/>
          <w:divBdr>
            <w:top w:val="none" w:sz="0" w:space="0" w:color="auto"/>
            <w:left w:val="none" w:sz="0" w:space="0" w:color="auto"/>
            <w:bottom w:val="none" w:sz="0" w:space="0" w:color="auto"/>
            <w:right w:val="none" w:sz="0" w:space="0" w:color="auto"/>
          </w:divBdr>
        </w:div>
        <w:div w:id="1859156212">
          <w:marLeft w:val="1166"/>
          <w:marRight w:val="0"/>
          <w:marTop w:val="134"/>
          <w:marBottom w:val="0"/>
          <w:divBdr>
            <w:top w:val="none" w:sz="0" w:space="0" w:color="auto"/>
            <w:left w:val="none" w:sz="0" w:space="0" w:color="auto"/>
            <w:bottom w:val="none" w:sz="0" w:space="0" w:color="auto"/>
            <w:right w:val="none" w:sz="0" w:space="0" w:color="auto"/>
          </w:divBdr>
        </w:div>
        <w:div w:id="1861965120">
          <w:marLeft w:val="547"/>
          <w:marRight w:val="0"/>
          <w:marTop w:val="154"/>
          <w:marBottom w:val="0"/>
          <w:divBdr>
            <w:top w:val="none" w:sz="0" w:space="0" w:color="auto"/>
            <w:left w:val="none" w:sz="0" w:space="0" w:color="auto"/>
            <w:bottom w:val="none" w:sz="0" w:space="0" w:color="auto"/>
            <w:right w:val="none" w:sz="0" w:space="0" w:color="auto"/>
          </w:divBdr>
        </w:div>
        <w:div w:id="1883512853">
          <w:marLeft w:val="547"/>
          <w:marRight w:val="0"/>
          <w:marTop w:val="134"/>
          <w:marBottom w:val="0"/>
          <w:divBdr>
            <w:top w:val="none" w:sz="0" w:space="0" w:color="auto"/>
            <w:left w:val="none" w:sz="0" w:space="0" w:color="auto"/>
            <w:bottom w:val="none" w:sz="0" w:space="0" w:color="auto"/>
            <w:right w:val="none" w:sz="0" w:space="0" w:color="auto"/>
          </w:divBdr>
        </w:div>
        <w:div w:id="1901362609">
          <w:marLeft w:val="1166"/>
          <w:marRight w:val="0"/>
          <w:marTop w:val="134"/>
          <w:marBottom w:val="0"/>
          <w:divBdr>
            <w:top w:val="none" w:sz="0" w:space="0" w:color="auto"/>
            <w:left w:val="none" w:sz="0" w:space="0" w:color="auto"/>
            <w:bottom w:val="none" w:sz="0" w:space="0" w:color="auto"/>
            <w:right w:val="none" w:sz="0" w:space="0" w:color="auto"/>
          </w:divBdr>
        </w:div>
        <w:div w:id="1920358248">
          <w:marLeft w:val="1166"/>
          <w:marRight w:val="0"/>
          <w:marTop w:val="106"/>
          <w:marBottom w:val="0"/>
          <w:divBdr>
            <w:top w:val="none" w:sz="0" w:space="0" w:color="auto"/>
            <w:left w:val="none" w:sz="0" w:space="0" w:color="auto"/>
            <w:bottom w:val="none" w:sz="0" w:space="0" w:color="auto"/>
            <w:right w:val="none" w:sz="0" w:space="0" w:color="auto"/>
          </w:divBdr>
        </w:div>
        <w:div w:id="1920750617">
          <w:marLeft w:val="547"/>
          <w:marRight w:val="0"/>
          <w:marTop w:val="134"/>
          <w:marBottom w:val="0"/>
          <w:divBdr>
            <w:top w:val="none" w:sz="0" w:space="0" w:color="auto"/>
            <w:left w:val="none" w:sz="0" w:space="0" w:color="auto"/>
            <w:bottom w:val="none" w:sz="0" w:space="0" w:color="auto"/>
            <w:right w:val="none" w:sz="0" w:space="0" w:color="auto"/>
          </w:divBdr>
        </w:div>
        <w:div w:id="1924946964">
          <w:marLeft w:val="547"/>
          <w:marRight w:val="0"/>
          <w:marTop w:val="154"/>
          <w:marBottom w:val="0"/>
          <w:divBdr>
            <w:top w:val="none" w:sz="0" w:space="0" w:color="auto"/>
            <w:left w:val="none" w:sz="0" w:space="0" w:color="auto"/>
            <w:bottom w:val="none" w:sz="0" w:space="0" w:color="auto"/>
            <w:right w:val="none" w:sz="0" w:space="0" w:color="auto"/>
          </w:divBdr>
        </w:div>
        <w:div w:id="1938561055">
          <w:marLeft w:val="1800"/>
          <w:marRight w:val="0"/>
          <w:marTop w:val="96"/>
          <w:marBottom w:val="0"/>
          <w:divBdr>
            <w:top w:val="none" w:sz="0" w:space="0" w:color="auto"/>
            <w:left w:val="none" w:sz="0" w:space="0" w:color="auto"/>
            <w:bottom w:val="none" w:sz="0" w:space="0" w:color="auto"/>
            <w:right w:val="none" w:sz="0" w:space="0" w:color="auto"/>
          </w:divBdr>
        </w:div>
        <w:div w:id="1944336901">
          <w:marLeft w:val="1166"/>
          <w:marRight w:val="0"/>
          <w:marTop w:val="134"/>
          <w:marBottom w:val="0"/>
          <w:divBdr>
            <w:top w:val="none" w:sz="0" w:space="0" w:color="auto"/>
            <w:left w:val="none" w:sz="0" w:space="0" w:color="auto"/>
            <w:bottom w:val="none" w:sz="0" w:space="0" w:color="auto"/>
            <w:right w:val="none" w:sz="0" w:space="0" w:color="auto"/>
          </w:divBdr>
        </w:div>
        <w:div w:id="1976181844">
          <w:marLeft w:val="547"/>
          <w:marRight w:val="0"/>
          <w:marTop w:val="115"/>
          <w:marBottom w:val="0"/>
          <w:divBdr>
            <w:top w:val="none" w:sz="0" w:space="0" w:color="auto"/>
            <w:left w:val="none" w:sz="0" w:space="0" w:color="auto"/>
            <w:bottom w:val="none" w:sz="0" w:space="0" w:color="auto"/>
            <w:right w:val="none" w:sz="0" w:space="0" w:color="auto"/>
          </w:divBdr>
        </w:div>
        <w:div w:id="1976794695">
          <w:marLeft w:val="547"/>
          <w:marRight w:val="0"/>
          <w:marTop w:val="154"/>
          <w:marBottom w:val="0"/>
          <w:divBdr>
            <w:top w:val="none" w:sz="0" w:space="0" w:color="auto"/>
            <w:left w:val="none" w:sz="0" w:space="0" w:color="auto"/>
            <w:bottom w:val="none" w:sz="0" w:space="0" w:color="auto"/>
            <w:right w:val="none" w:sz="0" w:space="0" w:color="auto"/>
          </w:divBdr>
        </w:div>
        <w:div w:id="1982297987">
          <w:marLeft w:val="547"/>
          <w:marRight w:val="0"/>
          <w:marTop w:val="154"/>
          <w:marBottom w:val="0"/>
          <w:divBdr>
            <w:top w:val="none" w:sz="0" w:space="0" w:color="auto"/>
            <w:left w:val="none" w:sz="0" w:space="0" w:color="auto"/>
            <w:bottom w:val="none" w:sz="0" w:space="0" w:color="auto"/>
            <w:right w:val="none" w:sz="0" w:space="0" w:color="auto"/>
          </w:divBdr>
        </w:div>
        <w:div w:id="1989632027">
          <w:marLeft w:val="547"/>
          <w:marRight w:val="0"/>
          <w:marTop w:val="154"/>
          <w:marBottom w:val="0"/>
          <w:divBdr>
            <w:top w:val="none" w:sz="0" w:space="0" w:color="auto"/>
            <w:left w:val="none" w:sz="0" w:space="0" w:color="auto"/>
            <w:bottom w:val="none" w:sz="0" w:space="0" w:color="auto"/>
            <w:right w:val="none" w:sz="0" w:space="0" w:color="auto"/>
          </w:divBdr>
        </w:div>
        <w:div w:id="1994750804">
          <w:marLeft w:val="547"/>
          <w:marRight w:val="0"/>
          <w:marTop w:val="154"/>
          <w:marBottom w:val="0"/>
          <w:divBdr>
            <w:top w:val="none" w:sz="0" w:space="0" w:color="auto"/>
            <w:left w:val="none" w:sz="0" w:space="0" w:color="auto"/>
            <w:bottom w:val="none" w:sz="0" w:space="0" w:color="auto"/>
            <w:right w:val="none" w:sz="0" w:space="0" w:color="auto"/>
          </w:divBdr>
        </w:div>
        <w:div w:id="1997294200">
          <w:marLeft w:val="1166"/>
          <w:marRight w:val="0"/>
          <w:marTop w:val="115"/>
          <w:marBottom w:val="0"/>
          <w:divBdr>
            <w:top w:val="none" w:sz="0" w:space="0" w:color="auto"/>
            <w:left w:val="none" w:sz="0" w:space="0" w:color="auto"/>
            <w:bottom w:val="none" w:sz="0" w:space="0" w:color="auto"/>
            <w:right w:val="none" w:sz="0" w:space="0" w:color="auto"/>
          </w:divBdr>
        </w:div>
        <w:div w:id="2010982595">
          <w:marLeft w:val="547"/>
          <w:marRight w:val="0"/>
          <w:marTop w:val="154"/>
          <w:marBottom w:val="0"/>
          <w:divBdr>
            <w:top w:val="none" w:sz="0" w:space="0" w:color="auto"/>
            <w:left w:val="none" w:sz="0" w:space="0" w:color="auto"/>
            <w:bottom w:val="none" w:sz="0" w:space="0" w:color="auto"/>
            <w:right w:val="none" w:sz="0" w:space="0" w:color="auto"/>
          </w:divBdr>
        </w:div>
        <w:div w:id="2013559667">
          <w:marLeft w:val="547"/>
          <w:marRight w:val="0"/>
          <w:marTop w:val="384"/>
          <w:marBottom w:val="0"/>
          <w:divBdr>
            <w:top w:val="none" w:sz="0" w:space="0" w:color="auto"/>
            <w:left w:val="none" w:sz="0" w:space="0" w:color="auto"/>
            <w:bottom w:val="none" w:sz="0" w:space="0" w:color="auto"/>
            <w:right w:val="none" w:sz="0" w:space="0" w:color="auto"/>
          </w:divBdr>
        </w:div>
        <w:div w:id="2017027414">
          <w:marLeft w:val="547"/>
          <w:marRight w:val="0"/>
          <w:marTop w:val="154"/>
          <w:marBottom w:val="0"/>
          <w:divBdr>
            <w:top w:val="none" w:sz="0" w:space="0" w:color="auto"/>
            <w:left w:val="none" w:sz="0" w:space="0" w:color="auto"/>
            <w:bottom w:val="none" w:sz="0" w:space="0" w:color="auto"/>
            <w:right w:val="none" w:sz="0" w:space="0" w:color="auto"/>
          </w:divBdr>
        </w:div>
        <w:div w:id="2017800097">
          <w:marLeft w:val="1166"/>
          <w:marRight w:val="0"/>
          <w:marTop w:val="134"/>
          <w:marBottom w:val="0"/>
          <w:divBdr>
            <w:top w:val="none" w:sz="0" w:space="0" w:color="auto"/>
            <w:left w:val="none" w:sz="0" w:space="0" w:color="auto"/>
            <w:bottom w:val="none" w:sz="0" w:space="0" w:color="auto"/>
            <w:right w:val="none" w:sz="0" w:space="0" w:color="auto"/>
          </w:divBdr>
        </w:div>
        <w:div w:id="2019458209">
          <w:marLeft w:val="547"/>
          <w:marRight w:val="0"/>
          <w:marTop w:val="154"/>
          <w:marBottom w:val="0"/>
          <w:divBdr>
            <w:top w:val="none" w:sz="0" w:space="0" w:color="auto"/>
            <w:left w:val="none" w:sz="0" w:space="0" w:color="auto"/>
            <w:bottom w:val="none" w:sz="0" w:space="0" w:color="auto"/>
            <w:right w:val="none" w:sz="0" w:space="0" w:color="auto"/>
          </w:divBdr>
        </w:div>
        <w:div w:id="2029063103">
          <w:marLeft w:val="547"/>
          <w:marRight w:val="0"/>
          <w:marTop w:val="336"/>
          <w:marBottom w:val="0"/>
          <w:divBdr>
            <w:top w:val="none" w:sz="0" w:space="0" w:color="auto"/>
            <w:left w:val="none" w:sz="0" w:space="0" w:color="auto"/>
            <w:bottom w:val="none" w:sz="0" w:space="0" w:color="auto"/>
            <w:right w:val="none" w:sz="0" w:space="0" w:color="auto"/>
          </w:divBdr>
        </w:div>
        <w:div w:id="2032801914">
          <w:marLeft w:val="547"/>
          <w:marRight w:val="0"/>
          <w:marTop w:val="154"/>
          <w:marBottom w:val="0"/>
          <w:divBdr>
            <w:top w:val="none" w:sz="0" w:space="0" w:color="auto"/>
            <w:left w:val="none" w:sz="0" w:space="0" w:color="auto"/>
            <w:bottom w:val="none" w:sz="0" w:space="0" w:color="auto"/>
            <w:right w:val="none" w:sz="0" w:space="0" w:color="auto"/>
          </w:divBdr>
        </w:div>
        <w:div w:id="2044011399">
          <w:marLeft w:val="1166"/>
          <w:marRight w:val="0"/>
          <w:marTop w:val="134"/>
          <w:marBottom w:val="0"/>
          <w:divBdr>
            <w:top w:val="none" w:sz="0" w:space="0" w:color="auto"/>
            <w:left w:val="none" w:sz="0" w:space="0" w:color="auto"/>
            <w:bottom w:val="none" w:sz="0" w:space="0" w:color="auto"/>
            <w:right w:val="none" w:sz="0" w:space="0" w:color="auto"/>
          </w:divBdr>
        </w:div>
        <w:div w:id="2050759028">
          <w:marLeft w:val="1166"/>
          <w:marRight w:val="0"/>
          <w:marTop w:val="115"/>
          <w:marBottom w:val="0"/>
          <w:divBdr>
            <w:top w:val="none" w:sz="0" w:space="0" w:color="auto"/>
            <w:left w:val="none" w:sz="0" w:space="0" w:color="auto"/>
            <w:bottom w:val="none" w:sz="0" w:space="0" w:color="auto"/>
            <w:right w:val="none" w:sz="0" w:space="0" w:color="auto"/>
          </w:divBdr>
        </w:div>
        <w:div w:id="2050835104">
          <w:marLeft w:val="547"/>
          <w:marRight w:val="0"/>
          <w:marTop w:val="115"/>
          <w:marBottom w:val="0"/>
          <w:divBdr>
            <w:top w:val="none" w:sz="0" w:space="0" w:color="auto"/>
            <w:left w:val="none" w:sz="0" w:space="0" w:color="auto"/>
            <w:bottom w:val="none" w:sz="0" w:space="0" w:color="auto"/>
            <w:right w:val="none" w:sz="0" w:space="0" w:color="auto"/>
          </w:divBdr>
        </w:div>
        <w:div w:id="2063553391">
          <w:marLeft w:val="547"/>
          <w:marRight w:val="0"/>
          <w:marTop w:val="154"/>
          <w:marBottom w:val="0"/>
          <w:divBdr>
            <w:top w:val="none" w:sz="0" w:space="0" w:color="auto"/>
            <w:left w:val="none" w:sz="0" w:space="0" w:color="auto"/>
            <w:bottom w:val="none" w:sz="0" w:space="0" w:color="auto"/>
            <w:right w:val="none" w:sz="0" w:space="0" w:color="auto"/>
          </w:divBdr>
        </w:div>
        <w:div w:id="2079746500">
          <w:marLeft w:val="1166"/>
          <w:marRight w:val="0"/>
          <w:marTop w:val="96"/>
          <w:marBottom w:val="0"/>
          <w:divBdr>
            <w:top w:val="none" w:sz="0" w:space="0" w:color="auto"/>
            <w:left w:val="none" w:sz="0" w:space="0" w:color="auto"/>
            <w:bottom w:val="none" w:sz="0" w:space="0" w:color="auto"/>
            <w:right w:val="none" w:sz="0" w:space="0" w:color="auto"/>
          </w:divBdr>
        </w:div>
        <w:div w:id="2082018849">
          <w:marLeft w:val="547"/>
          <w:marRight w:val="0"/>
          <w:marTop w:val="336"/>
          <w:marBottom w:val="0"/>
          <w:divBdr>
            <w:top w:val="none" w:sz="0" w:space="0" w:color="auto"/>
            <w:left w:val="none" w:sz="0" w:space="0" w:color="auto"/>
            <w:bottom w:val="none" w:sz="0" w:space="0" w:color="auto"/>
            <w:right w:val="none" w:sz="0" w:space="0" w:color="auto"/>
          </w:divBdr>
        </w:div>
        <w:div w:id="2085759496">
          <w:marLeft w:val="547"/>
          <w:marRight w:val="0"/>
          <w:marTop w:val="154"/>
          <w:marBottom w:val="0"/>
          <w:divBdr>
            <w:top w:val="none" w:sz="0" w:space="0" w:color="auto"/>
            <w:left w:val="none" w:sz="0" w:space="0" w:color="auto"/>
            <w:bottom w:val="none" w:sz="0" w:space="0" w:color="auto"/>
            <w:right w:val="none" w:sz="0" w:space="0" w:color="auto"/>
          </w:divBdr>
        </w:div>
        <w:div w:id="2097944739">
          <w:marLeft w:val="547"/>
          <w:marRight w:val="0"/>
          <w:marTop w:val="154"/>
          <w:marBottom w:val="0"/>
          <w:divBdr>
            <w:top w:val="none" w:sz="0" w:space="0" w:color="auto"/>
            <w:left w:val="none" w:sz="0" w:space="0" w:color="auto"/>
            <w:bottom w:val="none" w:sz="0" w:space="0" w:color="auto"/>
            <w:right w:val="none" w:sz="0" w:space="0" w:color="auto"/>
          </w:divBdr>
        </w:div>
        <w:div w:id="2115201614">
          <w:marLeft w:val="547"/>
          <w:marRight w:val="0"/>
          <w:marTop w:val="154"/>
          <w:marBottom w:val="0"/>
          <w:divBdr>
            <w:top w:val="none" w:sz="0" w:space="0" w:color="auto"/>
            <w:left w:val="none" w:sz="0" w:space="0" w:color="auto"/>
            <w:bottom w:val="none" w:sz="0" w:space="0" w:color="auto"/>
            <w:right w:val="none" w:sz="0" w:space="0" w:color="auto"/>
          </w:divBdr>
        </w:div>
        <w:div w:id="2118477773">
          <w:marLeft w:val="547"/>
          <w:marRight w:val="0"/>
          <w:marTop w:val="154"/>
          <w:marBottom w:val="0"/>
          <w:divBdr>
            <w:top w:val="none" w:sz="0" w:space="0" w:color="auto"/>
            <w:left w:val="none" w:sz="0" w:space="0" w:color="auto"/>
            <w:bottom w:val="none" w:sz="0" w:space="0" w:color="auto"/>
            <w:right w:val="none" w:sz="0" w:space="0" w:color="auto"/>
          </w:divBdr>
        </w:div>
        <w:div w:id="2122067273">
          <w:marLeft w:val="547"/>
          <w:marRight w:val="0"/>
          <w:marTop w:val="154"/>
          <w:marBottom w:val="0"/>
          <w:divBdr>
            <w:top w:val="none" w:sz="0" w:space="0" w:color="auto"/>
            <w:left w:val="none" w:sz="0" w:space="0" w:color="auto"/>
            <w:bottom w:val="none" w:sz="0" w:space="0" w:color="auto"/>
            <w:right w:val="none" w:sz="0" w:space="0" w:color="auto"/>
          </w:divBdr>
        </w:div>
        <w:div w:id="2128697292">
          <w:marLeft w:val="547"/>
          <w:marRight w:val="0"/>
          <w:marTop w:val="115"/>
          <w:marBottom w:val="0"/>
          <w:divBdr>
            <w:top w:val="none" w:sz="0" w:space="0" w:color="auto"/>
            <w:left w:val="none" w:sz="0" w:space="0" w:color="auto"/>
            <w:bottom w:val="none" w:sz="0" w:space="0" w:color="auto"/>
            <w:right w:val="none" w:sz="0" w:space="0" w:color="auto"/>
          </w:divBdr>
        </w:div>
      </w:divsChild>
    </w:div>
    <w:div w:id="38937898">
      <w:bodyDiv w:val="1"/>
      <w:marLeft w:val="0"/>
      <w:marRight w:val="0"/>
      <w:marTop w:val="0"/>
      <w:marBottom w:val="0"/>
      <w:divBdr>
        <w:top w:val="none" w:sz="0" w:space="0" w:color="auto"/>
        <w:left w:val="none" w:sz="0" w:space="0" w:color="auto"/>
        <w:bottom w:val="none" w:sz="0" w:space="0" w:color="auto"/>
        <w:right w:val="none" w:sz="0" w:space="0" w:color="auto"/>
      </w:divBdr>
      <w:divsChild>
        <w:div w:id="504250302">
          <w:marLeft w:val="1166"/>
          <w:marRight w:val="0"/>
          <w:marTop w:val="115"/>
          <w:marBottom w:val="0"/>
          <w:divBdr>
            <w:top w:val="none" w:sz="0" w:space="0" w:color="auto"/>
            <w:left w:val="none" w:sz="0" w:space="0" w:color="auto"/>
            <w:bottom w:val="none" w:sz="0" w:space="0" w:color="auto"/>
            <w:right w:val="none" w:sz="0" w:space="0" w:color="auto"/>
          </w:divBdr>
        </w:div>
        <w:div w:id="525607990">
          <w:marLeft w:val="547"/>
          <w:marRight w:val="0"/>
          <w:marTop w:val="134"/>
          <w:marBottom w:val="0"/>
          <w:divBdr>
            <w:top w:val="none" w:sz="0" w:space="0" w:color="auto"/>
            <w:left w:val="none" w:sz="0" w:space="0" w:color="auto"/>
            <w:bottom w:val="none" w:sz="0" w:space="0" w:color="auto"/>
            <w:right w:val="none" w:sz="0" w:space="0" w:color="auto"/>
          </w:divBdr>
        </w:div>
        <w:div w:id="1258055464">
          <w:marLeft w:val="547"/>
          <w:marRight w:val="0"/>
          <w:marTop w:val="134"/>
          <w:marBottom w:val="0"/>
          <w:divBdr>
            <w:top w:val="none" w:sz="0" w:space="0" w:color="auto"/>
            <w:left w:val="none" w:sz="0" w:space="0" w:color="auto"/>
            <w:bottom w:val="none" w:sz="0" w:space="0" w:color="auto"/>
            <w:right w:val="none" w:sz="0" w:space="0" w:color="auto"/>
          </w:divBdr>
        </w:div>
      </w:divsChild>
    </w:div>
    <w:div w:id="177890586">
      <w:bodyDiv w:val="1"/>
      <w:marLeft w:val="0"/>
      <w:marRight w:val="0"/>
      <w:marTop w:val="0"/>
      <w:marBottom w:val="0"/>
      <w:divBdr>
        <w:top w:val="none" w:sz="0" w:space="0" w:color="auto"/>
        <w:left w:val="none" w:sz="0" w:space="0" w:color="auto"/>
        <w:bottom w:val="none" w:sz="0" w:space="0" w:color="auto"/>
        <w:right w:val="none" w:sz="0" w:space="0" w:color="auto"/>
      </w:divBdr>
      <w:divsChild>
        <w:div w:id="293101708">
          <w:marLeft w:val="0"/>
          <w:marRight w:val="0"/>
          <w:marTop w:val="288"/>
          <w:marBottom w:val="0"/>
          <w:divBdr>
            <w:top w:val="none" w:sz="0" w:space="0" w:color="auto"/>
            <w:left w:val="none" w:sz="0" w:space="0" w:color="auto"/>
            <w:bottom w:val="none" w:sz="0" w:space="0" w:color="auto"/>
            <w:right w:val="none" w:sz="0" w:space="0" w:color="auto"/>
          </w:divBdr>
        </w:div>
        <w:div w:id="414324232">
          <w:marLeft w:val="0"/>
          <w:marRight w:val="0"/>
          <w:marTop w:val="288"/>
          <w:marBottom w:val="0"/>
          <w:divBdr>
            <w:top w:val="none" w:sz="0" w:space="0" w:color="auto"/>
            <w:left w:val="none" w:sz="0" w:space="0" w:color="auto"/>
            <w:bottom w:val="none" w:sz="0" w:space="0" w:color="auto"/>
            <w:right w:val="none" w:sz="0" w:space="0" w:color="auto"/>
          </w:divBdr>
        </w:div>
        <w:div w:id="885414633">
          <w:marLeft w:val="0"/>
          <w:marRight w:val="0"/>
          <w:marTop w:val="288"/>
          <w:marBottom w:val="0"/>
          <w:divBdr>
            <w:top w:val="none" w:sz="0" w:space="0" w:color="auto"/>
            <w:left w:val="none" w:sz="0" w:space="0" w:color="auto"/>
            <w:bottom w:val="none" w:sz="0" w:space="0" w:color="auto"/>
            <w:right w:val="none" w:sz="0" w:space="0" w:color="auto"/>
          </w:divBdr>
        </w:div>
        <w:div w:id="1715615039">
          <w:marLeft w:val="0"/>
          <w:marRight w:val="0"/>
          <w:marTop w:val="288"/>
          <w:marBottom w:val="0"/>
          <w:divBdr>
            <w:top w:val="none" w:sz="0" w:space="0" w:color="auto"/>
            <w:left w:val="none" w:sz="0" w:space="0" w:color="auto"/>
            <w:bottom w:val="none" w:sz="0" w:space="0" w:color="auto"/>
            <w:right w:val="none" w:sz="0" w:space="0" w:color="auto"/>
          </w:divBdr>
        </w:div>
        <w:div w:id="2085102728">
          <w:marLeft w:val="0"/>
          <w:marRight w:val="0"/>
          <w:marTop w:val="288"/>
          <w:marBottom w:val="0"/>
          <w:divBdr>
            <w:top w:val="none" w:sz="0" w:space="0" w:color="auto"/>
            <w:left w:val="none" w:sz="0" w:space="0" w:color="auto"/>
            <w:bottom w:val="none" w:sz="0" w:space="0" w:color="auto"/>
            <w:right w:val="none" w:sz="0" w:space="0" w:color="auto"/>
          </w:divBdr>
        </w:div>
      </w:divsChild>
    </w:div>
    <w:div w:id="196242246">
      <w:bodyDiv w:val="1"/>
      <w:marLeft w:val="0"/>
      <w:marRight w:val="0"/>
      <w:marTop w:val="0"/>
      <w:marBottom w:val="0"/>
      <w:divBdr>
        <w:top w:val="none" w:sz="0" w:space="0" w:color="auto"/>
        <w:left w:val="none" w:sz="0" w:space="0" w:color="auto"/>
        <w:bottom w:val="none" w:sz="0" w:space="0" w:color="auto"/>
        <w:right w:val="none" w:sz="0" w:space="0" w:color="auto"/>
      </w:divBdr>
      <w:divsChild>
        <w:div w:id="501628195">
          <w:marLeft w:val="547"/>
          <w:marRight w:val="0"/>
          <w:marTop w:val="134"/>
          <w:marBottom w:val="0"/>
          <w:divBdr>
            <w:top w:val="none" w:sz="0" w:space="0" w:color="auto"/>
            <w:left w:val="none" w:sz="0" w:space="0" w:color="auto"/>
            <w:bottom w:val="none" w:sz="0" w:space="0" w:color="auto"/>
            <w:right w:val="none" w:sz="0" w:space="0" w:color="auto"/>
          </w:divBdr>
        </w:div>
        <w:div w:id="796798969">
          <w:marLeft w:val="547"/>
          <w:marRight w:val="0"/>
          <w:marTop w:val="134"/>
          <w:marBottom w:val="0"/>
          <w:divBdr>
            <w:top w:val="none" w:sz="0" w:space="0" w:color="auto"/>
            <w:left w:val="none" w:sz="0" w:space="0" w:color="auto"/>
            <w:bottom w:val="none" w:sz="0" w:space="0" w:color="auto"/>
            <w:right w:val="none" w:sz="0" w:space="0" w:color="auto"/>
          </w:divBdr>
        </w:div>
        <w:div w:id="1123038638">
          <w:marLeft w:val="547"/>
          <w:marRight w:val="0"/>
          <w:marTop w:val="134"/>
          <w:marBottom w:val="0"/>
          <w:divBdr>
            <w:top w:val="none" w:sz="0" w:space="0" w:color="auto"/>
            <w:left w:val="none" w:sz="0" w:space="0" w:color="auto"/>
            <w:bottom w:val="none" w:sz="0" w:space="0" w:color="auto"/>
            <w:right w:val="none" w:sz="0" w:space="0" w:color="auto"/>
          </w:divBdr>
        </w:div>
        <w:div w:id="1146972842">
          <w:marLeft w:val="547"/>
          <w:marRight w:val="0"/>
          <w:marTop w:val="134"/>
          <w:marBottom w:val="0"/>
          <w:divBdr>
            <w:top w:val="none" w:sz="0" w:space="0" w:color="auto"/>
            <w:left w:val="none" w:sz="0" w:space="0" w:color="auto"/>
            <w:bottom w:val="none" w:sz="0" w:space="0" w:color="auto"/>
            <w:right w:val="none" w:sz="0" w:space="0" w:color="auto"/>
          </w:divBdr>
        </w:div>
        <w:div w:id="1945452376">
          <w:marLeft w:val="547"/>
          <w:marRight w:val="0"/>
          <w:marTop w:val="134"/>
          <w:marBottom w:val="0"/>
          <w:divBdr>
            <w:top w:val="none" w:sz="0" w:space="0" w:color="auto"/>
            <w:left w:val="none" w:sz="0" w:space="0" w:color="auto"/>
            <w:bottom w:val="none" w:sz="0" w:space="0" w:color="auto"/>
            <w:right w:val="none" w:sz="0" w:space="0" w:color="auto"/>
          </w:divBdr>
        </w:div>
        <w:div w:id="2010404710">
          <w:marLeft w:val="547"/>
          <w:marRight w:val="0"/>
          <w:marTop w:val="134"/>
          <w:marBottom w:val="0"/>
          <w:divBdr>
            <w:top w:val="none" w:sz="0" w:space="0" w:color="auto"/>
            <w:left w:val="none" w:sz="0" w:space="0" w:color="auto"/>
            <w:bottom w:val="none" w:sz="0" w:space="0" w:color="auto"/>
            <w:right w:val="none" w:sz="0" w:space="0" w:color="auto"/>
          </w:divBdr>
        </w:div>
      </w:divsChild>
    </w:div>
    <w:div w:id="286402021">
      <w:bodyDiv w:val="1"/>
      <w:marLeft w:val="0"/>
      <w:marRight w:val="0"/>
      <w:marTop w:val="0"/>
      <w:marBottom w:val="0"/>
      <w:divBdr>
        <w:top w:val="none" w:sz="0" w:space="0" w:color="auto"/>
        <w:left w:val="none" w:sz="0" w:space="0" w:color="auto"/>
        <w:bottom w:val="none" w:sz="0" w:space="0" w:color="auto"/>
        <w:right w:val="none" w:sz="0" w:space="0" w:color="auto"/>
      </w:divBdr>
      <w:divsChild>
        <w:div w:id="230621929">
          <w:marLeft w:val="0"/>
          <w:marRight w:val="0"/>
          <w:marTop w:val="288"/>
          <w:marBottom w:val="0"/>
          <w:divBdr>
            <w:top w:val="none" w:sz="0" w:space="0" w:color="auto"/>
            <w:left w:val="none" w:sz="0" w:space="0" w:color="auto"/>
            <w:bottom w:val="none" w:sz="0" w:space="0" w:color="auto"/>
            <w:right w:val="none" w:sz="0" w:space="0" w:color="auto"/>
          </w:divBdr>
        </w:div>
        <w:div w:id="347877446">
          <w:marLeft w:val="0"/>
          <w:marRight w:val="0"/>
          <w:marTop w:val="288"/>
          <w:marBottom w:val="0"/>
          <w:divBdr>
            <w:top w:val="none" w:sz="0" w:space="0" w:color="auto"/>
            <w:left w:val="none" w:sz="0" w:space="0" w:color="auto"/>
            <w:bottom w:val="none" w:sz="0" w:space="0" w:color="auto"/>
            <w:right w:val="none" w:sz="0" w:space="0" w:color="auto"/>
          </w:divBdr>
        </w:div>
        <w:div w:id="553583341">
          <w:marLeft w:val="0"/>
          <w:marRight w:val="0"/>
          <w:marTop w:val="115"/>
          <w:marBottom w:val="0"/>
          <w:divBdr>
            <w:top w:val="none" w:sz="0" w:space="0" w:color="auto"/>
            <w:left w:val="none" w:sz="0" w:space="0" w:color="auto"/>
            <w:bottom w:val="none" w:sz="0" w:space="0" w:color="auto"/>
            <w:right w:val="none" w:sz="0" w:space="0" w:color="auto"/>
          </w:divBdr>
        </w:div>
        <w:div w:id="732312977">
          <w:marLeft w:val="0"/>
          <w:marRight w:val="0"/>
          <w:marTop w:val="288"/>
          <w:marBottom w:val="0"/>
          <w:divBdr>
            <w:top w:val="none" w:sz="0" w:space="0" w:color="auto"/>
            <w:left w:val="none" w:sz="0" w:space="0" w:color="auto"/>
            <w:bottom w:val="none" w:sz="0" w:space="0" w:color="auto"/>
            <w:right w:val="none" w:sz="0" w:space="0" w:color="auto"/>
          </w:divBdr>
        </w:div>
        <w:div w:id="840581491">
          <w:marLeft w:val="0"/>
          <w:marRight w:val="0"/>
          <w:marTop w:val="288"/>
          <w:marBottom w:val="0"/>
          <w:divBdr>
            <w:top w:val="none" w:sz="0" w:space="0" w:color="auto"/>
            <w:left w:val="none" w:sz="0" w:space="0" w:color="auto"/>
            <w:bottom w:val="none" w:sz="0" w:space="0" w:color="auto"/>
            <w:right w:val="none" w:sz="0" w:space="0" w:color="auto"/>
          </w:divBdr>
        </w:div>
        <w:div w:id="862280630">
          <w:marLeft w:val="720"/>
          <w:marRight w:val="0"/>
          <w:marTop w:val="96"/>
          <w:marBottom w:val="0"/>
          <w:divBdr>
            <w:top w:val="none" w:sz="0" w:space="0" w:color="auto"/>
            <w:left w:val="none" w:sz="0" w:space="0" w:color="auto"/>
            <w:bottom w:val="none" w:sz="0" w:space="0" w:color="auto"/>
            <w:right w:val="none" w:sz="0" w:space="0" w:color="auto"/>
          </w:divBdr>
        </w:div>
        <w:div w:id="2131245813">
          <w:marLeft w:val="720"/>
          <w:marRight w:val="0"/>
          <w:marTop w:val="96"/>
          <w:marBottom w:val="0"/>
          <w:divBdr>
            <w:top w:val="none" w:sz="0" w:space="0" w:color="auto"/>
            <w:left w:val="none" w:sz="0" w:space="0" w:color="auto"/>
            <w:bottom w:val="none" w:sz="0" w:space="0" w:color="auto"/>
            <w:right w:val="none" w:sz="0" w:space="0" w:color="auto"/>
          </w:divBdr>
        </w:div>
        <w:div w:id="2138378606">
          <w:marLeft w:val="0"/>
          <w:marRight w:val="0"/>
          <w:marTop w:val="288"/>
          <w:marBottom w:val="0"/>
          <w:divBdr>
            <w:top w:val="none" w:sz="0" w:space="0" w:color="auto"/>
            <w:left w:val="none" w:sz="0" w:space="0" w:color="auto"/>
            <w:bottom w:val="none" w:sz="0" w:space="0" w:color="auto"/>
            <w:right w:val="none" w:sz="0" w:space="0" w:color="auto"/>
          </w:divBdr>
        </w:div>
      </w:divsChild>
    </w:div>
    <w:div w:id="288829117">
      <w:bodyDiv w:val="1"/>
      <w:marLeft w:val="0"/>
      <w:marRight w:val="0"/>
      <w:marTop w:val="0"/>
      <w:marBottom w:val="0"/>
      <w:divBdr>
        <w:top w:val="none" w:sz="0" w:space="0" w:color="auto"/>
        <w:left w:val="none" w:sz="0" w:space="0" w:color="auto"/>
        <w:bottom w:val="none" w:sz="0" w:space="0" w:color="auto"/>
        <w:right w:val="none" w:sz="0" w:space="0" w:color="auto"/>
      </w:divBdr>
      <w:divsChild>
        <w:div w:id="61104960">
          <w:marLeft w:val="547"/>
          <w:marRight w:val="0"/>
          <w:marTop w:val="384"/>
          <w:marBottom w:val="0"/>
          <w:divBdr>
            <w:top w:val="none" w:sz="0" w:space="0" w:color="auto"/>
            <w:left w:val="none" w:sz="0" w:space="0" w:color="auto"/>
            <w:bottom w:val="none" w:sz="0" w:space="0" w:color="auto"/>
            <w:right w:val="none" w:sz="0" w:space="0" w:color="auto"/>
          </w:divBdr>
        </w:div>
        <w:div w:id="64300877">
          <w:marLeft w:val="547"/>
          <w:marRight w:val="0"/>
          <w:marTop w:val="384"/>
          <w:marBottom w:val="0"/>
          <w:divBdr>
            <w:top w:val="none" w:sz="0" w:space="0" w:color="auto"/>
            <w:left w:val="none" w:sz="0" w:space="0" w:color="auto"/>
            <w:bottom w:val="none" w:sz="0" w:space="0" w:color="auto"/>
            <w:right w:val="none" w:sz="0" w:space="0" w:color="auto"/>
          </w:divBdr>
        </w:div>
        <w:div w:id="64692899">
          <w:marLeft w:val="547"/>
          <w:marRight w:val="0"/>
          <w:marTop w:val="154"/>
          <w:marBottom w:val="0"/>
          <w:divBdr>
            <w:top w:val="none" w:sz="0" w:space="0" w:color="auto"/>
            <w:left w:val="none" w:sz="0" w:space="0" w:color="auto"/>
            <w:bottom w:val="none" w:sz="0" w:space="0" w:color="auto"/>
            <w:right w:val="none" w:sz="0" w:space="0" w:color="auto"/>
          </w:divBdr>
        </w:div>
        <w:div w:id="75061035">
          <w:marLeft w:val="547"/>
          <w:marRight w:val="0"/>
          <w:marTop w:val="336"/>
          <w:marBottom w:val="0"/>
          <w:divBdr>
            <w:top w:val="none" w:sz="0" w:space="0" w:color="auto"/>
            <w:left w:val="none" w:sz="0" w:space="0" w:color="auto"/>
            <w:bottom w:val="none" w:sz="0" w:space="0" w:color="auto"/>
            <w:right w:val="none" w:sz="0" w:space="0" w:color="auto"/>
          </w:divBdr>
        </w:div>
        <w:div w:id="80493875">
          <w:marLeft w:val="1166"/>
          <w:marRight w:val="0"/>
          <w:marTop w:val="115"/>
          <w:marBottom w:val="0"/>
          <w:divBdr>
            <w:top w:val="none" w:sz="0" w:space="0" w:color="auto"/>
            <w:left w:val="none" w:sz="0" w:space="0" w:color="auto"/>
            <w:bottom w:val="none" w:sz="0" w:space="0" w:color="auto"/>
            <w:right w:val="none" w:sz="0" w:space="0" w:color="auto"/>
          </w:divBdr>
        </w:div>
        <w:div w:id="97217298">
          <w:marLeft w:val="1166"/>
          <w:marRight w:val="0"/>
          <w:marTop w:val="134"/>
          <w:marBottom w:val="0"/>
          <w:divBdr>
            <w:top w:val="none" w:sz="0" w:space="0" w:color="auto"/>
            <w:left w:val="none" w:sz="0" w:space="0" w:color="auto"/>
            <w:bottom w:val="none" w:sz="0" w:space="0" w:color="auto"/>
            <w:right w:val="none" w:sz="0" w:space="0" w:color="auto"/>
          </w:divBdr>
        </w:div>
        <w:div w:id="98910703">
          <w:marLeft w:val="547"/>
          <w:marRight w:val="0"/>
          <w:marTop w:val="432"/>
          <w:marBottom w:val="0"/>
          <w:divBdr>
            <w:top w:val="none" w:sz="0" w:space="0" w:color="auto"/>
            <w:left w:val="none" w:sz="0" w:space="0" w:color="auto"/>
            <w:bottom w:val="none" w:sz="0" w:space="0" w:color="auto"/>
            <w:right w:val="none" w:sz="0" w:space="0" w:color="auto"/>
          </w:divBdr>
        </w:div>
        <w:div w:id="105587072">
          <w:marLeft w:val="547"/>
          <w:marRight w:val="0"/>
          <w:marTop w:val="336"/>
          <w:marBottom w:val="0"/>
          <w:divBdr>
            <w:top w:val="none" w:sz="0" w:space="0" w:color="auto"/>
            <w:left w:val="none" w:sz="0" w:space="0" w:color="auto"/>
            <w:bottom w:val="none" w:sz="0" w:space="0" w:color="auto"/>
            <w:right w:val="none" w:sz="0" w:space="0" w:color="auto"/>
          </w:divBdr>
        </w:div>
        <w:div w:id="118493322">
          <w:marLeft w:val="547"/>
          <w:marRight w:val="0"/>
          <w:marTop w:val="115"/>
          <w:marBottom w:val="0"/>
          <w:divBdr>
            <w:top w:val="none" w:sz="0" w:space="0" w:color="auto"/>
            <w:left w:val="none" w:sz="0" w:space="0" w:color="auto"/>
            <w:bottom w:val="none" w:sz="0" w:space="0" w:color="auto"/>
            <w:right w:val="none" w:sz="0" w:space="0" w:color="auto"/>
          </w:divBdr>
        </w:div>
        <w:div w:id="122233650">
          <w:marLeft w:val="1166"/>
          <w:marRight w:val="0"/>
          <w:marTop w:val="134"/>
          <w:marBottom w:val="0"/>
          <w:divBdr>
            <w:top w:val="none" w:sz="0" w:space="0" w:color="auto"/>
            <w:left w:val="none" w:sz="0" w:space="0" w:color="auto"/>
            <w:bottom w:val="none" w:sz="0" w:space="0" w:color="auto"/>
            <w:right w:val="none" w:sz="0" w:space="0" w:color="auto"/>
          </w:divBdr>
        </w:div>
        <w:div w:id="153684580">
          <w:marLeft w:val="547"/>
          <w:marRight w:val="0"/>
          <w:marTop w:val="134"/>
          <w:marBottom w:val="0"/>
          <w:divBdr>
            <w:top w:val="none" w:sz="0" w:space="0" w:color="auto"/>
            <w:left w:val="none" w:sz="0" w:space="0" w:color="auto"/>
            <w:bottom w:val="none" w:sz="0" w:space="0" w:color="auto"/>
            <w:right w:val="none" w:sz="0" w:space="0" w:color="auto"/>
          </w:divBdr>
        </w:div>
        <w:div w:id="167789764">
          <w:marLeft w:val="547"/>
          <w:marRight w:val="0"/>
          <w:marTop w:val="134"/>
          <w:marBottom w:val="0"/>
          <w:divBdr>
            <w:top w:val="none" w:sz="0" w:space="0" w:color="auto"/>
            <w:left w:val="none" w:sz="0" w:space="0" w:color="auto"/>
            <w:bottom w:val="none" w:sz="0" w:space="0" w:color="auto"/>
            <w:right w:val="none" w:sz="0" w:space="0" w:color="auto"/>
          </w:divBdr>
        </w:div>
        <w:div w:id="173154041">
          <w:marLeft w:val="547"/>
          <w:marRight w:val="0"/>
          <w:marTop w:val="134"/>
          <w:marBottom w:val="0"/>
          <w:divBdr>
            <w:top w:val="none" w:sz="0" w:space="0" w:color="auto"/>
            <w:left w:val="none" w:sz="0" w:space="0" w:color="auto"/>
            <w:bottom w:val="none" w:sz="0" w:space="0" w:color="auto"/>
            <w:right w:val="none" w:sz="0" w:space="0" w:color="auto"/>
          </w:divBdr>
        </w:div>
        <w:div w:id="192768757">
          <w:marLeft w:val="547"/>
          <w:marRight w:val="0"/>
          <w:marTop w:val="115"/>
          <w:marBottom w:val="0"/>
          <w:divBdr>
            <w:top w:val="none" w:sz="0" w:space="0" w:color="auto"/>
            <w:left w:val="none" w:sz="0" w:space="0" w:color="auto"/>
            <w:bottom w:val="none" w:sz="0" w:space="0" w:color="auto"/>
            <w:right w:val="none" w:sz="0" w:space="0" w:color="auto"/>
          </w:divBdr>
        </w:div>
        <w:div w:id="193615279">
          <w:marLeft w:val="547"/>
          <w:marRight w:val="0"/>
          <w:marTop w:val="154"/>
          <w:marBottom w:val="0"/>
          <w:divBdr>
            <w:top w:val="none" w:sz="0" w:space="0" w:color="auto"/>
            <w:left w:val="none" w:sz="0" w:space="0" w:color="auto"/>
            <w:bottom w:val="none" w:sz="0" w:space="0" w:color="auto"/>
            <w:right w:val="none" w:sz="0" w:space="0" w:color="auto"/>
          </w:divBdr>
        </w:div>
        <w:div w:id="213657599">
          <w:marLeft w:val="1166"/>
          <w:marRight w:val="0"/>
          <w:marTop w:val="115"/>
          <w:marBottom w:val="0"/>
          <w:divBdr>
            <w:top w:val="none" w:sz="0" w:space="0" w:color="auto"/>
            <w:left w:val="none" w:sz="0" w:space="0" w:color="auto"/>
            <w:bottom w:val="none" w:sz="0" w:space="0" w:color="auto"/>
            <w:right w:val="none" w:sz="0" w:space="0" w:color="auto"/>
          </w:divBdr>
        </w:div>
        <w:div w:id="247077600">
          <w:marLeft w:val="547"/>
          <w:marRight w:val="0"/>
          <w:marTop w:val="154"/>
          <w:marBottom w:val="0"/>
          <w:divBdr>
            <w:top w:val="none" w:sz="0" w:space="0" w:color="auto"/>
            <w:left w:val="none" w:sz="0" w:space="0" w:color="auto"/>
            <w:bottom w:val="none" w:sz="0" w:space="0" w:color="auto"/>
            <w:right w:val="none" w:sz="0" w:space="0" w:color="auto"/>
          </w:divBdr>
        </w:div>
        <w:div w:id="296761313">
          <w:marLeft w:val="547"/>
          <w:marRight w:val="0"/>
          <w:marTop w:val="134"/>
          <w:marBottom w:val="0"/>
          <w:divBdr>
            <w:top w:val="none" w:sz="0" w:space="0" w:color="auto"/>
            <w:left w:val="none" w:sz="0" w:space="0" w:color="auto"/>
            <w:bottom w:val="none" w:sz="0" w:space="0" w:color="auto"/>
            <w:right w:val="none" w:sz="0" w:space="0" w:color="auto"/>
          </w:divBdr>
        </w:div>
        <w:div w:id="310450519">
          <w:marLeft w:val="1166"/>
          <w:marRight w:val="0"/>
          <w:marTop w:val="134"/>
          <w:marBottom w:val="0"/>
          <w:divBdr>
            <w:top w:val="none" w:sz="0" w:space="0" w:color="auto"/>
            <w:left w:val="none" w:sz="0" w:space="0" w:color="auto"/>
            <w:bottom w:val="none" w:sz="0" w:space="0" w:color="auto"/>
            <w:right w:val="none" w:sz="0" w:space="0" w:color="auto"/>
          </w:divBdr>
        </w:div>
        <w:div w:id="324820247">
          <w:marLeft w:val="1800"/>
          <w:marRight w:val="0"/>
          <w:marTop w:val="115"/>
          <w:marBottom w:val="0"/>
          <w:divBdr>
            <w:top w:val="none" w:sz="0" w:space="0" w:color="auto"/>
            <w:left w:val="none" w:sz="0" w:space="0" w:color="auto"/>
            <w:bottom w:val="none" w:sz="0" w:space="0" w:color="auto"/>
            <w:right w:val="none" w:sz="0" w:space="0" w:color="auto"/>
          </w:divBdr>
        </w:div>
        <w:div w:id="326203955">
          <w:marLeft w:val="1166"/>
          <w:marRight w:val="0"/>
          <w:marTop w:val="134"/>
          <w:marBottom w:val="0"/>
          <w:divBdr>
            <w:top w:val="none" w:sz="0" w:space="0" w:color="auto"/>
            <w:left w:val="none" w:sz="0" w:space="0" w:color="auto"/>
            <w:bottom w:val="none" w:sz="0" w:space="0" w:color="auto"/>
            <w:right w:val="none" w:sz="0" w:space="0" w:color="auto"/>
          </w:divBdr>
        </w:div>
        <w:div w:id="338890537">
          <w:marLeft w:val="1800"/>
          <w:marRight w:val="0"/>
          <w:marTop w:val="115"/>
          <w:marBottom w:val="0"/>
          <w:divBdr>
            <w:top w:val="none" w:sz="0" w:space="0" w:color="auto"/>
            <w:left w:val="none" w:sz="0" w:space="0" w:color="auto"/>
            <w:bottom w:val="none" w:sz="0" w:space="0" w:color="auto"/>
            <w:right w:val="none" w:sz="0" w:space="0" w:color="auto"/>
          </w:divBdr>
        </w:div>
        <w:div w:id="346756949">
          <w:marLeft w:val="547"/>
          <w:marRight w:val="0"/>
          <w:marTop w:val="154"/>
          <w:marBottom w:val="0"/>
          <w:divBdr>
            <w:top w:val="none" w:sz="0" w:space="0" w:color="auto"/>
            <w:left w:val="none" w:sz="0" w:space="0" w:color="auto"/>
            <w:bottom w:val="none" w:sz="0" w:space="0" w:color="auto"/>
            <w:right w:val="none" w:sz="0" w:space="0" w:color="auto"/>
          </w:divBdr>
        </w:div>
        <w:div w:id="398093064">
          <w:marLeft w:val="1166"/>
          <w:marRight w:val="0"/>
          <w:marTop w:val="154"/>
          <w:marBottom w:val="0"/>
          <w:divBdr>
            <w:top w:val="none" w:sz="0" w:space="0" w:color="auto"/>
            <w:left w:val="none" w:sz="0" w:space="0" w:color="auto"/>
            <w:bottom w:val="none" w:sz="0" w:space="0" w:color="auto"/>
            <w:right w:val="none" w:sz="0" w:space="0" w:color="auto"/>
          </w:divBdr>
        </w:div>
        <w:div w:id="450588040">
          <w:marLeft w:val="547"/>
          <w:marRight w:val="0"/>
          <w:marTop w:val="115"/>
          <w:marBottom w:val="0"/>
          <w:divBdr>
            <w:top w:val="none" w:sz="0" w:space="0" w:color="auto"/>
            <w:left w:val="none" w:sz="0" w:space="0" w:color="auto"/>
            <w:bottom w:val="none" w:sz="0" w:space="0" w:color="auto"/>
            <w:right w:val="none" w:sz="0" w:space="0" w:color="auto"/>
          </w:divBdr>
        </w:div>
        <w:div w:id="493226906">
          <w:marLeft w:val="1166"/>
          <w:marRight w:val="0"/>
          <w:marTop w:val="134"/>
          <w:marBottom w:val="0"/>
          <w:divBdr>
            <w:top w:val="none" w:sz="0" w:space="0" w:color="auto"/>
            <w:left w:val="none" w:sz="0" w:space="0" w:color="auto"/>
            <w:bottom w:val="none" w:sz="0" w:space="0" w:color="auto"/>
            <w:right w:val="none" w:sz="0" w:space="0" w:color="auto"/>
          </w:divBdr>
        </w:div>
        <w:div w:id="511383536">
          <w:marLeft w:val="1166"/>
          <w:marRight w:val="0"/>
          <w:marTop w:val="115"/>
          <w:marBottom w:val="0"/>
          <w:divBdr>
            <w:top w:val="none" w:sz="0" w:space="0" w:color="auto"/>
            <w:left w:val="none" w:sz="0" w:space="0" w:color="auto"/>
            <w:bottom w:val="none" w:sz="0" w:space="0" w:color="auto"/>
            <w:right w:val="none" w:sz="0" w:space="0" w:color="auto"/>
          </w:divBdr>
        </w:div>
        <w:div w:id="548567281">
          <w:marLeft w:val="1166"/>
          <w:marRight w:val="0"/>
          <w:marTop w:val="115"/>
          <w:marBottom w:val="0"/>
          <w:divBdr>
            <w:top w:val="none" w:sz="0" w:space="0" w:color="auto"/>
            <w:left w:val="none" w:sz="0" w:space="0" w:color="auto"/>
            <w:bottom w:val="none" w:sz="0" w:space="0" w:color="auto"/>
            <w:right w:val="none" w:sz="0" w:space="0" w:color="auto"/>
          </w:divBdr>
        </w:div>
        <w:div w:id="554463593">
          <w:marLeft w:val="547"/>
          <w:marRight w:val="0"/>
          <w:marTop w:val="192"/>
          <w:marBottom w:val="0"/>
          <w:divBdr>
            <w:top w:val="none" w:sz="0" w:space="0" w:color="auto"/>
            <w:left w:val="none" w:sz="0" w:space="0" w:color="auto"/>
            <w:bottom w:val="none" w:sz="0" w:space="0" w:color="auto"/>
            <w:right w:val="none" w:sz="0" w:space="0" w:color="auto"/>
          </w:divBdr>
        </w:div>
        <w:div w:id="571745472">
          <w:marLeft w:val="2520"/>
          <w:marRight w:val="0"/>
          <w:marTop w:val="96"/>
          <w:marBottom w:val="0"/>
          <w:divBdr>
            <w:top w:val="none" w:sz="0" w:space="0" w:color="auto"/>
            <w:left w:val="none" w:sz="0" w:space="0" w:color="auto"/>
            <w:bottom w:val="none" w:sz="0" w:space="0" w:color="auto"/>
            <w:right w:val="none" w:sz="0" w:space="0" w:color="auto"/>
          </w:divBdr>
        </w:div>
        <w:div w:id="592321215">
          <w:marLeft w:val="547"/>
          <w:marRight w:val="0"/>
          <w:marTop w:val="154"/>
          <w:marBottom w:val="0"/>
          <w:divBdr>
            <w:top w:val="none" w:sz="0" w:space="0" w:color="auto"/>
            <w:left w:val="none" w:sz="0" w:space="0" w:color="auto"/>
            <w:bottom w:val="none" w:sz="0" w:space="0" w:color="auto"/>
            <w:right w:val="none" w:sz="0" w:space="0" w:color="auto"/>
          </w:divBdr>
        </w:div>
        <w:div w:id="632372047">
          <w:marLeft w:val="1800"/>
          <w:marRight w:val="0"/>
          <w:marTop w:val="115"/>
          <w:marBottom w:val="0"/>
          <w:divBdr>
            <w:top w:val="none" w:sz="0" w:space="0" w:color="auto"/>
            <w:left w:val="none" w:sz="0" w:space="0" w:color="auto"/>
            <w:bottom w:val="none" w:sz="0" w:space="0" w:color="auto"/>
            <w:right w:val="none" w:sz="0" w:space="0" w:color="auto"/>
          </w:divBdr>
        </w:div>
        <w:div w:id="637079055">
          <w:marLeft w:val="547"/>
          <w:marRight w:val="0"/>
          <w:marTop w:val="115"/>
          <w:marBottom w:val="0"/>
          <w:divBdr>
            <w:top w:val="none" w:sz="0" w:space="0" w:color="auto"/>
            <w:left w:val="none" w:sz="0" w:space="0" w:color="auto"/>
            <w:bottom w:val="none" w:sz="0" w:space="0" w:color="auto"/>
            <w:right w:val="none" w:sz="0" w:space="0" w:color="auto"/>
          </w:divBdr>
        </w:div>
        <w:div w:id="637801949">
          <w:marLeft w:val="547"/>
          <w:marRight w:val="0"/>
          <w:marTop w:val="154"/>
          <w:marBottom w:val="0"/>
          <w:divBdr>
            <w:top w:val="none" w:sz="0" w:space="0" w:color="auto"/>
            <w:left w:val="none" w:sz="0" w:space="0" w:color="auto"/>
            <w:bottom w:val="none" w:sz="0" w:space="0" w:color="auto"/>
            <w:right w:val="none" w:sz="0" w:space="0" w:color="auto"/>
          </w:divBdr>
        </w:div>
        <w:div w:id="640772634">
          <w:marLeft w:val="547"/>
          <w:marRight w:val="0"/>
          <w:marTop w:val="29"/>
          <w:marBottom w:val="0"/>
          <w:divBdr>
            <w:top w:val="none" w:sz="0" w:space="0" w:color="auto"/>
            <w:left w:val="none" w:sz="0" w:space="0" w:color="auto"/>
            <w:bottom w:val="none" w:sz="0" w:space="0" w:color="auto"/>
            <w:right w:val="none" w:sz="0" w:space="0" w:color="auto"/>
          </w:divBdr>
        </w:div>
        <w:div w:id="649947882">
          <w:marLeft w:val="1166"/>
          <w:marRight w:val="0"/>
          <w:marTop w:val="115"/>
          <w:marBottom w:val="0"/>
          <w:divBdr>
            <w:top w:val="none" w:sz="0" w:space="0" w:color="auto"/>
            <w:left w:val="none" w:sz="0" w:space="0" w:color="auto"/>
            <w:bottom w:val="none" w:sz="0" w:space="0" w:color="auto"/>
            <w:right w:val="none" w:sz="0" w:space="0" w:color="auto"/>
          </w:divBdr>
        </w:div>
        <w:div w:id="668755398">
          <w:marLeft w:val="547"/>
          <w:marRight w:val="0"/>
          <w:marTop w:val="154"/>
          <w:marBottom w:val="0"/>
          <w:divBdr>
            <w:top w:val="none" w:sz="0" w:space="0" w:color="auto"/>
            <w:left w:val="none" w:sz="0" w:space="0" w:color="auto"/>
            <w:bottom w:val="none" w:sz="0" w:space="0" w:color="auto"/>
            <w:right w:val="none" w:sz="0" w:space="0" w:color="auto"/>
          </w:divBdr>
        </w:div>
        <w:div w:id="674306092">
          <w:marLeft w:val="547"/>
          <w:marRight w:val="0"/>
          <w:marTop w:val="154"/>
          <w:marBottom w:val="0"/>
          <w:divBdr>
            <w:top w:val="none" w:sz="0" w:space="0" w:color="auto"/>
            <w:left w:val="none" w:sz="0" w:space="0" w:color="auto"/>
            <w:bottom w:val="none" w:sz="0" w:space="0" w:color="auto"/>
            <w:right w:val="none" w:sz="0" w:space="0" w:color="auto"/>
          </w:divBdr>
        </w:div>
        <w:div w:id="716317491">
          <w:marLeft w:val="547"/>
          <w:marRight w:val="0"/>
          <w:marTop w:val="432"/>
          <w:marBottom w:val="0"/>
          <w:divBdr>
            <w:top w:val="none" w:sz="0" w:space="0" w:color="auto"/>
            <w:left w:val="none" w:sz="0" w:space="0" w:color="auto"/>
            <w:bottom w:val="none" w:sz="0" w:space="0" w:color="auto"/>
            <w:right w:val="none" w:sz="0" w:space="0" w:color="auto"/>
          </w:divBdr>
        </w:div>
        <w:div w:id="740294817">
          <w:marLeft w:val="547"/>
          <w:marRight w:val="0"/>
          <w:marTop w:val="115"/>
          <w:marBottom w:val="0"/>
          <w:divBdr>
            <w:top w:val="none" w:sz="0" w:space="0" w:color="auto"/>
            <w:left w:val="none" w:sz="0" w:space="0" w:color="auto"/>
            <w:bottom w:val="none" w:sz="0" w:space="0" w:color="auto"/>
            <w:right w:val="none" w:sz="0" w:space="0" w:color="auto"/>
          </w:divBdr>
        </w:div>
        <w:div w:id="749694834">
          <w:marLeft w:val="547"/>
          <w:marRight w:val="0"/>
          <w:marTop w:val="154"/>
          <w:marBottom w:val="0"/>
          <w:divBdr>
            <w:top w:val="none" w:sz="0" w:space="0" w:color="auto"/>
            <w:left w:val="none" w:sz="0" w:space="0" w:color="auto"/>
            <w:bottom w:val="none" w:sz="0" w:space="0" w:color="auto"/>
            <w:right w:val="none" w:sz="0" w:space="0" w:color="auto"/>
          </w:divBdr>
        </w:div>
        <w:div w:id="756367331">
          <w:marLeft w:val="547"/>
          <w:marRight w:val="0"/>
          <w:marTop w:val="154"/>
          <w:marBottom w:val="0"/>
          <w:divBdr>
            <w:top w:val="none" w:sz="0" w:space="0" w:color="auto"/>
            <w:left w:val="none" w:sz="0" w:space="0" w:color="auto"/>
            <w:bottom w:val="none" w:sz="0" w:space="0" w:color="auto"/>
            <w:right w:val="none" w:sz="0" w:space="0" w:color="auto"/>
          </w:divBdr>
        </w:div>
        <w:div w:id="757478546">
          <w:marLeft w:val="547"/>
          <w:marRight w:val="0"/>
          <w:marTop w:val="192"/>
          <w:marBottom w:val="0"/>
          <w:divBdr>
            <w:top w:val="none" w:sz="0" w:space="0" w:color="auto"/>
            <w:left w:val="none" w:sz="0" w:space="0" w:color="auto"/>
            <w:bottom w:val="none" w:sz="0" w:space="0" w:color="auto"/>
            <w:right w:val="none" w:sz="0" w:space="0" w:color="auto"/>
          </w:divBdr>
        </w:div>
        <w:div w:id="762997169">
          <w:marLeft w:val="1800"/>
          <w:marRight w:val="0"/>
          <w:marTop w:val="115"/>
          <w:marBottom w:val="0"/>
          <w:divBdr>
            <w:top w:val="none" w:sz="0" w:space="0" w:color="auto"/>
            <w:left w:val="none" w:sz="0" w:space="0" w:color="auto"/>
            <w:bottom w:val="none" w:sz="0" w:space="0" w:color="auto"/>
            <w:right w:val="none" w:sz="0" w:space="0" w:color="auto"/>
          </w:divBdr>
        </w:div>
        <w:div w:id="783303951">
          <w:marLeft w:val="547"/>
          <w:marRight w:val="0"/>
          <w:marTop w:val="192"/>
          <w:marBottom w:val="0"/>
          <w:divBdr>
            <w:top w:val="none" w:sz="0" w:space="0" w:color="auto"/>
            <w:left w:val="none" w:sz="0" w:space="0" w:color="auto"/>
            <w:bottom w:val="none" w:sz="0" w:space="0" w:color="auto"/>
            <w:right w:val="none" w:sz="0" w:space="0" w:color="auto"/>
          </w:divBdr>
        </w:div>
        <w:div w:id="797795622">
          <w:marLeft w:val="547"/>
          <w:marRight w:val="0"/>
          <w:marTop w:val="134"/>
          <w:marBottom w:val="0"/>
          <w:divBdr>
            <w:top w:val="none" w:sz="0" w:space="0" w:color="auto"/>
            <w:left w:val="none" w:sz="0" w:space="0" w:color="auto"/>
            <w:bottom w:val="none" w:sz="0" w:space="0" w:color="auto"/>
            <w:right w:val="none" w:sz="0" w:space="0" w:color="auto"/>
          </w:divBdr>
        </w:div>
        <w:div w:id="808278276">
          <w:marLeft w:val="547"/>
          <w:marRight w:val="0"/>
          <w:marTop w:val="115"/>
          <w:marBottom w:val="0"/>
          <w:divBdr>
            <w:top w:val="none" w:sz="0" w:space="0" w:color="auto"/>
            <w:left w:val="none" w:sz="0" w:space="0" w:color="auto"/>
            <w:bottom w:val="none" w:sz="0" w:space="0" w:color="auto"/>
            <w:right w:val="none" w:sz="0" w:space="0" w:color="auto"/>
          </w:divBdr>
        </w:div>
        <w:div w:id="840970491">
          <w:marLeft w:val="1166"/>
          <w:marRight w:val="0"/>
          <w:marTop w:val="115"/>
          <w:marBottom w:val="0"/>
          <w:divBdr>
            <w:top w:val="none" w:sz="0" w:space="0" w:color="auto"/>
            <w:left w:val="none" w:sz="0" w:space="0" w:color="auto"/>
            <w:bottom w:val="none" w:sz="0" w:space="0" w:color="auto"/>
            <w:right w:val="none" w:sz="0" w:space="0" w:color="auto"/>
          </w:divBdr>
        </w:div>
        <w:div w:id="841511450">
          <w:marLeft w:val="547"/>
          <w:marRight w:val="0"/>
          <w:marTop w:val="154"/>
          <w:marBottom w:val="0"/>
          <w:divBdr>
            <w:top w:val="none" w:sz="0" w:space="0" w:color="auto"/>
            <w:left w:val="none" w:sz="0" w:space="0" w:color="auto"/>
            <w:bottom w:val="none" w:sz="0" w:space="0" w:color="auto"/>
            <w:right w:val="none" w:sz="0" w:space="0" w:color="auto"/>
          </w:divBdr>
        </w:div>
        <w:div w:id="876548742">
          <w:marLeft w:val="547"/>
          <w:marRight w:val="0"/>
          <w:marTop w:val="154"/>
          <w:marBottom w:val="0"/>
          <w:divBdr>
            <w:top w:val="none" w:sz="0" w:space="0" w:color="auto"/>
            <w:left w:val="none" w:sz="0" w:space="0" w:color="auto"/>
            <w:bottom w:val="none" w:sz="0" w:space="0" w:color="auto"/>
            <w:right w:val="none" w:sz="0" w:space="0" w:color="auto"/>
          </w:divBdr>
        </w:div>
        <w:div w:id="925846987">
          <w:marLeft w:val="1166"/>
          <w:marRight w:val="0"/>
          <w:marTop w:val="115"/>
          <w:marBottom w:val="0"/>
          <w:divBdr>
            <w:top w:val="none" w:sz="0" w:space="0" w:color="auto"/>
            <w:left w:val="none" w:sz="0" w:space="0" w:color="auto"/>
            <w:bottom w:val="none" w:sz="0" w:space="0" w:color="auto"/>
            <w:right w:val="none" w:sz="0" w:space="0" w:color="auto"/>
          </w:divBdr>
        </w:div>
        <w:div w:id="989208489">
          <w:marLeft w:val="547"/>
          <w:marRight w:val="0"/>
          <w:marTop w:val="336"/>
          <w:marBottom w:val="0"/>
          <w:divBdr>
            <w:top w:val="none" w:sz="0" w:space="0" w:color="auto"/>
            <w:left w:val="none" w:sz="0" w:space="0" w:color="auto"/>
            <w:bottom w:val="none" w:sz="0" w:space="0" w:color="auto"/>
            <w:right w:val="none" w:sz="0" w:space="0" w:color="auto"/>
          </w:divBdr>
        </w:div>
        <w:div w:id="1043676225">
          <w:marLeft w:val="1166"/>
          <w:marRight w:val="0"/>
          <w:marTop w:val="115"/>
          <w:marBottom w:val="0"/>
          <w:divBdr>
            <w:top w:val="none" w:sz="0" w:space="0" w:color="auto"/>
            <w:left w:val="none" w:sz="0" w:space="0" w:color="auto"/>
            <w:bottom w:val="none" w:sz="0" w:space="0" w:color="auto"/>
            <w:right w:val="none" w:sz="0" w:space="0" w:color="auto"/>
          </w:divBdr>
        </w:div>
        <w:div w:id="1052536571">
          <w:marLeft w:val="547"/>
          <w:marRight w:val="0"/>
          <w:marTop w:val="163"/>
          <w:marBottom w:val="0"/>
          <w:divBdr>
            <w:top w:val="none" w:sz="0" w:space="0" w:color="auto"/>
            <w:left w:val="none" w:sz="0" w:space="0" w:color="auto"/>
            <w:bottom w:val="none" w:sz="0" w:space="0" w:color="auto"/>
            <w:right w:val="none" w:sz="0" w:space="0" w:color="auto"/>
          </w:divBdr>
        </w:div>
        <w:div w:id="1056705052">
          <w:marLeft w:val="547"/>
          <w:marRight w:val="0"/>
          <w:marTop w:val="384"/>
          <w:marBottom w:val="0"/>
          <w:divBdr>
            <w:top w:val="none" w:sz="0" w:space="0" w:color="auto"/>
            <w:left w:val="none" w:sz="0" w:space="0" w:color="auto"/>
            <w:bottom w:val="none" w:sz="0" w:space="0" w:color="auto"/>
            <w:right w:val="none" w:sz="0" w:space="0" w:color="auto"/>
          </w:divBdr>
        </w:div>
        <w:div w:id="1059748173">
          <w:marLeft w:val="547"/>
          <w:marRight w:val="0"/>
          <w:marTop w:val="173"/>
          <w:marBottom w:val="0"/>
          <w:divBdr>
            <w:top w:val="none" w:sz="0" w:space="0" w:color="auto"/>
            <w:left w:val="none" w:sz="0" w:space="0" w:color="auto"/>
            <w:bottom w:val="none" w:sz="0" w:space="0" w:color="auto"/>
            <w:right w:val="none" w:sz="0" w:space="0" w:color="auto"/>
          </w:divBdr>
        </w:div>
        <w:div w:id="1081827230">
          <w:marLeft w:val="1166"/>
          <w:marRight w:val="0"/>
          <w:marTop w:val="115"/>
          <w:marBottom w:val="0"/>
          <w:divBdr>
            <w:top w:val="none" w:sz="0" w:space="0" w:color="auto"/>
            <w:left w:val="none" w:sz="0" w:space="0" w:color="auto"/>
            <w:bottom w:val="none" w:sz="0" w:space="0" w:color="auto"/>
            <w:right w:val="none" w:sz="0" w:space="0" w:color="auto"/>
          </w:divBdr>
        </w:div>
        <w:div w:id="1097290075">
          <w:marLeft w:val="1800"/>
          <w:marRight w:val="0"/>
          <w:marTop w:val="115"/>
          <w:marBottom w:val="0"/>
          <w:divBdr>
            <w:top w:val="none" w:sz="0" w:space="0" w:color="auto"/>
            <w:left w:val="none" w:sz="0" w:space="0" w:color="auto"/>
            <w:bottom w:val="none" w:sz="0" w:space="0" w:color="auto"/>
            <w:right w:val="none" w:sz="0" w:space="0" w:color="auto"/>
          </w:divBdr>
        </w:div>
        <w:div w:id="1153137724">
          <w:marLeft w:val="1166"/>
          <w:marRight w:val="0"/>
          <w:marTop w:val="134"/>
          <w:marBottom w:val="0"/>
          <w:divBdr>
            <w:top w:val="none" w:sz="0" w:space="0" w:color="auto"/>
            <w:left w:val="none" w:sz="0" w:space="0" w:color="auto"/>
            <w:bottom w:val="none" w:sz="0" w:space="0" w:color="auto"/>
            <w:right w:val="none" w:sz="0" w:space="0" w:color="auto"/>
          </w:divBdr>
        </w:div>
        <w:div w:id="1193572107">
          <w:marLeft w:val="1166"/>
          <w:marRight w:val="0"/>
          <w:marTop w:val="115"/>
          <w:marBottom w:val="0"/>
          <w:divBdr>
            <w:top w:val="none" w:sz="0" w:space="0" w:color="auto"/>
            <w:left w:val="none" w:sz="0" w:space="0" w:color="auto"/>
            <w:bottom w:val="none" w:sz="0" w:space="0" w:color="auto"/>
            <w:right w:val="none" w:sz="0" w:space="0" w:color="auto"/>
          </w:divBdr>
        </w:div>
        <w:div w:id="1214006733">
          <w:marLeft w:val="1166"/>
          <w:marRight w:val="0"/>
          <w:marTop w:val="115"/>
          <w:marBottom w:val="0"/>
          <w:divBdr>
            <w:top w:val="none" w:sz="0" w:space="0" w:color="auto"/>
            <w:left w:val="none" w:sz="0" w:space="0" w:color="auto"/>
            <w:bottom w:val="none" w:sz="0" w:space="0" w:color="auto"/>
            <w:right w:val="none" w:sz="0" w:space="0" w:color="auto"/>
          </w:divBdr>
        </w:div>
        <w:div w:id="1230772411">
          <w:marLeft w:val="547"/>
          <w:marRight w:val="0"/>
          <w:marTop w:val="384"/>
          <w:marBottom w:val="0"/>
          <w:divBdr>
            <w:top w:val="none" w:sz="0" w:space="0" w:color="auto"/>
            <w:left w:val="none" w:sz="0" w:space="0" w:color="auto"/>
            <w:bottom w:val="none" w:sz="0" w:space="0" w:color="auto"/>
            <w:right w:val="none" w:sz="0" w:space="0" w:color="auto"/>
          </w:divBdr>
        </w:div>
        <w:div w:id="1241868647">
          <w:marLeft w:val="547"/>
          <w:marRight w:val="0"/>
          <w:marTop w:val="154"/>
          <w:marBottom w:val="0"/>
          <w:divBdr>
            <w:top w:val="none" w:sz="0" w:space="0" w:color="auto"/>
            <w:left w:val="none" w:sz="0" w:space="0" w:color="auto"/>
            <w:bottom w:val="none" w:sz="0" w:space="0" w:color="auto"/>
            <w:right w:val="none" w:sz="0" w:space="0" w:color="auto"/>
          </w:divBdr>
        </w:div>
        <w:div w:id="1265111015">
          <w:marLeft w:val="547"/>
          <w:marRight w:val="0"/>
          <w:marTop w:val="115"/>
          <w:marBottom w:val="0"/>
          <w:divBdr>
            <w:top w:val="none" w:sz="0" w:space="0" w:color="auto"/>
            <w:left w:val="none" w:sz="0" w:space="0" w:color="auto"/>
            <w:bottom w:val="none" w:sz="0" w:space="0" w:color="auto"/>
            <w:right w:val="none" w:sz="0" w:space="0" w:color="auto"/>
          </w:divBdr>
        </w:div>
        <w:div w:id="1270507894">
          <w:marLeft w:val="547"/>
          <w:marRight w:val="0"/>
          <w:marTop w:val="154"/>
          <w:marBottom w:val="0"/>
          <w:divBdr>
            <w:top w:val="none" w:sz="0" w:space="0" w:color="auto"/>
            <w:left w:val="none" w:sz="0" w:space="0" w:color="auto"/>
            <w:bottom w:val="none" w:sz="0" w:space="0" w:color="auto"/>
            <w:right w:val="none" w:sz="0" w:space="0" w:color="auto"/>
          </w:divBdr>
        </w:div>
        <w:div w:id="1296374804">
          <w:marLeft w:val="1166"/>
          <w:marRight w:val="0"/>
          <w:marTop w:val="115"/>
          <w:marBottom w:val="0"/>
          <w:divBdr>
            <w:top w:val="none" w:sz="0" w:space="0" w:color="auto"/>
            <w:left w:val="none" w:sz="0" w:space="0" w:color="auto"/>
            <w:bottom w:val="none" w:sz="0" w:space="0" w:color="auto"/>
            <w:right w:val="none" w:sz="0" w:space="0" w:color="auto"/>
          </w:divBdr>
        </w:div>
        <w:div w:id="1296523564">
          <w:marLeft w:val="547"/>
          <w:marRight w:val="0"/>
          <w:marTop w:val="154"/>
          <w:marBottom w:val="0"/>
          <w:divBdr>
            <w:top w:val="none" w:sz="0" w:space="0" w:color="auto"/>
            <w:left w:val="none" w:sz="0" w:space="0" w:color="auto"/>
            <w:bottom w:val="none" w:sz="0" w:space="0" w:color="auto"/>
            <w:right w:val="none" w:sz="0" w:space="0" w:color="auto"/>
          </w:divBdr>
        </w:div>
        <w:div w:id="1305310989">
          <w:marLeft w:val="1166"/>
          <w:marRight w:val="0"/>
          <w:marTop w:val="115"/>
          <w:marBottom w:val="0"/>
          <w:divBdr>
            <w:top w:val="none" w:sz="0" w:space="0" w:color="auto"/>
            <w:left w:val="none" w:sz="0" w:space="0" w:color="auto"/>
            <w:bottom w:val="none" w:sz="0" w:space="0" w:color="auto"/>
            <w:right w:val="none" w:sz="0" w:space="0" w:color="auto"/>
          </w:divBdr>
        </w:div>
        <w:div w:id="1363018568">
          <w:marLeft w:val="547"/>
          <w:marRight w:val="0"/>
          <w:marTop w:val="154"/>
          <w:marBottom w:val="0"/>
          <w:divBdr>
            <w:top w:val="none" w:sz="0" w:space="0" w:color="auto"/>
            <w:left w:val="none" w:sz="0" w:space="0" w:color="auto"/>
            <w:bottom w:val="none" w:sz="0" w:space="0" w:color="auto"/>
            <w:right w:val="none" w:sz="0" w:space="0" w:color="auto"/>
          </w:divBdr>
        </w:div>
        <w:div w:id="1371491591">
          <w:marLeft w:val="2520"/>
          <w:marRight w:val="0"/>
          <w:marTop w:val="96"/>
          <w:marBottom w:val="0"/>
          <w:divBdr>
            <w:top w:val="none" w:sz="0" w:space="0" w:color="auto"/>
            <w:left w:val="none" w:sz="0" w:space="0" w:color="auto"/>
            <w:bottom w:val="none" w:sz="0" w:space="0" w:color="auto"/>
            <w:right w:val="none" w:sz="0" w:space="0" w:color="auto"/>
          </w:divBdr>
        </w:div>
        <w:div w:id="1425416217">
          <w:marLeft w:val="547"/>
          <w:marRight w:val="0"/>
          <w:marTop w:val="336"/>
          <w:marBottom w:val="0"/>
          <w:divBdr>
            <w:top w:val="none" w:sz="0" w:space="0" w:color="auto"/>
            <w:left w:val="none" w:sz="0" w:space="0" w:color="auto"/>
            <w:bottom w:val="none" w:sz="0" w:space="0" w:color="auto"/>
            <w:right w:val="none" w:sz="0" w:space="0" w:color="auto"/>
          </w:divBdr>
        </w:div>
        <w:div w:id="1444882703">
          <w:marLeft w:val="2520"/>
          <w:marRight w:val="0"/>
          <w:marTop w:val="96"/>
          <w:marBottom w:val="0"/>
          <w:divBdr>
            <w:top w:val="none" w:sz="0" w:space="0" w:color="auto"/>
            <w:left w:val="none" w:sz="0" w:space="0" w:color="auto"/>
            <w:bottom w:val="none" w:sz="0" w:space="0" w:color="auto"/>
            <w:right w:val="none" w:sz="0" w:space="0" w:color="auto"/>
          </w:divBdr>
        </w:div>
        <w:div w:id="1507404335">
          <w:marLeft w:val="547"/>
          <w:marRight w:val="0"/>
          <w:marTop w:val="154"/>
          <w:marBottom w:val="0"/>
          <w:divBdr>
            <w:top w:val="none" w:sz="0" w:space="0" w:color="auto"/>
            <w:left w:val="none" w:sz="0" w:space="0" w:color="auto"/>
            <w:bottom w:val="none" w:sz="0" w:space="0" w:color="auto"/>
            <w:right w:val="none" w:sz="0" w:space="0" w:color="auto"/>
          </w:divBdr>
        </w:div>
        <w:div w:id="1516335634">
          <w:marLeft w:val="1166"/>
          <w:marRight w:val="0"/>
          <w:marTop w:val="115"/>
          <w:marBottom w:val="0"/>
          <w:divBdr>
            <w:top w:val="none" w:sz="0" w:space="0" w:color="auto"/>
            <w:left w:val="none" w:sz="0" w:space="0" w:color="auto"/>
            <w:bottom w:val="none" w:sz="0" w:space="0" w:color="auto"/>
            <w:right w:val="none" w:sz="0" w:space="0" w:color="auto"/>
          </w:divBdr>
        </w:div>
        <w:div w:id="1536580830">
          <w:marLeft w:val="1166"/>
          <w:marRight w:val="0"/>
          <w:marTop w:val="115"/>
          <w:marBottom w:val="0"/>
          <w:divBdr>
            <w:top w:val="none" w:sz="0" w:space="0" w:color="auto"/>
            <w:left w:val="none" w:sz="0" w:space="0" w:color="auto"/>
            <w:bottom w:val="none" w:sz="0" w:space="0" w:color="auto"/>
            <w:right w:val="none" w:sz="0" w:space="0" w:color="auto"/>
          </w:divBdr>
        </w:div>
        <w:div w:id="1574851349">
          <w:marLeft w:val="547"/>
          <w:marRight w:val="0"/>
          <w:marTop w:val="384"/>
          <w:marBottom w:val="0"/>
          <w:divBdr>
            <w:top w:val="none" w:sz="0" w:space="0" w:color="auto"/>
            <w:left w:val="none" w:sz="0" w:space="0" w:color="auto"/>
            <w:bottom w:val="none" w:sz="0" w:space="0" w:color="auto"/>
            <w:right w:val="none" w:sz="0" w:space="0" w:color="auto"/>
          </w:divBdr>
        </w:div>
        <w:div w:id="1574972334">
          <w:marLeft w:val="1166"/>
          <w:marRight w:val="0"/>
          <w:marTop w:val="115"/>
          <w:marBottom w:val="0"/>
          <w:divBdr>
            <w:top w:val="none" w:sz="0" w:space="0" w:color="auto"/>
            <w:left w:val="none" w:sz="0" w:space="0" w:color="auto"/>
            <w:bottom w:val="none" w:sz="0" w:space="0" w:color="auto"/>
            <w:right w:val="none" w:sz="0" w:space="0" w:color="auto"/>
          </w:divBdr>
        </w:div>
        <w:div w:id="1596815729">
          <w:marLeft w:val="1166"/>
          <w:marRight w:val="0"/>
          <w:marTop w:val="134"/>
          <w:marBottom w:val="0"/>
          <w:divBdr>
            <w:top w:val="none" w:sz="0" w:space="0" w:color="auto"/>
            <w:left w:val="none" w:sz="0" w:space="0" w:color="auto"/>
            <w:bottom w:val="none" w:sz="0" w:space="0" w:color="auto"/>
            <w:right w:val="none" w:sz="0" w:space="0" w:color="auto"/>
          </w:divBdr>
        </w:div>
        <w:div w:id="1606764396">
          <w:marLeft w:val="547"/>
          <w:marRight w:val="0"/>
          <w:marTop w:val="115"/>
          <w:marBottom w:val="0"/>
          <w:divBdr>
            <w:top w:val="none" w:sz="0" w:space="0" w:color="auto"/>
            <w:left w:val="none" w:sz="0" w:space="0" w:color="auto"/>
            <w:bottom w:val="none" w:sz="0" w:space="0" w:color="auto"/>
            <w:right w:val="none" w:sz="0" w:space="0" w:color="auto"/>
          </w:divBdr>
        </w:div>
        <w:div w:id="1669287176">
          <w:marLeft w:val="547"/>
          <w:marRight w:val="0"/>
          <w:marTop w:val="173"/>
          <w:marBottom w:val="0"/>
          <w:divBdr>
            <w:top w:val="none" w:sz="0" w:space="0" w:color="auto"/>
            <w:left w:val="none" w:sz="0" w:space="0" w:color="auto"/>
            <w:bottom w:val="none" w:sz="0" w:space="0" w:color="auto"/>
            <w:right w:val="none" w:sz="0" w:space="0" w:color="auto"/>
          </w:divBdr>
        </w:div>
        <w:div w:id="1735663103">
          <w:marLeft w:val="1166"/>
          <w:marRight w:val="0"/>
          <w:marTop w:val="115"/>
          <w:marBottom w:val="0"/>
          <w:divBdr>
            <w:top w:val="none" w:sz="0" w:space="0" w:color="auto"/>
            <w:left w:val="none" w:sz="0" w:space="0" w:color="auto"/>
            <w:bottom w:val="none" w:sz="0" w:space="0" w:color="auto"/>
            <w:right w:val="none" w:sz="0" w:space="0" w:color="auto"/>
          </w:divBdr>
        </w:div>
        <w:div w:id="1755979210">
          <w:marLeft w:val="547"/>
          <w:marRight w:val="0"/>
          <w:marTop w:val="115"/>
          <w:marBottom w:val="0"/>
          <w:divBdr>
            <w:top w:val="none" w:sz="0" w:space="0" w:color="auto"/>
            <w:left w:val="none" w:sz="0" w:space="0" w:color="auto"/>
            <w:bottom w:val="none" w:sz="0" w:space="0" w:color="auto"/>
            <w:right w:val="none" w:sz="0" w:space="0" w:color="auto"/>
          </w:divBdr>
        </w:div>
        <w:div w:id="1769538589">
          <w:marLeft w:val="547"/>
          <w:marRight w:val="0"/>
          <w:marTop w:val="115"/>
          <w:marBottom w:val="0"/>
          <w:divBdr>
            <w:top w:val="none" w:sz="0" w:space="0" w:color="auto"/>
            <w:left w:val="none" w:sz="0" w:space="0" w:color="auto"/>
            <w:bottom w:val="none" w:sz="0" w:space="0" w:color="auto"/>
            <w:right w:val="none" w:sz="0" w:space="0" w:color="auto"/>
          </w:divBdr>
        </w:div>
        <w:div w:id="1778477485">
          <w:marLeft w:val="547"/>
          <w:marRight w:val="0"/>
          <w:marTop w:val="154"/>
          <w:marBottom w:val="0"/>
          <w:divBdr>
            <w:top w:val="none" w:sz="0" w:space="0" w:color="auto"/>
            <w:left w:val="none" w:sz="0" w:space="0" w:color="auto"/>
            <w:bottom w:val="none" w:sz="0" w:space="0" w:color="auto"/>
            <w:right w:val="none" w:sz="0" w:space="0" w:color="auto"/>
          </w:divBdr>
        </w:div>
        <w:div w:id="1781291550">
          <w:marLeft w:val="547"/>
          <w:marRight w:val="0"/>
          <w:marTop w:val="58"/>
          <w:marBottom w:val="0"/>
          <w:divBdr>
            <w:top w:val="none" w:sz="0" w:space="0" w:color="auto"/>
            <w:left w:val="none" w:sz="0" w:space="0" w:color="auto"/>
            <w:bottom w:val="none" w:sz="0" w:space="0" w:color="auto"/>
            <w:right w:val="none" w:sz="0" w:space="0" w:color="auto"/>
          </w:divBdr>
        </w:div>
        <w:div w:id="1821655539">
          <w:marLeft w:val="547"/>
          <w:marRight w:val="0"/>
          <w:marTop w:val="154"/>
          <w:marBottom w:val="0"/>
          <w:divBdr>
            <w:top w:val="none" w:sz="0" w:space="0" w:color="auto"/>
            <w:left w:val="none" w:sz="0" w:space="0" w:color="auto"/>
            <w:bottom w:val="none" w:sz="0" w:space="0" w:color="auto"/>
            <w:right w:val="none" w:sz="0" w:space="0" w:color="auto"/>
          </w:divBdr>
        </w:div>
        <w:div w:id="1879391217">
          <w:marLeft w:val="1166"/>
          <w:marRight w:val="0"/>
          <w:marTop w:val="115"/>
          <w:marBottom w:val="0"/>
          <w:divBdr>
            <w:top w:val="none" w:sz="0" w:space="0" w:color="auto"/>
            <w:left w:val="none" w:sz="0" w:space="0" w:color="auto"/>
            <w:bottom w:val="none" w:sz="0" w:space="0" w:color="auto"/>
            <w:right w:val="none" w:sz="0" w:space="0" w:color="auto"/>
          </w:divBdr>
        </w:div>
        <w:div w:id="1884442444">
          <w:marLeft w:val="1166"/>
          <w:marRight w:val="0"/>
          <w:marTop w:val="134"/>
          <w:marBottom w:val="0"/>
          <w:divBdr>
            <w:top w:val="none" w:sz="0" w:space="0" w:color="auto"/>
            <w:left w:val="none" w:sz="0" w:space="0" w:color="auto"/>
            <w:bottom w:val="none" w:sz="0" w:space="0" w:color="auto"/>
            <w:right w:val="none" w:sz="0" w:space="0" w:color="auto"/>
          </w:divBdr>
        </w:div>
        <w:div w:id="1894078726">
          <w:marLeft w:val="1166"/>
          <w:marRight w:val="0"/>
          <w:marTop w:val="115"/>
          <w:marBottom w:val="0"/>
          <w:divBdr>
            <w:top w:val="none" w:sz="0" w:space="0" w:color="auto"/>
            <w:left w:val="none" w:sz="0" w:space="0" w:color="auto"/>
            <w:bottom w:val="none" w:sz="0" w:space="0" w:color="auto"/>
            <w:right w:val="none" w:sz="0" w:space="0" w:color="auto"/>
          </w:divBdr>
        </w:div>
        <w:div w:id="1925987665">
          <w:marLeft w:val="547"/>
          <w:marRight w:val="0"/>
          <w:marTop w:val="154"/>
          <w:marBottom w:val="0"/>
          <w:divBdr>
            <w:top w:val="none" w:sz="0" w:space="0" w:color="auto"/>
            <w:left w:val="none" w:sz="0" w:space="0" w:color="auto"/>
            <w:bottom w:val="none" w:sz="0" w:space="0" w:color="auto"/>
            <w:right w:val="none" w:sz="0" w:space="0" w:color="auto"/>
          </w:divBdr>
        </w:div>
        <w:div w:id="1928148067">
          <w:marLeft w:val="1166"/>
          <w:marRight w:val="0"/>
          <w:marTop w:val="134"/>
          <w:marBottom w:val="0"/>
          <w:divBdr>
            <w:top w:val="none" w:sz="0" w:space="0" w:color="auto"/>
            <w:left w:val="none" w:sz="0" w:space="0" w:color="auto"/>
            <w:bottom w:val="none" w:sz="0" w:space="0" w:color="auto"/>
            <w:right w:val="none" w:sz="0" w:space="0" w:color="auto"/>
          </w:divBdr>
        </w:div>
        <w:div w:id="1929926789">
          <w:marLeft w:val="1166"/>
          <w:marRight w:val="0"/>
          <w:marTop w:val="115"/>
          <w:marBottom w:val="0"/>
          <w:divBdr>
            <w:top w:val="none" w:sz="0" w:space="0" w:color="auto"/>
            <w:left w:val="none" w:sz="0" w:space="0" w:color="auto"/>
            <w:bottom w:val="none" w:sz="0" w:space="0" w:color="auto"/>
            <w:right w:val="none" w:sz="0" w:space="0" w:color="auto"/>
          </w:divBdr>
        </w:div>
        <w:div w:id="2001888030">
          <w:marLeft w:val="547"/>
          <w:marRight w:val="0"/>
          <w:marTop w:val="134"/>
          <w:marBottom w:val="0"/>
          <w:divBdr>
            <w:top w:val="none" w:sz="0" w:space="0" w:color="auto"/>
            <w:left w:val="none" w:sz="0" w:space="0" w:color="auto"/>
            <w:bottom w:val="none" w:sz="0" w:space="0" w:color="auto"/>
            <w:right w:val="none" w:sz="0" w:space="0" w:color="auto"/>
          </w:divBdr>
        </w:div>
        <w:div w:id="2013487292">
          <w:marLeft w:val="547"/>
          <w:marRight w:val="0"/>
          <w:marTop w:val="134"/>
          <w:marBottom w:val="0"/>
          <w:divBdr>
            <w:top w:val="none" w:sz="0" w:space="0" w:color="auto"/>
            <w:left w:val="none" w:sz="0" w:space="0" w:color="auto"/>
            <w:bottom w:val="none" w:sz="0" w:space="0" w:color="auto"/>
            <w:right w:val="none" w:sz="0" w:space="0" w:color="auto"/>
          </w:divBdr>
        </w:div>
        <w:div w:id="2018920985">
          <w:marLeft w:val="547"/>
          <w:marRight w:val="0"/>
          <w:marTop w:val="58"/>
          <w:marBottom w:val="0"/>
          <w:divBdr>
            <w:top w:val="none" w:sz="0" w:space="0" w:color="auto"/>
            <w:left w:val="none" w:sz="0" w:space="0" w:color="auto"/>
            <w:bottom w:val="none" w:sz="0" w:space="0" w:color="auto"/>
            <w:right w:val="none" w:sz="0" w:space="0" w:color="auto"/>
          </w:divBdr>
        </w:div>
        <w:div w:id="2029408860">
          <w:marLeft w:val="547"/>
          <w:marRight w:val="0"/>
          <w:marTop w:val="154"/>
          <w:marBottom w:val="0"/>
          <w:divBdr>
            <w:top w:val="none" w:sz="0" w:space="0" w:color="auto"/>
            <w:left w:val="none" w:sz="0" w:space="0" w:color="auto"/>
            <w:bottom w:val="none" w:sz="0" w:space="0" w:color="auto"/>
            <w:right w:val="none" w:sz="0" w:space="0" w:color="auto"/>
          </w:divBdr>
        </w:div>
        <w:div w:id="2059284471">
          <w:marLeft w:val="547"/>
          <w:marRight w:val="0"/>
          <w:marTop w:val="154"/>
          <w:marBottom w:val="0"/>
          <w:divBdr>
            <w:top w:val="none" w:sz="0" w:space="0" w:color="auto"/>
            <w:left w:val="none" w:sz="0" w:space="0" w:color="auto"/>
            <w:bottom w:val="none" w:sz="0" w:space="0" w:color="auto"/>
            <w:right w:val="none" w:sz="0" w:space="0" w:color="auto"/>
          </w:divBdr>
        </w:div>
        <w:div w:id="2076732078">
          <w:marLeft w:val="547"/>
          <w:marRight w:val="0"/>
          <w:marTop w:val="154"/>
          <w:marBottom w:val="0"/>
          <w:divBdr>
            <w:top w:val="none" w:sz="0" w:space="0" w:color="auto"/>
            <w:left w:val="none" w:sz="0" w:space="0" w:color="auto"/>
            <w:bottom w:val="none" w:sz="0" w:space="0" w:color="auto"/>
            <w:right w:val="none" w:sz="0" w:space="0" w:color="auto"/>
          </w:divBdr>
        </w:div>
        <w:div w:id="2094086960">
          <w:marLeft w:val="547"/>
          <w:marRight w:val="0"/>
          <w:marTop w:val="154"/>
          <w:marBottom w:val="0"/>
          <w:divBdr>
            <w:top w:val="none" w:sz="0" w:space="0" w:color="auto"/>
            <w:left w:val="none" w:sz="0" w:space="0" w:color="auto"/>
            <w:bottom w:val="none" w:sz="0" w:space="0" w:color="auto"/>
            <w:right w:val="none" w:sz="0" w:space="0" w:color="auto"/>
          </w:divBdr>
        </w:div>
        <w:div w:id="2108962364">
          <w:marLeft w:val="547"/>
          <w:marRight w:val="0"/>
          <w:marTop w:val="154"/>
          <w:marBottom w:val="0"/>
          <w:divBdr>
            <w:top w:val="none" w:sz="0" w:space="0" w:color="auto"/>
            <w:left w:val="none" w:sz="0" w:space="0" w:color="auto"/>
            <w:bottom w:val="none" w:sz="0" w:space="0" w:color="auto"/>
            <w:right w:val="none" w:sz="0" w:space="0" w:color="auto"/>
          </w:divBdr>
        </w:div>
        <w:div w:id="2112779637">
          <w:marLeft w:val="1166"/>
          <w:marRight w:val="0"/>
          <w:marTop w:val="115"/>
          <w:marBottom w:val="0"/>
          <w:divBdr>
            <w:top w:val="none" w:sz="0" w:space="0" w:color="auto"/>
            <w:left w:val="none" w:sz="0" w:space="0" w:color="auto"/>
            <w:bottom w:val="none" w:sz="0" w:space="0" w:color="auto"/>
            <w:right w:val="none" w:sz="0" w:space="0" w:color="auto"/>
          </w:divBdr>
        </w:div>
        <w:div w:id="2121800056">
          <w:marLeft w:val="1166"/>
          <w:marRight w:val="0"/>
          <w:marTop w:val="115"/>
          <w:marBottom w:val="0"/>
          <w:divBdr>
            <w:top w:val="none" w:sz="0" w:space="0" w:color="auto"/>
            <w:left w:val="none" w:sz="0" w:space="0" w:color="auto"/>
            <w:bottom w:val="none" w:sz="0" w:space="0" w:color="auto"/>
            <w:right w:val="none" w:sz="0" w:space="0" w:color="auto"/>
          </w:divBdr>
        </w:div>
      </w:divsChild>
    </w:div>
    <w:div w:id="410079317">
      <w:bodyDiv w:val="1"/>
      <w:marLeft w:val="0"/>
      <w:marRight w:val="0"/>
      <w:marTop w:val="0"/>
      <w:marBottom w:val="0"/>
      <w:divBdr>
        <w:top w:val="none" w:sz="0" w:space="0" w:color="auto"/>
        <w:left w:val="none" w:sz="0" w:space="0" w:color="auto"/>
        <w:bottom w:val="none" w:sz="0" w:space="0" w:color="auto"/>
        <w:right w:val="none" w:sz="0" w:space="0" w:color="auto"/>
      </w:divBdr>
      <w:divsChild>
        <w:div w:id="529803947">
          <w:marLeft w:val="0"/>
          <w:marRight w:val="0"/>
          <w:marTop w:val="86"/>
          <w:marBottom w:val="0"/>
          <w:divBdr>
            <w:top w:val="none" w:sz="0" w:space="0" w:color="auto"/>
            <w:left w:val="none" w:sz="0" w:space="0" w:color="auto"/>
            <w:bottom w:val="none" w:sz="0" w:space="0" w:color="auto"/>
            <w:right w:val="none" w:sz="0" w:space="0" w:color="auto"/>
          </w:divBdr>
        </w:div>
        <w:div w:id="1843934874">
          <w:marLeft w:val="0"/>
          <w:marRight w:val="0"/>
          <w:marTop w:val="86"/>
          <w:marBottom w:val="0"/>
          <w:divBdr>
            <w:top w:val="none" w:sz="0" w:space="0" w:color="auto"/>
            <w:left w:val="none" w:sz="0" w:space="0" w:color="auto"/>
            <w:bottom w:val="none" w:sz="0" w:space="0" w:color="auto"/>
            <w:right w:val="none" w:sz="0" w:space="0" w:color="auto"/>
          </w:divBdr>
        </w:div>
      </w:divsChild>
    </w:div>
    <w:div w:id="475758283">
      <w:bodyDiv w:val="1"/>
      <w:marLeft w:val="0"/>
      <w:marRight w:val="0"/>
      <w:marTop w:val="0"/>
      <w:marBottom w:val="0"/>
      <w:divBdr>
        <w:top w:val="none" w:sz="0" w:space="0" w:color="auto"/>
        <w:left w:val="none" w:sz="0" w:space="0" w:color="auto"/>
        <w:bottom w:val="none" w:sz="0" w:space="0" w:color="auto"/>
        <w:right w:val="none" w:sz="0" w:space="0" w:color="auto"/>
      </w:divBdr>
      <w:divsChild>
        <w:div w:id="1073090839">
          <w:marLeft w:val="360"/>
          <w:marRight w:val="0"/>
          <w:marTop w:val="158"/>
          <w:marBottom w:val="0"/>
          <w:divBdr>
            <w:top w:val="none" w:sz="0" w:space="0" w:color="auto"/>
            <w:left w:val="none" w:sz="0" w:space="0" w:color="auto"/>
            <w:bottom w:val="none" w:sz="0" w:space="0" w:color="auto"/>
            <w:right w:val="none" w:sz="0" w:space="0" w:color="auto"/>
          </w:divBdr>
        </w:div>
        <w:div w:id="1902711106">
          <w:marLeft w:val="360"/>
          <w:marRight w:val="0"/>
          <w:marTop w:val="0"/>
          <w:marBottom w:val="0"/>
          <w:divBdr>
            <w:top w:val="none" w:sz="0" w:space="0" w:color="auto"/>
            <w:left w:val="none" w:sz="0" w:space="0" w:color="auto"/>
            <w:bottom w:val="none" w:sz="0" w:space="0" w:color="auto"/>
            <w:right w:val="none" w:sz="0" w:space="0" w:color="auto"/>
          </w:divBdr>
        </w:div>
      </w:divsChild>
    </w:div>
    <w:div w:id="494690742">
      <w:bodyDiv w:val="1"/>
      <w:marLeft w:val="0"/>
      <w:marRight w:val="0"/>
      <w:marTop w:val="0"/>
      <w:marBottom w:val="0"/>
      <w:divBdr>
        <w:top w:val="none" w:sz="0" w:space="0" w:color="auto"/>
        <w:left w:val="none" w:sz="0" w:space="0" w:color="auto"/>
        <w:bottom w:val="none" w:sz="0" w:space="0" w:color="auto"/>
        <w:right w:val="none" w:sz="0" w:space="0" w:color="auto"/>
      </w:divBdr>
    </w:div>
    <w:div w:id="640236010">
      <w:bodyDiv w:val="1"/>
      <w:marLeft w:val="0"/>
      <w:marRight w:val="0"/>
      <w:marTop w:val="0"/>
      <w:marBottom w:val="0"/>
      <w:divBdr>
        <w:top w:val="none" w:sz="0" w:space="0" w:color="auto"/>
        <w:left w:val="none" w:sz="0" w:space="0" w:color="auto"/>
        <w:bottom w:val="none" w:sz="0" w:space="0" w:color="auto"/>
        <w:right w:val="none" w:sz="0" w:space="0" w:color="auto"/>
      </w:divBdr>
    </w:div>
    <w:div w:id="793670264">
      <w:bodyDiv w:val="1"/>
      <w:marLeft w:val="0"/>
      <w:marRight w:val="0"/>
      <w:marTop w:val="0"/>
      <w:marBottom w:val="0"/>
      <w:divBdr>
        <w:top w:val="none" w:sz="0" w:space="0" w:color="auto"/>
        <w:left w:val="none" w:sz="0" w:space="0" w:color="auto"/>
        <w:bottom w:val="none" w:sz="0" w:space="0" w:color="auto"/>
        <w:right w:val="none" w:sz="0" w:space="0" w:color="auto"/>
      </w:divBdr>
    </w:div>
    <w:div w:id="923881432">
      <w:bodyDiv w:val="1"/>
      <w:marLeft w:val="0"/>
      <w:marRight w:val="0"/>
      <w:marTop w:val="0"/>
      <w:marBottom w:val="0"/>
      <w:divBdr>
        <w:top w:val="none" w:sz="0" w:space="0" w:color="auto"/>
        <w:left w:val="none" w:sz="0" w:space="0" w:color="auto"/>
        <w:bottom w:val="none" w:sz="0" w:space="0" w:color="auto"/>
        <w:right w:val="none" w:sz="0" w:space="0" w:color="auto"/>
      </w:divBdr>
    </w:div>
    <w:div w:id="942956195">
      <w:bodyDiv w:val="1"/>
      <w:marLeft w:val="0"/>
      <w:marRight w:val="0"/>
      <w:marTop w:val="0"/>
      <w:marBottom w:val="0"/>
      <w:divBdr>
        <w:top w:val="none" w:sz="0" w:space="0" w:color="auto"/>
        <w:left w:val="none" w:sz="0" w:space="0" w:color="auto"/>
        <w:bottom w:val="none" w:sz="0" w:space="0" w:color="auto"/>
        <w:right w:val="none" w:sz="0" w:space="0" w:color="auto"/>
      </w:divBdr>
    </w:div>
    <w:div w:id="947155054">
      <w:bodyDiv w:val="1"/>
      <w:marLeft w:val="0"/>
      <w:marRight w:val="0"/>
      <w:marTop w:val="0"/>
      <w:marBottom w:val="0"/>
      <w:divBdr>
        <w:top w:val="none" w:sz="0" w:space="0" w:color="auto"/>
        <w:left w:val="none" w:sz="0" w:space="0" w:color="auto"/>
        <w:bottom w:val="none" w:sz="0" w:space="0" w:color="auto"/>
        <w:right w:val="none" w:sz="0" w:space="0" w:color="auto"/>
      </w:divBdr>
    </w:div>
    <w:div w:id="971180897">
      <w:bodyDiv w:val="1"/>
      <w:marLeft w:val="0"/>
      <w:marRight w:val="0"/>
      <w:marTop w:val="0"/>
      <w:marBottom w:val="0"/>
      <w:divBdr>
        <w:top w:val="none" w:sz="0" w:space="0" w:color="auto"/>
        <w:left w:val="none" w:sz="0" w:space="0" w:color="auto"/>
        <w:bottom w:val="none" w:sz="0" w:space="0" w:color="auto"/>
        <w:right w:val="none" w:sz="0" w:space="0" w:color="auto"/>
      </w:divBdr>
      <w:divsChild>
        <w:div w:id="676427024">
          <w:marLeft w:val="1166"/>
          <w:marRight w:val="0"/>
          <w:marTop w:val="154"/>
          <w:marBottom w:val="0"/>
          <w:divBdr>
            <w:top w:val="none" w:sz="0" w:space="0" w:color="auto"/>
            <w:left w:val="none" w:sz="0" w:space="0" w:color="auto"/>
            <w:bottom w:val="none" w:sz="0" w:space="0" w:color="auto"/>
            <w:right w:val="none" w:sz="0" w:space="0" w:color="auto"/>
          </w:divBdr>
        </w:div>
        <w:div w:id="688064224">
          <w:marLeft w:val="1166"/>
          <w:marRight w:val="0"/>
          <w:marTop w:val="154"/>
          <w:marBottom w:val="0"/>
          <w:divBdr>
            <w:top w:val="none" w:sz="0" w:space="0" w:color="auto"/>
            <w:left w:val="none" w:sz="0" w:space="0" w:color="auto"/>
            <w:bottom w:val="none" w:sz="0" w:space="0" w:color="auto"/>
            <w:right w:val="none" w:sz="0" w:space="0" w:color="auto"/>
          </w:divBdr>
        </w:div>
        <w:div w:id="1441143345">
          <w:marLeft w:val="1166"/>
          <w:marRight w:val="0"/>
          <w:marTop w:val="154"/>
          <w:marBottom w:val="0"/>
          <w:divBdr>
            <w:top w:val="none" w:sz="0" w:space="0" w:color="auto"/>
            <w:left w:val="none" w:sz="0" w:space="0" w:color="auto"/>
            <w:bottom w:val="none" w:sz="0" w:space="0" w:color="auto"/>
            <w:right w:val="none" w:sz="0" w:space="0" w:color="auto"/>
          </w:divBdr>
        </w:div>
        <w:div w:id="1474711523">
          <w:marLeft w:val="547"/>
          <w:marRight w:val="0"/>
          <w:marTop w:val="173"/>
          <w:marBottom w:val="0"/>
          <w:divBdr>
            <w:top w:val="none" w:sz="0" w:space="0" w:color="auto"/>
            <w:left w:val="none" w:sz="0" w:space="0" w:color="auto"/>
            <w:bottom w:val="none" w:sz="0" w:space="0" w:color="auto"/>
            <w:right w:val="none" w:sz="0" w:space="0" w:color="auto"/>
          </w:divBdr>
        </w:div>
        <w:div w:id="1782528419">
          <w:marLeft w:val="1166"/>
          <w:marRight w:val="0"/>
          <w:marTop w:val="154"/>
          <w:marBottom w:val="0"/>
          <w:divBdr>
            <w:top w:val="none" w:sz="0" w:space="0" w:color="auto"/>
            <w:left w:val="none" w:sz="0" w:space="0" w:color="auto"/>
            <w:bottom w:val="none" w:sz="0" w:space="0" w:color="auto"/>
            <w:right w:val="none" w:sz="0" w:space="0" w:color="auto"/>
          </w:divBdr>
        </w:div>
      </w:divsChild>
    </w:div>
    <w:div w:id="995761621">
      <w:bodyDiv w:val="1"/>
      <w:marLeft w:val="0"/>
      <w:marRight w:val="0"/>
      <w:marTop w:val="0"/>
      <w:marBottom w:val="0"/>
      <w:divBdr>
        <w:top w:val="none" w:sz="0" w:space="0" w:color="auto"/>
        <w:left w:val="none" w:sz="0" w:space="0" w:color="auto"/>
        <w:bottom w:val="none" w:sz="0" w:space="0" w:color="auto"/>
        <w:right w:val="none" w:sz="0" w:space="0" w:color="auto"/>
      </w:divBdr>
      <w:divsChild>
        <w:div w:id="881863957">
          <w:marLeft w:val="1094"/>
          <w:marRight w:val="0"/>
          <w:marTop w:val="264"/>
          <w:marBottom w:val="0"/>
          <w:divBdr>
            <w:top w:val="none" w:sz="0" w:space="0" w:color="auto"/>
            <w:left w:val="none" w:sz="0" w:space="0" w:color="auto"/>
            <w:bottom w:val="none" w:sz="0" w:space="0" w:color="auto"/>
            <w:right w:val="none" w:sz="0" w:space="0" w:color="auto"/>
          </w:divBdr>
        </w:div>
        <w:div w:id="1966499355">
          <w:marLeft w:val="720"/>
          <w:marRight w:val="0"/>
          <w:marTop w:val="288"/>
          <w:marBottom w:val="0"/>
          <w:divBdr>
            <w:top w:val="none" w:sz="0" w:space="0" w:color="auto"/>
            <w:left w:val="none" w:sz="0" w:space="0" w:color="auto"/>
            <w:bottom w:val="none" w:sz="0" w:space="0" w:color="auto"/>
            <w:right w:val="none" w:sz="0" w:space="0" w:color="auto"/>
          </w:divBdr>
        </w:div>
        <w:div w:id="2137406803">
          <w:marLeft w:val="1094"/>
          <w:marRight w:val="0"/>
          <w:marTop w:val="264"/>
          <w:marBottom w:val="0"/>
          <w:divBdr>
            <w:top w:val="none" w:sz="0" w:space="0" w:color="auto"/>
            <w:left w:val="none" w:sz="0" w:space="0" w:color="auto"/>
            <w:bottom w:val="none" w:sz="0" w:space="0" w:color="auto"/>
            <w:right w:val="none" w:sz="0" w:space="0" w:color="auto"/>
          </w:divBdr>
        </w:div>
      </w:divsChild>
    </w:div>
    <w:div w:id="1019697504">
      <w:bodyDiv w:val="1"/>
      <w:marLeft w:val="0"/>
      <w:marRight w:val="0"/>
      <w:marTop w:val="0"/>
      <w:marBottom w:val="0"/>
      <w:divBdr>
        <w:top w:val="none" w:sz="0" w:space="0" w:color="auto"/>
        <w:left w:val="none" w:sz="0" w:space="0" w:color="auto"/>
        <w:bottom w:val="none" w:sz="0" w:space="0" w:color="auto"/>
        <w:right w:val="none" w:sz="0" w:space="0" w:color="auto"/>
      </w:divBdr>
      <w:divsChild>
        <w:div w:id="151022319">
          <w:marLeft w:val="1166"/>
          <w:marRight w:val="0"/>
          <w:marTop w:val="134"/>
          <w:marBottom w:val="0"/>
          <w:divBdr>
            <w:top w:val="none" w:sz="0" w:space="0" w:color="auto"/>
            <w:left w:val="none" w:sz="0" w:space="0" w:color="auto"/>
            <w:bottom w:val="none" w:sz="0" w:space="0" w:color="auto"/>
            <w:right w:val="none" w:sz="0" w:space="0" w:color="auto"/>
          </w:divBdr>
        </w:div>
        <w:div w:id="298875915">
          <w:marLeft w:val="547"/>
          <w:marRight w:val="0"/>
          <w:marTop w:val="154"/>
          <w:marBottom w:val="0"/>
          <w:divBdr>
            <w:top w:val="none" w:sz="0" w:space="0" w:color="auto"/>
            <w:left w:val="none" w:sz="0" w:space="0" w:color="auto"/>
            <w:bottom w:val="none" w:sz="0" w:space="0" w:color="auto"/>
            <w:right w:val="none" w:sz="0" w:space="0" w:color="auto"/>
          </w:divBdr>
        </w:div>
        <w:div w:id="558326372">
          <w:marLeft w:val="1166"/>
          <w:marRight w:val="0"/>
          <w:marTop w:val="134"/>
          <w:marBottom w:val="0"/>
          <w:divBdr>
            <w:top w:val="none" w:sz="0" w:space="0" w:color="auto"/>
            <w:left w:val="none" w:sz="0" w:space="0" w:color="auto"/>
            <w:bottom w:val="none" w:sz="0" w:space="0" w:color="auto"/>
            <w:right w:val="none" w:sz="0" w:space="0" w:color="auto"/>
          </w:divBdr>
        </w:div>
        <w:div w:id="1710105542">
          <w:marLeft w:val="547"/>
          <w:marRight w:val="0"/>
          <w:marTop w:val="384"/>
          <w:marBottom w:val="0"/>
          <w:divBdr>
            <w:top w:val="none" w:sz="0" w:space="0" w:color="auto"/>
            <w:left w:val="none" w:sz="0" w:space="0" w:color="auto"/>
            <w:bottom w:val="none" w:sz="0" w:space="0" w:color="auto"/>
            <w:right w:val="none" w:sz="0" w:space="0" w:color="auto"/>
          </w:divBdr>
        </w:div>
        <w:div w:id="2027628962">
          <w:marLeft w:val="547"/>
          <w:marRight w:val="0"/>
          <w:marTop w:val="384"/>
          <w:marBottom w:val="0"/>
          <w:divBdr>
            <w:top w:val="none" w:sz="0" w:space="0" w:color="auto"/>
            <w:left w:val="none" w:sz="0" w:space="0" w:color="auto"/>
            <w:bottom w:val="none" w:sz="0" w:space="0" w:color="auto"/>
            <w:right w:val="none" w:sz="0" w:space="0" w:color="auto"/>
          </w:divBdr>
        </w:div>
      </w:divsChild>
    </w:div>
    <w:div w:id="1023673971">
      <w:bodyDiv w:val="1"/>
      <w:marLeft w:val="0"/>
      <w:marRight w:val="0"/>
      <w:marTop w:val="0"/>
      <w:marBottom w:val="0"/>
      <w:divBdr>
        <w:top w:val="none" w:sz="0" w:space="0" w:color="auto"/>
        <w:left w:val="none" w:sz="0" w:space="0" w:color="auto"/>
        <w:bottom w:val="none" w:sz="0" w:space="0" w:color="auto"/>
        <w:right w:val="none" w:sz="0" w:space="0" w:color="auto"/>
      </w:divBdr>
    </w:div>
    <w:div w:id="1101411519">
      <w:bodyDiv w:val="1"/>
      <w:marLeft w:val="0"/>
      <w:marRight w:val="0"/>
      <w:marTop w:val="0"/>
      <w:marBottom w:val="0"/>
      <w:divBdr>
        <w:top w:val="none" w:sz="0" w:space="0" w:color="auto"/>
        <w:left w:val="none" w:sz="0" w:space="0" w:color="auto"/>
        <w:bottom w:val="none" w:sz="0" w:space="0" w:color="auto"/>
        <w:right w:val="none" w:sz="0" w:space="0" w:color="auto"/>
      </w:divBdr>
    </w:div>
    <w:div w:id="1187795548">
      <w:bodyDiv w:val="1"/>
      <w:marLeft w:val="0"/>
      <w:marRight w:val="0"/>
      <w:marTop w:val="0"/>
      <w:marBottom w:val="0"/>
      <w:divBdr>
        <w:top w:val="none" w:sz="0" w:space="0" w:color="auto"/>
        <w:left w:val="none" w:sz="0" w:space="0" w:color="auto"/>
        <w:bottom w:val="none" w:sz="0" w:space="0" w:color="auto"/>
        <w:right w:val="none" w:sz="0" w:space="0" w:color="auto"/>
      </w:divBdr>
    </w:div>
    <w:div w:id="1194922362">
      <w:bodyDiv w:val="1"/>
      <w:marLeft w:val="0"/>
      <w:marRight w:val="0"/>
      <w:marTop w:val="0"/>
      <w:marBottom w:val="0"/>
      <w:divBdr>
        <w:top w:val="none" w:sz="0" w:space="0" w:color="auto"/>
        <w:left w:val="none" w:sz="0" w:space="0" w:color="auto"/>
        <w:bottom w:val="none" w:sz="0" w:space="0" w:color="auto"/>
        <w:right w:val="none" w:sz="0" w:space="0" w:color="auto"/>
      </w:divBdr>
    </w:div>
    <w:div w:id="1221941078">
      <w:bodyDiv w:val="1"/>
      <w:marLeft w:val="0"/>
      <w:marRight w:val="0"/>
      <w:marTop w:val="0"/>
      <w:marBottom w:val="0"/>
      <w:divBdr>
        <w:top w:val="none" w:sz="0" w:space="0" w:color="auto"/>
        <w:left w:val="none" w:sz="0" w:space="0" w:color="auto"/>
        <w:bottom w:val="none" w:sz="0" w:space="0" w:color="auto"/>
        <w:right w:val="none" w:sz="0" w:space="0" w:color="auto"/>
      </w:divBdr>
      <w:divsChild>
        <w:div w:id="428160500">
          <w:marLeft w:val="0"/>
          <w:marRight w:val="0"/>
          <w:marTop w:val="173"/>
          <w:marBottom w:val="0"/>
          <w:divBdr>
            <w:top w:val="none" w:sz="0" w:space="0" w:color="auto"/>
            <w:left w:val="none" w:sz="0" w:space="0" w:color="auto"/>
            <w:bottom w:val="none" w:sz="0" w:space="0" w:color="auto"/>
            <w:right w:val="none" w:sz="0" w:space="0" w:color="auto"/>
          </w:divBdr>
        </w:div>
        <w:div w:id="1589266300">
          <w:marLeft w:val="0"/>
          <w:marRight w:val="0"/>
          <w:marTop w:val="173"/>
          <w:marBottom w:val="0"/>
          <w:divBdr>
            <w:top w:val="none" w:sz="0" w:space="0" w:color="auto"/>
            <w:left w:val="none" w:sz="0" w:space="0" w:color="auto"/>
            <w:bottom w:val="none" w:sz="0" w:space="0" w:color="auto"/>
            <w:right w:val="none" w:sz="0" w:space="0" w:color="auto"/>
          </w:divBdr>
        </w:div>
      </w:divsChild>
    </w:div>
    <w:div w:id="1261379504">
      <w:bodyDiv w:val="1"/>
      <w:marLeft w:val="0"/>
      <w:marRight w:val="0"/>
      <w:marTop w:val="0"/>
      <w:marBottom w:val="0"/>
      <w:divBdr>
        <w:top w:val="none" w:sz="0" w:space="0" w:color="auto"/>
        <w:left w:val="none" w:sz="0" w:space="0" w:color="auto"/>
        <w:bottom w:val="none" w:sz="0" w:space="0" w:color="auto"/>
        <w:right w:val="none" w:sz="0" w:space="0" w:color="auto"/>
      </w:divBdr>
      <w:divsChild>
        <w:div w:id="664302">
          <w:marLeft w:val="547"/>
          <w:marRight w:val="0"/>
          <w:marTop w:val="336"/>
          <w:marBottom w:val="0"/>
          <w:divBdr>
            <w:top w:val="none" w:sz="0" w:space="0" w:color="auto"/>
            <w:left w:val="none" w:sz="0" w:space="0" w:color="auto"/>
            <w:bottom w:val="none" w:sz="0" w:space="0" w:color="auto"/>
            <w:right w:val="none" w:sz="0" w:space="0" w:color="auto"/>
          </w:divBdr>
        </w:div>
        <w:div w:id="1709773">
          <w:marLeft w:val="1166"/>
          <w:marRight w:val="0"/>
          <w:marTop w:val="115"/>
          <w:marBottom w:val="0"/>
          <w:divBdr>
            <w:top w:val="none" w:sz="0" w:space="0" w:color="auto"/>
            <w:left w:val="none" w:sz="0" w:space="0" w:color="auto"/>
            <w:bottom w:val="none" w:sz="0" w:space="0" w:color="auto"/>
            <w:right w:val="none" w:sz="0" w:space="0" w:color="auto"/>
          </w:divBdr>
        </w:div>
        <w:div w:id="7341177">
          <w:marLeft w:val="547"/>
          <w:marRight w:val="0"/>
          <w:marTop w:val="336"/>
          <w:marBottom w:val="0"/>
          <w:divBdr>
            <w:top w:val="none" w:sz="0" w:space="0" w:color="auto"/>
            <w:left w:val="none" w:sz="0" w:space="0" w:color="auto"/>
            <w:bottom w:val="none" w:sz="0" w:space="0" w:color="auto"/>
            <w:right w:val="none" w:sz="0" w:space="0" w:color="auto"/>
          </w:divBdr>
        </w:div>
        <w:div w:id="62291686">
          <w:marLeft w:val="547"/>
          <w:marRight w:val="0"/>
          <w:marTop w:val="154"/>
          <w:marBottom w:val="0"/>
          <w:divBdr>
            <w:top w:val="none" w:sz="0" w:space="0" w:color="auto"/>
            <w:left w:val="none" w:sz="0" w:space="0" w:color="auto"/>
            <w:bottom w:val="none" w:sz="0" w:space="0" w:color="auto"/>
            <w:right w:val="none" w:sz="0" w:space="0" w:color="auto"/>
          </w:divBdr>
        </w:div>
        <w:div w:id="66343053">
          <w:marLeft w:val="547"/>
          <w:marRight w:val="0"/>
          <w:marTop w:val="154"/>
          <w:marBottom w:val="0"/>
          <w:divBdr>
            <w:top w:val="none" w:sz="0" w:space="0" w:color="auto"/>
            <w:left w:val="none" w:sz="0" w:space="0" w:color="auto"/>
            <w:bottom w:val="none" w:sz="0" w:space="0" w:color="auto"/>
            <w:right w:val="none" w:sz="0" w:space="0" w:color="auto"/>
          </w:divBdr>
        </w:div>
        <w:div w:id="80836069">
          <w:marLeft w:val="547"/>
          <w:marRight w:val="0"/>
          <w:marTop w:val="154"/>
          <w:marBottom w:val="0"/>
          <w:divBdr>
            <w:top w:val="none" w:sz="0" w:space="0" w:color="auto"/>
            <w:left w:val="none" w:sz="0" w:space="0" w:color="auto"/>
            <w:bottom w:val="none" w:sz="0" w:space="0" w:color="auto"/>
            <w:right w:val="none" w:sz="0" w:space="0" w:color="auto"/>
          </w:divBdr>
        </w:div>
        <w:div w:id="95366240">
          <w:marLeft w:val="547"/>
          <w:marRight w:val="0"/>
          <w:marTop w:val="384"/>
          <w:marBottom w:val="0"/>
          <w:divBdr>
            <w:top w:val="none" w:sz="0" w:space="0" w:color="auto"/>
            <w:left w:val="none" w:sz="0" w:space="0" w:color="auto"/>
            <w:bottom w:val="none" w:sz="0" w:space="0" w:color="auto"/>
            <w:right w:val="none" w:sz="0" w:space="0" w:color="auto"/>
          </w:divBdr>
        </w:div>
        <w:div w:id="112487089">
          <w:marLeft w:val="547"/>
          <w:marRight w:val="0"/>
          <w:marTop w:val="154"/>
          <w:marBottom w:val="0"/>
          <w:divBdr>
            <w:top w:val="none" w:sz="0" w:space="0" w:color="auto"/>
            <w:left w:val="none" w:sz="0" w:space="0" w:color="auto"/>
            <w:bottom w:val="none" w:sz="0" w:space="0" w:color="auto"/>
            <w:right w:val="none" w:sz="0" w:space="0" w:color="auto"/>
          </w:divBdr>
        </w:div>
        <w:div w:id="114757484">
          <w:marLeft w:val="547"/>
          <w:marRight w:val="0"/>
          <w:marTop w:val="154"/>
          <w:marBottom w:val="0"/>
          <w:divBdr>
            <w:top w:val="none" w:sz="0" w:space="0" w:color="auto"/>
            <w:left w:val="none" w:sz="0" w:space="0" w:color="auto"/>
            <w:bottom w:val="none" w:sz="0" w:space="0" w:color="auto"/>
            <w:right w:val="none" w:sz="0" w:space="0" w:color="auto"/>
          </w:divBdr>
        </w:div>
        <w:div w:id="118762794">
          <w:marLeft w:val="1166"/>
          <w:marRight w:val="0"/>
          <w:marTop w:val="134"/>
          <w:marBottom w:val="0"/>
          <w:divBdr>
            <w:top w:val="none" w:sz="0" w:space="0" w:color="auto"/>
            <w:left w:val="none" w:sz="0" w:space="0" w:color="auto"/>
            <w:bottom w:val="none" w:sz="0" w:space="0" w:color="auto"/>
            <w:right w:val="none" w:sz="0" w:space="0" w:color="auto"/>
          </w:divBdr>
        </w:div>
        <w:div w:id="135148776">
          <w:marLeft w:val="1166"/>
          <w:marRight w:val="0"/>
          <w:marTop w:val="115"/>
          <w:marBottom w:val="0"/>
          <w:divBdr>
            <w:top w:val="none" w:sz="0" w:space="0" w:color="auto"/>
            <w:left w:val="none" w:sz="0" w:space="0" w:color="auto"/>
            <w:bottom w:val="none" w:sz="0" w:space="0" w:color="auto"/>
            <w:right w:val="none" w:sz="0" w:space="0" w:color="auto"/>
          </w:divBdr>
        </w:div>
        <w:div w:id="186722290">
          <w:marLeft w:val="547"/>
          <w:marRight w:val="0"/>
          <w:marTop w:val="154"/>
          <w:marBottom w:val="0"/>
          <w:divBdr>
            <w:top w:val="none" w:sz="0" w:space="0" w:color="auto"/>
            <w:left w:val="none" w:sz="0" w:space="0" w:color="auto"/>
            <w:bottom w:val="none" w:sz="0" w:space="0" w:color="auto"/>
            <w:right w:val="none" w:sz="0" w:space="0" w:color="auto"/>
          </w:divBdr>
        </w:div>
        <w:div w:id="224142622">
          <w:marLeft w:val="547"/>
          <w:marRight w:val="0"/>
          <w:marTop w:val="154"/>
          <w:marBottom w:val="0"/>
          <w:divBdr>
            <w:top w:val="none" w:sz="0" w:space="0" w:color="auto"/>
            <w:left w:val="none" w:sz="0" w:space="0" w:color="auto"/>
            <w:bottom w:val="none" w:sz="0" w:space="0" w:color="auto"/>
            <w:right w:val="none" w:sz="0" w:space="0" w:color="auto"/>
          </w:divBdr>
        </w:div>
        <w:div w:id="224611000">
          <w:marLeft w:val="547"/>
          <w:marRight w:val="0"/>
          <w:marTop w:val="154"/>
          <w:marBottom w:val="0"/>
          <w:divBdr>
            <w:top w:val="none" w:sz="0" w:space="0" w:color="auto"/>
            <w:left w:val="none" w:sz="0" w:space="0" w:color="auto"/>
            <w:bottom w:val="none" w:sz="0" w:space="0" w:color="auto"/>
            <w:right w:val="none" w:sz="0" w:space="0" w:color="auto"/>
          </w:divBdr>
        </w:div>
        <w:div w:id="258568565">
          <w:marLeft w:val="1166"/>
          <w:marRight w:val="0"/>
          <w:marTop w:val="115"/>
          <w:marBottom w:val="0"/>
          <w:divBdr>
            <w:top w:val="none" w:sz="0" w:space="0" w:color="auto"/>
            <w:left w:val="none" w:sz="0" w:space="0" w:color="auto"/>
            <w:bottom w:val="none" w:sz="0" w:space="0" w:color="auto"/>
            <w:right w:val="none" w:sz="0" w:space="0" w:color="auto"/>
          </w:divBdr>
        </w:div>
        <w:div w:id="289170235">
          <w:marLeft w:val="547"/>
          <w:marRight w:val="0"/>
          <w:marTop w:val="154"/>
          <w:marBottom w:val="0"/>
          <w:divBdr>
            <w:top w:val="none" w:sz="0" w:space="0" w:color="auto"/>
            <w:left w:val="none" w:sz="0" w:space="0" w:color="auto"/>
            <w:bottom w:val="none" w:sz="0" w:space="0" w:color="auto"/>
            <w:right w:val="none" w:sz="0" w:space="0" w:color="auto"/>
          </w:divBdr>
        </w:div>
        <w:div w:id="305937947">
          <w:marLeft w:val="1166"/>
          <w:marRight w:val="0"/>
          <w:marTop w:val="115"/>
          <w:marBottom w:val="0"/>
          <w:divBdr>
            <w:top w:val="none" w:sz="0" w:space="0" w:color="auto"/>
            <w:left w:val="none" w:sz="0" w:space="0" w:color="auto"/>
            <w:bottom w:val="none" w:sz="0" w:space="0" w:color="auto"/>
            <w:right w:val="none" w:sz="0" w:space="0" w:color="auto"/>
          </w:divBdr>
        </w:div>
        <w:div w:id="312219888">
          <w:marLeft w:val="547"/>
          <w:marRight w:val="0"/>
          <w:marTop w:val="154"/>
          <w:marBottom w:val="0"/>
          <w:divBdr>
            <w:top w:val="none" w:sz="0" w:space="0" w:color="auto"/>
            <w:left w:val="none" w:sz="0" w:space="0" w:color="auto"/>
            <w:bottom w:val="none" w:sz="0" w:space="0" w:color="auto"/>
            <w:right w:val="none" w:sz="0" w:space="0" w:color="auto"/>
          </w:divBdr>
        </w:div>
        <w:div w:id="332531902">
          <w:marLeft w:val="1166"/>
          <w:marRight w:val="0"/>
          <w:marTop w:val="115"/>
          <w:marBottom w:val="0"/>
          <w:divBdr>
            <w:top w:val="none" w:sz="0" w:space="0" w:color="auto"/>
            <w:left w:val="none" w:sz="0" w:space="0" w:color="auto"/>
            <w:bottom w:val="none" w:sz="0" w:space="0" w:color="auto"/>
            <w:right w:val="none" w:sz="0" w:space="0" w:color="auto"/>
          </w:divBdr>
        </w:div>
        <w:div w:id="337007734">
          <w:marLeft w:val="547"/>
          <w:marRight w:val="0"/>
          <w:marTop w:val="336"/>
          <w:marBottom w:val="0"/>
          <w:divBdr>
            <w:top w:val="none" w:sz="0" w:space="0" w:color="auto"/>
            <w:left w:val="none" w:sz="0" w:space="0" w:color="auto"/>
            <w:bottom w:val="none" w:sz="0" w:space="0" w:color="auto"/>
            <w:right w:val="none" w:sz="0" w:space="0" w:color="auto"/>
          </w:divBdr>
        </w:div>
        <w:div w:id="364138233">
          <w:marLeft w:val="547"/>
          <w:marRight w:val="0"/>
          <w:marTop w:val="154"/>
          <w:marBottom w:val="0"/>
          <w:divBdr>
            <w:top w:val="none" w:sz="0" w:space="0" w:color="auto"/>
            <w:left w:val="none" w:sz="0" w:space="0" w:color="auto"/>
            <w:bottom w:val="none" w:sz="0" w:space="0" w:color="auto"/>
            <w:right w:val="none" w:sz="0" w:space="0" w:color="auto"/>
          </w:divBdr>
        </w:div>
        <w:div w:id="400950604">
          <w:marLeft w:val="547"/>
          <w:marRight w:val="0"/>
          <w:marTop w:val="336"/>
          <w:marBottom w:val="0"/>
          <w:divBdr>
            <w:top w:val="none" w:sz="0" w:space="0" w:color="auto"/>
            <w:left w:val="none" w:sz="0" w:space="0" w:color="auto"/>
            <w:bottom w:val="none" w:sz="0" w:space="0" w:color="auto"/>
            <w:right w:val="none" w:sz="0" w:space="0" w:color="auto"/>
          </w:divBdr>
        </w:div>
        <w:div w:id="404496768">
          <w:marLeft w:val="547"/>
          <w:marRight w:val="0"/>
          <w:marTop w:val="154"/>
          <w:marBottom w:val="0"/>
          <w:divBdr>
            <w:top w:val="none" w:sz="0" w:space="0" w:color="auto"/>
            <w:left w:val="none" w:sz="0" w:space="0" w:color="auto"/>
            <w:bottom w:val="none" w:sz="0" w:space="0" w:color="auto"/>
            <w:right w:val="none" w:sz="0" w:space="0" w:color="auto"/>
          </w:divBdr>
        </w:div>
        <w:div w:id="406389702">
          <w:marLeft w:val="547"/>
          <w:marRight w:val="0"/>
          <w:marTop w:val="134"/>
          <w:marBottom w:val="0"/>
          <w:divBdr>
            <w:top w:val="none" w:sz="0" w:space="0" w:color="auto"/>
            <w:left w:val="none" w:sz="0" w:space="0" w:color="auto"/>
            <w:bottom w:val="none" w:sz="0" w:space="0" w:color="auto"/>
            <w:right w:val="none" w:sz="0" w:space="0" w:color="auto"/>
          </w:divBdr>
        </w:div>
        <w:div w:id="455879042">
          <w:marLeft w:val="1166"/>
          <w:marRight w:val="0"/>
          <w:marTop w:val="115"/>
          <w:marBottom w:val="0"/>
          <w:divBdr>
            <w:top w:val="none" w:sz="0" w:space="0" w:color="auto"/>
            <w:left w:val="none" w:sz="0" w:space="0" w:color="auto"/>
            <w:bottom w:val="none" w:sz="0" w:space="0" w:color="auto"/>
            <w:right w:val="none" w:sz="0" w:space="0" w:color="auto"/>
          </w:divBdr>
        </w:div>
        <w:div w:id="456797799">
          <w:marLeft w:val="547"/>
          <w:marRight w:val="0"/>
          <w:marTop w:val="144"/>
          <w:marBottom w:val="0"/>
          <w:divBdr>
            <w:top w:val="none" w:sz="0" w:space="0" w:color="auto"/>
            <w:left w:val="none" w:sz="0" w:space="0" w:color="auto"/>
            <w:bottom w:val="none" w:sz="0" w:space="0" w:color="auto"/>
            <w:right w:val="none" w:sz="0" w:space="0" w:color="auto"/>
          </w:divBdr>
        </w:div>
        <w:div w:id="457913710">
          <w:marLeft w:val="547"/>
          <w:marRight w:val="0"/>
          <w:marTop w:val="134"/>
          <w:marBottom w:val="0"/>
          <w:divBdr>
            <w:top w:val="none" w:sz="0" w:space="0" w:color="auto"/>
            <w:left w:val="none" w:sz="0" w:space="0" w:color="auto"/>
            <w:bottom w:val="none" w:sz="0" w:space="0" w:color="auto"/>
            <w:right w:val="none" w:sz="0" w:space="0" w:color="auto"/>
          </w:divBdr>
        </w:div>
        <w:div w:id="460849225">
          <w:marLeft w:val="1166"/>
          <w:marRight w:val="0"/>
          <w:marTop w:val="134"/>
          <w:marBottom w:val="0"/>
          <w:divBdr>
            <w:top w:val="none" w:sz="0" w:space="0" w:color="auto"/>
            <w:left w:val="none" w:sz="0" w:space="0" w:color="auto"/>
            <w:bottom w:val="none" w:sz="0" w:space="0" w:color="auto"/>
            <w:right w:val="none" w:sz="0" w:space="0" w:color="auto"/>
          </w:divBdr>
        </w:div>
        <w:div w:id="495152123">
          <w:marLeft w:val="1166"/>
          <w:marRight w:val="0"/>
          <w:marTop w:val="115"/>
          <w:marBottom w:val="0"/>
          <w:divBdr>
            <w:top w:val="none" w:sz="0" w:space="0" w:color="auto"/>
            <w:left w:val="none" w:sz="0" w:space="0" w:color="auto"/>
            <w:bottom w:val="none" w:sz="0" w:space="0" w:color="auto"/>
            <w:right w:val="none" w:sz="0" w:space="0" w:color="auto"/>
          </w:divBdr>
        </w:div>
        <w:div w:id="536427106">
          <w:marLeft w:val="1800"/>
          <w:marRight w:val="0"/>
          <w:marTop w:val="115"/>
          <w:marBottom w:val="0"/>
          <w:divBdr>
            <w:top w:val="none" w:sz="0" w:space="0" w:color="auto"/>
            <w:left w:val="none" w:sz="0" w:space="0" w:color="auto"/>
            <w:bottom w:val="none" w:sz="0" w:space="0" w:color="auto"/>
            <w:right w:val="none" w:sz="0" w:space="0" w:color="auto"/>
          </w:divBdr>
        </w:div>
        <w:div w:id="544832626">
          <w:marLeft w:val="547"/>
          <w:marRight w:val="0"/>
          <w:marTop w:val="154"/>
          <w:marBottom w:val="0"/>
          <w:divBdr>
            <w:top w:val="none" w:sz="0" w:space="0" w:color="auto"/>
            <w:left w:val="none" w:sz="0" w:space="0" w:color="auto"/>
            <w:bottom w:val="none" w:sz="0" w:space="0" w:color="auto"/>
            <w:right w:val="none" w:sz="0" w:space="0" w:color="auto"/>
          </w:divBdr>
        </w:div>
        <w:div w:id="548611401">
          <w:marLeft w:val="1166"/>
          <w:marRight w:val="0"/>
          <w:marTop w:val="115"/>
          <w:marBottom w:val="0"/>
          <w:divBdr>
            <w:top w:val="none" w:sz="0" w:space="0" w:color="auto"/>
            <w:left w:val="none" w:sz="0" w:space="0" w:color="auto"/>
            <w:bottom w:val="none" w:sz="0" w:space="0" w:color="auto"/>
            <w:right w:val="none" w:sz="0" w:space="0" w:color="auto"/>
          </w:divBdr>
        </w:div>
        <w:div w:id="554658644">
          <w:marLeft w:val="547"/>
          <w:marRight w:val="0"/>
          <w:marTop w:val="154"/>
          <w:marBottom w:val="0"/>
          <w:divBdr>
            <w:top w:val="none" w:sz="0" w:space="0" w:color="auto"/>
            <w:left w:val="none" w:sz="0" w:space="0" w:color="auto"/>
            <w:bottom w:val="none" w:sz="0" w:space="0" w:color="auto"/>
            <w:right w:val="none" w:sz="0" w:space="0" w:color="auto"/>
          </w:divBdr>
        </w:div>
        <w:div w:id="568226186">
          <w:marLeft w:val="547"/>
          <w:marRight w:val="0"/>
          <w:marTop w:val="154"/>
          <w:marBottom w:val="0"/>
          <w:divBdr>
            <w:top w:val="none" w:sz="0" w:space="0" w:color="auto"/>
            <w:left w:val="none" w:sz="0" w:space="0" w:color="auto"/>
            <w:bottom w:val="none" w:sz="0" w:space="0" w:color="auto"/>
            <w:right w:val="none" w:sz="0" w:space="0" w:color="auto"/>
          </w:divBdr>
        </w:div>
        <w:div w:id="572810575">
          <w:marLeft w:val="547"/>
          <w:marRight w:val="0"/>
          <w:marTop w:val="154"/>
          <w:marBottom w:val="0"/>
          <w:divBdr>
            <w:top w:val="none" w:sz="0" w:space="0" w:color="auto"/>
            <w:left w:val="none" w:sz="0" w:space="0" w:color="auto"/>
            <w:bottom w:val="none" w:sz="0" w:space="0" w:color="auto"/>
            <w:right w:val="none" w:sz="0" w:space="0" w:color="auto"/>
          </w:divBdr>
        </w:div>
        <w:div w:id="581257744">
          <w:marLeft w:val="1166"/>
          <w:marRight w:val="0"/>
          <w:marTop w:val="134"/>
          <w:marBottom w:val="0"/>
          <w:divBdr>
            <w:top w:val="none" w:sz="0" w:space="0" w:color="auto"/>
            <w:left w:val="none" w:sz="0" w:space="0" w:color="auto"/>
            <w:bottom w:val="none" w:sz="0" w:space="0" w:color="auto"/>
            <w:right w:val="none" w:sz="0" w:space="0" w:color="auto"/>
          </w:divBdr>
        </w:div>
        <w:div w:id="595986802">
          <w:marLeft w:val="1166"/>
          <w:marRight w:val="0"/>
          <w:marTop w:val="115"/>
          <w:marBottom w:val="0"/>
          <w:divBdr>
            <w:top w:val="none" w:sz="0" w:space="0" w:color="auto"/>
            <w:left w:val="none" w:sz="0" w:space="0" w:color="auto"/>
            <w:bottom w:val="none" w:sz="0" w:space="0" w:color="auto"/>
            <w:right w:val="none" w:sz="0" w:space="0" w:color="auto"/>
          </w:divBdr>
        </w:div>
        <w:div w:id="637996275">
          <w:marLeft w:val="547"/>
          <w:marRight w:val="0"/>
          <w:marTop w:val="154"/>
          <w:marBottom w:val="0"/>
          <w:divBdr>
            <w:top w:val="none" w:sz="0" w:space="0" w:color="auto"/>
            <w:left w:val="none" w:sz="0" w:space="0" w:color="auto"/>
            <w:bottom w:val="none" w:sz="0" w:space="0" w:color="auto"/>
            <w:right w:val="none" w:sz="0" w:space="0" w:color="auto"/>
          </w:divBdr>
        </w:div>
        <w:div w:id="639925563">
          <w:marLeft w:val="547"/>
          <w:marRight w:val="0"/>
          <w:marTop w:val="134"/>
          <w:marBottom w:val="0"/>
          <w:divBdr>
            <w:top w:val="none" w:sz="0" w:space="0" w:color="auto"/>
            <w:left w:val="none" w:sz="0" w:space="0" w:color="auto"/>
            <w:bottom w:val="none" w:sz="0" w:space="0" w:color="auto"/>
            <w:right w:val="none" w:sz="0" w:space="0" w:color="auto"/>
          </w:divBdr>
        </w:div>
        <w:div w:id="715467848">
          <w:marLeft w:val="1166"/>
          <w:marRight w:val="0"/>
          <w:marTop w:val="115"/>
          <w:marBottom w:val="0"/>
          <w:divBdr>
            <w:top w:val="none" w:sz="0" w:space="0" w:color="auto"/>
            <w:left w:val="none" w:sz="0" w:space="0" w:color="auto"/>
            <w:bottom w:val="none" w:sz="0" w:space="0" w:color="auto"/>
            <w:right w:val="none" w:sz="0" w:space="0" w:color="auto"/>
          </w:divBdr>
        </w:div>
        <w:div w:id="718021187">
          <w:marLeft w:val="547"/>
          <w:marRight w:val="0"/>
          <w:marTop w:val="134"/>
          <w:marBottom w:val="0"/>
          <w:divBdr>
            <w:top w:val="none" w:sz="0" w:space="0" w:color="auto"/>
            <w:left w:val="none" w:sz="0" w:space="0" w:color="auto"/>
            <w:bottom w:val="none" w:sz="0" w:space="0" w:color="auto"/>
            <w:right w:val="none" w:sz="0" w:space="0" w:color="auto"/>
          </w:divBdr>
        </w:div>
        <w:div w:id="728957989">
          <w:marLeft w:val="547"/>
          <w:marRight w:val="0"/>
          <w:marTop w:val="336"/>
          <w:marBottom w:val="0"/>
          <w:divBdr>
            <w:top w:val="none" w:sz="0" w:space="0" w:color="auto"/>
            <w:left w:val="none" w:sz="0" w:space="0" w:color="auto"/>
            <w:bottom w:val="none" w:sz="0" w:space="0" w:color="auto"/>
            <w:right w:val="none" w:sz="0" w:space="0" w:color="auto"/>
          </w:divBdr>
        </w:div>
        <w:div w:id="730925852">
          <w:marLeft w:val="1166"/>
          <w:marRight w:val="0"/>
          <w:marTop w:val="134"/>
          <w:marBottom w:val="0"/>
          <w:divBdr>
            <w:top w:val="none" w:sz="0" w:space="0" w:color="auto"/>
            <w:left w:val="none" w:sz="0" w:space="0" w:color="auto"/>
            <w:bottom w:val="none" w:sz="0" w:space="0" w:color="auto"/>
            <w:right w:val="none" w:sz="0" w:space="0" w:color="auto"/>
          </w:divBdr>
        </w:div>
        <w:div w:id="735081416">
          <w:marLeft w:val="547"/>
          <w:marRight w:val="0"/>
          <w:marTop w:val="134"/>
          <w:marBottom w:val="0"/>
          <w:divBdr>
            <w:top w:val="none" w:sz="0" w:space="0" w:color="auto"/>
            <w:left w:val="none" w:sz="0" w:space="0" w:color="auto"/>
            <w:bottom w:val="none" w:sz="0" w:space="0" w:color="auto"/>
            <w:right w:val="none" w:sz="0" w:space="0" w:color="auto"/>
          </w:divBdr>
        </w:div>
        <w:div w:id="772438300">
          <w:marLeft w:val="547"/>
          <w:marRight w:val="0"/>
          <w:marTop w:val="384"/>
          <w:marBottom w:val="0"/>
          <w:divBdr>
            <w:top w:val="none" w:sz="0" w:space="0" w:color="auto"/>
            <w:left w:val="none" w:sz="0" w:space="0" w:color="auto"/>
            <w:bottom w:val="none" w:sz="0" w:space="0" w:color="auto"/>
            <w:right w:val="none" w:sz="0" w:space="0" w:color="auto"/>
          </w:divBdr>
        </w:div>
        <w:div w:id="922839380">
          <w:marLeft w:val="1166"/>
          <w:marRight w:val="0"/>
          <w:marTop w:val="115"/>
          <w:marBottom w:val="0"/>
          <w:divBdr>
            <w:top w:val="none" w:sz="0" w:space="0" w:color="auto"/>
            <w:left w:val="none" w:sz="0" w:space="0" w:color="auto"/>
            <w:bottom w:val="none" w:sz="0" w:space="0" w:color="auto"/>
            <w:right w:val="none" w:sz="0" w:space="0" w:color="auto"/>
          </w:divBdr>
        </w:div>
        <w:div w:id="951933329">
          <w:marLeft w:val="547"/>
          <w:marRight w:val="0"/>
          <w:marTop w:val="384"/>
          <w:marBottom w:val="0"/>
          <w:divBdr>
            <w:top w:val="none" w:sz="0" w:space="0" w:color="auto"/>
            <w:left w:val="none" w:sz="0" w:space="0" w:color="auto"/>
            <w:bottom w:val="none" w:sz="0" w:space="0" w:color="auto"/>
            <w:right w:val="none" w:sz="0" w:space="0" w:color="auto"/>
          </w:divBdr>
        </w:div>
        <w:div w:id="997613241">
          <w:marLeft w:val="1166"/>
          <w:marRight w:val="0"/>
          <w:marTop w:val="115"/>
          <w:marBottom w:val="0"/>
          <w:divBdr>
            <w:top w:val="none" w:sz="0" w:space="0" w:color="auto"/>
            <w:left w:val="none" w:sz="0" w:space="0" w:color="auto"/>
            <w:bottom w:val="none" w:sz="0" w:space="0" w:color="auto"/>
            <w:right w:val="none" w:sz="0" w:space="0" w:color="auto"/>
          </w:divBdr>
        </w:div>
        <w:div w:id="1020280774">
          <w:marLeft w:val="1166"/>
          <w:marRight w:val="0"/>
          <w:marTop w:val="134"/>
          <w:marBottom w:val="0"/>
          <w:divBdr>
            <w:top w:val="none" w:sz="0" w:space="0" w:color="auto"/>
            <w:left w:val="none" w:sz="0" w:space="0" w:color="auto"/>
            <w:bottom w:val="none" w:sz="0" w:space="0" w:color="auto"/>
            <w:right w:val="none" w:sz="0" w:space="0" w:color="auto"/>
          </w:divBdr>
        </w:div>
        <w:div w:id="1055663361">
          <w:marLeft w:val="547"/>
          <w:marRight w:val="0"/>
          <w:marTop w:val="134"/>
          <w:marBottom w:val="0"/>
          <w:divBdr>
            <w:top w:val="none" w:sz="0" w:space="0" w:color="auto"/>
            <w:left w:val="none" w:sz="0" w:space="0" w:color="auto"/>
            <w:bottom w:val="none" w:sz="0" w:space="0" w:color="auto"/>
            <w:right w:val="none" w:sz="0" w:space="0" w:color="auto"/>
          </w:divBdr>
        </w:div>
        <w:div w:id="1067729676">
          <w:marLeft w:val="547"/>
          <w:marRight w:val="0"/>
          <w:marTop w:val="134"/>
          <w:marBottom w:val="0"/>
          <w:divBdr>
            <w:top w:val="none" w:sz="0" w:space="0" w:color="auto"/>
            <w:left w:val="none" w:sz="0" w:space="0" w:color="auto"/>
            <w:bottom w:val="none" w:sz="0" w:space="0" w:color="auto"/>
            <w:right w:val="none" w:sz="0" w:space="0" w:color="auto"/>
          </w:divBdr>
        </w:div>
        <w:div w:id="1076125607">
          <w:marLeft w:val="547"/>
          <w:marRight w:val="0"/>
          <w:marTop w:val="134"/>
          <w:marBottom w:val="0"/>
          <w:divBdr>
            <w:top w:val="none" w:sz="0" w:space="0" w:color="auto"/>
            <w:left w:val="none" w:sz="0" w:space="0" w:color="auto"/>
            <w:bottom w:val="none" w:sz="0" w:space="0" w:color="auto"/>
            <w:right w:val="none" w:sz="0" w:space="0" w:color="auto"/>
          </w:divBdr>
        </w:div>
        <w:div w:id="1091466758">
          <w:marLeft w:val="547"/>
          <w:marRight w:val="0"/>
          <w:marTop w:val="134"/>
          <w:marBottom w:val="0"/>
          <w:divBdr>
            <w:top w:val="none" w:sz="0" w:space="0" w:color="auto"/>
            <w:left w:val="none" w:sz="0" w:space="0" w:color="auto"/>
            <w:bottom w:val="none" w:sz="0" w:space="0" w:color="auto"/>
            <w:right w:val="none" w:sz="0" w:space="0" w:color="auto"/>
          </w:divBdr>
        </w:div>
        <w:div w:id="1093352926">
          <w:marLeft w:val="1166"/>
          <w:marRight w:val="0"/>
          <w:marTop w:val="115"/>
          <w:marBottom w:val="0"/>
          <w:divBdr>
            <w:top w:val="none" w:sz="0" w:space="0" w:color="auto"/>
            <w:left w:val="none" w:sz="0" w:space="0" w:color="auto"/>
            <w:bottom w:val="none" w:sz="0" w:space="0" w:color="auto"/>
            <w:right w:val="none" w:sz="0" w:space="0" w:color="auto"/>
          </w:divBdr>
        </w:div>
        <w:div w:id="1099179049">
          <w:marLeft w:val="547"/>
          <w:marRight w:val="0"/>
          <w:marTop w:val="384"/>
          <w:marBottom w:val="0"/>
          <w:divBdr>
            <w:top w:val="none" w:sz="0" w:space="0" w:color="auto"/>
            <w:left w:val="none" w:sz="0" w:space="0" w:color="auto"/>
            <w:bottom w:val="none" w:sz="0" w:space="0" w:color="auto"/>
            <w:right w:val="none" w:sz="0" w:space="0" w:color="auto"/>
          </w:divBdr>
        </w:div>
        <w:div w:id="1103115816">
          <w:marLeft w:val="1166"/>
          <w:marRight w:val="0"/>
          <w:marTop w:val="115"/>
          <w:marBottom w:val="0"/>
          <w:divBdr>
            <w:top w:val="none" w:sz="0" w:space="0" w:color="auto"/>
            <w:left w:val="none" w:sz="0" w:space="0" w:color="auto"/>
            <w:bottom w:val="none" w:sz="0" w:space="0" w:color="auto"/>
            <w:right w:val="none" w:sz="0" w:space="0" w:color="auto"/>
          </w:divBdr>
        </w:div>
        <w:div w:id="1110275202">
          <w:marLeft w:val="1166"/>
          <w:marRight w:val="0"/>
          <w:marTop w:val="134"/>
          <w:marBottom w:val="0"/>
          <w:divBdr>
            <w:top w:val="none" w:sz="0" w:space="0" w:color="auto"/>
            <w:left w:val="none" w:sz="0" w:space="0" w:color="auto"/>
            <w:bottom w:val="none" w:sz="0" w:space="0" w:color="auto"/>
            <w:right w:val="none" w:sz="0" w:space="0" w:color="auto"/>
          </w:divBdr>
        </w:div>
        <w:div w:id="1128476415">
          <w:marLeft w:val="547"/>
          <w:marRight w:val="0"/>
          <w:marTop w:val="336"/>
          <w:marBottom w:val="0"/>
          <w:divBdr>
            <w:top w:val="none" w:sz="0" w:space="0" w:color="auto"/>
            <w:left w:val="none" w:sz="0" w:space="0" w:color="auto"/>
            <w:bottom w:val="none" w:sz="0" w:space="0" w:color="auto"/>
            <w:right w:val="none" w:sz="0" w:space="0" w:color="auto"/>
          </w:divBdr>
        </w:div>
        <w:div w:id="1139952604">
          <w:marLeft w:val="1166"/>
          <w:marRight w:val="0"/>
          <w:marTop w:val="134"/>
          <w:marBottom w:val="0"/>
          <w:divBdr>
            <w:top w:val="none" w:sz="0" w:space="0" w:color="auto"/>
            <w:left w:val="none" w:sz="0" w:space="0" w:color="auto"/>
            <w:bottom w:val="none" w:sz="0" w:space="0" w:color="auto"/>
            <w:right w:val="none" w:sz="0" w:space="0" w:color="auto"/>
          </w:divBdr>
        </w:div>
        <w:div w:id="1141652862">
          <w:marLeft w:val="547"/>
          <w:marRight w:val="0"/>
          <w:marTop w:val="154"/>
          <w:marBottom w:val="0"/>
          <w:divBdr>
            <w:top w:val="none" w:sz="0" w:space="0" w:color="auto"/>
            <w:left w:val="none" w:sz="0" w:space="0" w:color="auto"/>
            <w:bottom w:val="none" w:sz="0" w:space="0" w:color="auto"/>
            <w:right w:val="none" w:sz="0" w:space="0" w:color="auto"/>
          </w:divBdr>
        </w:div>
        <w:div w:id="1168516097">
          <w:marLeft w:val="547"/>
          <w:marRight w:val="0"/>
          <w:marTop w:val="384"/>
          <w:marBottom w:val="0"/>
          <w:divBdr>
            <w:top w:val="none" w:sz="0" w:space="0" w:color="auto"/>
            <w:left w:val="none" w:sz="0" w:space="0" w:color="auto"/>
            <w:bottom w:val="none" w:sz="0" w:space="0" w:color="auto"/>
            <w:right w:val="none" w:sz="0" w:space="0" w:color="auto"/>
          </w:divBdr>
        </w:div>
        <w:div w:id="1178542841">
          <w:marLeft w:val="547"/>
          <w:marRight w:val="0"/>
          <w:marTop w:val="154"/>
          <w:marBottom w:val="0"/>
          <w:divBdr>
            <w:top w:val="none" w:sz="0" w:space="0" w:color="auto"/>
            <w:left w:val="none" w:sz="0" w:space="0" w:color="auto"/>
            <w:bottom w:val="none" w:sz="0" w:space="0" w:color="auto"/>
            <w:right w:val="none" w:sz="0" w:space="0" w:color="auto"/>
          </w:divBdr>
        </w:div>
        <w:div w:id="1209297532">
          <w:marLeft w:val="1166"/>
          <w:marRight w:val="0"/>
          <w:marTop w:val="115"/>
          <w:marBottom w:val="0"/>
          <w:divBdr>
            <w:top w:val="none" w:sz="0" w:space="0" w:color="auto"/>
            <w:left w:val="none" w:sz="0" w:space="0" w:color="auto"/>
            <w:bottom w:val="none" w:sz="0" w:space="0" w:color="auto"/>
            <w:right w:val="none" w:sz="0" w:space="0" w:color="auto"/>
          </w:divBdr>
        </w:div>
        <w:div w:id="1267545061">
          <w:marLeft w:val="547"/>
          <w:marRight w:val="0"/>
          <w:marTop w:val="134"/>
          <w:marBottom w:val="0"/>
          <w:divBdr>
            <w:top w:val="none" w:sz="0" w:space="0" w:color="auto"/>
            <w:left w:val="none" w:sz="0" w:space="0" w:color="auto"/>
            <w:bottom w:val="none" w:sz="0" w:space="0" w:color="auto"/>
            <w:right w:val="none" w:sz="0" w:space="0" w:color="auto"/>
          </w:divBdr>
        </w:div>
        <w:div w:id="1292596286">
          <w:marLeft w:val="547"/>
          <w:marRight w:val="0"/>
          <w:marTop w:val="154"/>
          <w:marBottom w:val="0"/>
          <w:divBdr>
            <w:top w:val="none" w:sz="0" w:space="0" w:color="auto"/>
            <w:left w:val="none" w:sz="0" w:space="0" w:color="auto"/>
            <w:bottom w:val="none" w:sz="0" w:space="0" w:color="auto"/>
            <w:right w:val="none" w:sz="0" w:space="0" w:color="auto"/>
          </w:divBdr>
        </w:div>
        <w:div w:id="1345857763">
          <w:marLeft w:val="1166"/>
          <w:marRight w:val="0"/>
          <w:marTop w:val="134"/>
          <w:marBottom w:val="0"/>
          <w:divBdr>
            <w:top w:val="none" w:sz="0" w:space="0" w:color="auto"/>
            <w:left w:val="none" w:sz="0" w:space="0" w:color="auto"/>
            <w:bottom w:val="none" w:sz="0" w:space="0" w:color="auto"/>
            <w:right w:val="none" w:sz="0" w:space="0" w:color="auto"/>
          </w:divBdr>
        </w:div>
        <w:div w:id="1357197932">
          <w:marLeft w:val="547"/>
          <w:marRight w:val="0"/>
          <w:marTop w:val="154"/>
          <w:marBottom w:val="0"/>
          <w:divBdr>
            <w:top w:val="none" w:sz="0" w:space="0" w:color="auto"/>
            <w:left w:val="none" w:sz="0" w:space="0" w:color="auto"/>
            <w:bottom w:val="none" w:sz="0" w:space="0" w:color="auto"/>
            <w:right w:val="none" w:sz="0" w:space="0" w:color="auto"/>
          </w:divBdr>
        </w:div>
        <w:div w:id="1394692241">
          <w:marLeft w:val="547"/>
          <w:marRight w:val="0"/>
          <w:marTop w:val="134"/>
          <w:marBottom w:val="0"/>
          <w:divBdr>
            <w:top w:val="none" w:sz="0" w:space="0" w:color="auto"/>
            <w:left w:val="none" w:sz="0" w:space="0" w:color="auto"/>
            <w:bottom w:val="none" w:sz="0" w:space="0" w:color="auto"/>
            <w:right w:val="none" w:sz="0" w:space="0" w:color="auto"/>
          </w:divBdr>
        </w:div>
        <w:div w:id="1474061343">
          <w:marLeft w:val="547"/>
          <w:marRight w:val="0"/>
          <w:marTop w:val="154"/>
          <w:marBottom w:val="0"/>
          <w:divBdr>
            <w:top w:val="none" w:sz="0" w:space="0" w:color="auto"/>
            <w:left w:val="none" w:sz="0" w:space="0" w:color="auto"/>
            <w:bottom w:val="none" w:sz="0" w:space="0" w:color="auto"/>
            <w:right w:val="none" w:sz="0" w:space="0" w:color="auto"/>
          </w:divBdr>
        </w:div>
        <w:div w:id="1507935990">
          <w:marLeft w:val="1166"/>
          <w:marRight w:val="0"/>
          <w:marTop w:val="134"/>
          <w:marBottom w:val="0"/>
          <w:divBdr>
            <w:top w:val="none" w:sz="0" w:space="0" w:color="auto"/>
            <w:left w:val="none" w:sz="0" w:space="0" w:color="auto"/>
            <w:bottom w:val="none" w:sz="0" w:space="0" w:color="auto"/>
            <w:right w:val="none" w:sz="0" w:space="0" w:color="auto"/>
          </w:divBdr>
        </w:div>
        <w:div w:id="1527254699">
          <w:marLeft w:val="1166"/>
          <w:marRight w:val="0"/>
          <w:marTop w:val="134"/>
          <w:marBottom w:val="0"/>
          <w:divBdr>
            <w:top w:val="none" w:sz="0" w:space="0" w:color="auto"/>
            <w:left w:val="none" w:sz="0" w:space="0" w:color="auto"/>
            <w:bottom w:val="none" w:sz="0" w:space="0" w:color="auto"/>
            <w:right w:val="none" w:sz="0" w:space="0" w:color="auto"/>
          </w:divBdr>
        </w:div>
        <w:div w:id="1609115349">
          <w:marLeft w:val="547"/>
          <w:marRight w:val="0"/>
          <w:marTop w:val="154"/>
          <w:marBottom w:val="0"/>
          <w:divBdr>
            <w:top w:val="none" w:sz="0" w:space="0" w:color="auto"/>
            <w:left w:val="none" w:sz="0" w:space="0" w:color="auto"/>
            <w:bottom w:val="none" w:sz="0" w:space="0" w:color="auto"/>
            <w:right w:val="none" w:sz="0" w:space="0" w:color="auto"/>
          </w:divBdr>
        </w:div>
        <w:div w:id="1627739344">
          <w:marLeft w:val="1166"/>
          <w:marRight w:val="0"/>
          <w:marTop w:val="115"/>
          <w:marBottom w:val="0"/>
          <w:divBdr>
            <w:top w:val="none" w:sz="0" w:space="0" w:color="auto"/>
            <w:left w:val="none" w:sz="0" w:space="0" w:color="auto"/>
            <w:bottom w:val="none" w:sz="0" w:space="0" w:color="auto"/>
            <w:right w:val="none" w:sz="0" w:space="0" w:color="auto"/>
          </w:divBdr>
        </w:div>
        <w:div w:id="1639799803">
          <w:marLeft w:val="1166"/>
          <w:marRight w:val="0"/>
          <w:marTop w:val="115"/>
          <w:marBottom w:val="0"/>
          <w:divBdr>
            <w:top w:val="none" w:sz="0" w:space="0" w:color="auto"/>
            <w:left w:val="none" w:sz="0" w:space="0" w:color="auto"/>
            <w:bottom w:val="none" w:sz="0" w:space="0" w:color="auto"/>
            <w:right w:val="none" w:sz="0" w:space="0" w:color="auto"/>
          </w:divBdr>
        </w:div>
        <w:div w:id="1651639759">
          <w:marLeft w:val="547"/>
          <w:marRight w:val="0"/>
          <w:marTop w:val="115"/>
          <w:marBottom w:val="0"/>
          <w:divBdr>
            <w:top w:val="none" w:sz="0" w:space="0" w:color="auto"/>
            <w:left w:val="none" w:sz="0" w:space="0" w:color="auto"/>
            <w:bottom w:val="none" w:sz="0" w:space="0" w:color="auto"/>
            <w:right w:val="none" w:sz="0" w:space="0" w:color="auto"/>
          </w:divBdr>
        </w:div>
        <w:div w:id="1652173311">
          <w:marLeft w:val="547"/>
          <w:marRight w:val="0"/>
          <w:marTop w:val="144"/>
          <w:marBottom w:val="0"/>
          <w:divBdr>
            <w:top w:val="none" w:sz="0" w:space="0" w:color="auto"/>
            <w:left w:val="none" w:sz="0" w:space="0" w:color="auto"/>
            <w:bottom w:val="none" w:sz="0" w:space="0" w:color="auto"/>
            <w:right w:val="none" w:sz="0" w:space="0" w:color="auto"/>
          </w:divBdr>
        </w:div>
        <w:div w:id="1653559260">
          <w:marLeft w:val="547"/>
          <w:marRight w:val="0"/>
          <w:marTop w:val="154"/>
          <w:marBottom w:val="0"/>
          <w:divBdr>
            <w:top w:val="none" w:sz="0" w:space="0" w:color="auto"/>
            <w:left w:val="none" w:sz="0" w:space="0" w:color="auto"/>
            <w:bottom w:val="none" w:sz="0" w:space="0" w:color="auto"/>
            <w:right w:val="none" w:sz="0" w:space="0" w:color="auto"/>
          </w:divBdr>
        </w:div>
        <w:div w:id="1666736537">
          <w:marLeft w:val="547"/>
          <w:marRight w:val="0"/>
          <w:marTop w:val="144"/>
          <w:marBottom w:val="0"/>
          <w:divBdr>
            <w:top w:val="none" w:sz="0" w:space="0" w:color="auto"/>
            <w:left w:val="none" w:sz="0" w:space="0" w:color="auto"/>
            <w:bottom w:val="none" w:sz="0" w:space="0" w:color="auto"/>
            <w:right w:val="none" w:sz="0" w:space="0" w:color="auto"/>
          </w:divBdr>
        </w:div>
        <w:div w:id="1667051060">
          <w:marLeft w:val="547"/>
          <w:marRight w:val="0"/>
          <w:marTop w:val="384"/>
          <w:marBottom w:val="0"/>
          <w:divBdr>
            <w:top w:val="none" w:sz="0" w:space="0" w:color="auto"/>
            <w:left w:val="none" w:sz="0" w:space="0" w:color="auto"/>
            <w:bottom w:val="none" w:sz="0" w:space="0" w:color="auto"/>
            <w:right w:val="none" w:sz="0" w:space="0" w:color="auto"/>
          </w:divBdr>
        </w:div>
        <w:div w:id="1677611250">
          <w:marLeft w:val="547"/>
          <w:marRight w:val="0"/>
          <w:marTop w:val="134"/>
          <w:marBottom w:val="0"/>
          <w:divBdr>
            <w:top w:val="none" w:sz="0" w:space="0" w:color="auto"/>
            <w:left w:val="none" w:sz="0" w:space="0" w:color="auto"/>
            <w:bottom w:val="none" w:sz="0" w:space="0" w:color="auto"/>
            <w:right w:val="none" w:sz="0" w:space="0" w:color="auto"/>
          </w:divBdr>
        </w:div>
        <w:div w:id="1677920127">
          <w:marLeft w:val="547"/>
          <w:marRight w:val="0"/>
          <w:marTop w:val="134"/>
          <w:marBottom w:val="0"/>
          <w:divBdr>
            <w:top w:val="none" w:sz="0" w:space="0" w:color="auto"/>
            <w:left w:val="none" w:sz="0" w:space="0" w:color="auto"/>
            <w:bottom w:val="none" w:sz="0" w:space="0" w:color="auto"/>
            <w:right w:val="none" w:sz="0" w:space="0" w:color="auto"/>
          </w:divBdr>
        </w:div>
        <w:div w:id="1682272787">
          <w:marLeft w:val="547"/>
          <w:marRight w:val="0"/>
          <w:marTop w:val="154"/>
          <w:marBottom w:val="0"/>
          <w:divBdr>
            <w:top w:val="none" w:sz="0" w:space="0" w:color="auto"/>
            <w:left w:val="none" w:sz="0" w:space="0" w:color="auto"/>
            <w:bottom w:val="none" w:sz="0" w:space="0" w:color="auto"/>
            <w:right w:val="none" w:sz="0" w:space="0" w:color="auto"/>
          </w:divBdr>
        </w:div>
        <w:div w:id="1688213517">
          <w:marLeft w:val="1166"/>
          <w:marRight w:val="0"/>
          <w:marTop w:val="115"/>
          <w:marBottom w:val="0"/>
          <w:divBdr>
            <w:top w:val="none" w:sz="0" w:space="0" w:color="auto"/>
            <w:left w:val="none" w:sz="0" w:space="0" w:color="auto"/>
            <w:bottom w:val="none" w:sz="0" w:space="0" w:color="auto"/>
            <w:right w:val="none" w:sz="0" w:space="0" w:color="auto"/>
          </w:divBdr>
        </w:div>
        <w:div w:id="1710914329">
          <w:marLeft w:val="547"/>
          <w:marRight w:val="0"/>
          <w:marTop w:val="134"/>
          <w:marBottom w:val="0"/>
          <w:divBdr>
            <w:top w:val="none" w:sz="0" w:space="0" w:color="auto"/>
            <w:left w:val="none" w:sz="0" w:space="0" w:color="auto"/>
            <w:bottom w:val="none" w:sz="0" w:space="0" w:color="auto"/>
            <w:right w:val="none" w:sz="0" w:space="0" w:color="auto"/>
          </w:divBdr>
        </w:div>
        <w:div w:id="1726682581">
          <w:marLeft w:val="547"/>
          <w:marRight w:val="0"/>
          <w:marTop w:val="154"/>
          <w:marBottom w:val="0"/>
          <w:divBdr>
            <w:top w:val="none" w:sz="0" w:space="0" w:color="auto"/>
            <w:left w:val="none" w:sz="0" w:space="0" w:color="auto"/>
            <w:bottom w:val="none" w:sz="0" w:space="0" w:color="auto"/>
            <w:right w:val="none" w:sz="0" w:space="0" w:color="auto"/>
          </w:divBdr>
        </w:div>
        <w:div w:id="1732577967">
          <w:marLeft w:val="547"/>
          <w:marRight w:val="0"/>
          <w:marTop w:val="154"/>
          <w:marBottom w:val="0"/>
          <w:divBdr>
            <w:top w:val="none" w:sz="0" w:space="0" w:color="auto"/>
            <w:left w:val="none" w:sz="0" w:space="0" w:color="auto"/>
            <w:bottom w:val="none" w:sz="0" w:space="0" w:color="auto"/>
            <w:right w:val="none" w:sz="0" w:space="0" w:color="auto"/>
          </w:divBdr>
        </w:div>
        <w:div w:id="1787381995">
          <w:marLeft w:val="547"/>
          <w:marRight w:val="0"/>
          <w:marTop w:val="154"/>
          <w:marBottom w:val="0"/>
          <w:divBdr>
            <w:top w:val="none" w:sz="0" w:space="0" w:color="auto"/>
            <w:left w:val="none" w:sz="0" w:space="0" w:color="auto"/>
            <w:bottom w:val="none" w:sz="0" w:space="0" w:color="auto"/>
            <w:right w:val="none" w:sz="0" w:space="0" w:color="auto"/>
          </w:divBdr>
        </w:div>
        <w:div w:id="1834754622">
          <w:marLeft w:val="1166"/>
          <w:marRight w:val="0"/>
          <w:marTop w:val="134"/>
          <w:marBottom w:val="0"/>
          <w:divBdr>
            <w:top w:val="none" w:sz="0" w:space="0" w:color="auto"/>
            <w:left w:val="none" w:sz="0" w:space="0" w:color="auto"/>
            <w:bottom w:val="none" w:sz="0" w:space="0" w:color="auto"/>
            <w:right w:val="none" w:sz="0" w:space="0" w:color="auto"/>
          </w:divBdr>
        </w:div>
        <w:div w:id="1850679018">
          <w:marLeft w:val="547"/>
          <w:marRight w:val="0"/>
          <w:marTop w:val="154"/>
          <w:marBottom w:val="0"/>
          <w:divBdr>
            <w:top w:val="none" w:sz="0" w:space="0" w:color="auto"/>
            <w:left w:val="none" w:sz="0" w:space="0" w:color="auto"/>
            <w:bottom w:val="none" w:sz="0" w:space="0" w:color="auto"/>
            <w:right w:val="none" w:sz="0" w:space="0" w:color="auto"/>
          </w:divBdr>
        </w:div>
        <w:div w:id="1867325912">
          <w:marLeft w:val="1166"/>
          <w:marRight w:val="0"/>
          <w:marTop w:val="115"/>
          <w:marBottom w:val="0"/>
          <w:divBdr>
            <w:top w:val="none" w:sz="0" w:space="0" w:color="auto"/>
            <w:left w:val="none" w:sz="0" w:space="0" w:color="auto"/>
            <w:bottom w:val="none" w:sz="0" w:space="0" w:color="auto"/>
            <w:right w:val="none" w:sz="0" w:space="0" w:color="auto"/>
          </w:divBdr>
        </w:div>
        <w:div w:id="1881243261">
          <w:marLeft w:val="547"/>
          <w:marRight w:val="0"/>
          <w:marTop w:val="134"/>
          <w:marBottom w:val="0"/>
          <w:divBdr>
            <w:top w:val="none" w:sz="0" w:space="0" w:color="auto"/>
            <w:left w:val="none" w:sz="0" w:space="0" w:color="auto"/>
            <w:bottom w:val="none" w:sz="0" w:space="0" w:color="auto"/>
            <w:right w:val="none" w:sz="0" w:space="0" w:color="auto"/>
          </w:divBdr>
        </w:div>
        <w:div w:id="1916473998">
          <w:marLeft w:val="547"/>
          <w:marRight w:val="0"/>
          <w:marTop w:val="134"/>
          <w:marBottom w:val="0"/>
          <w:divBdr>
            <w:top w:val="none" w:sz="0" w:space="0" w:color="auto"/>
            <w:left w:val="none" w:sz="0" w:space="0" w:color="auto"/>
            <w:bottom w:val="none" w:sz="0" w:space="0" w:color="auto"/>
            <w:right w:val="none" w:sz="0" w:space="0" w:color="auto"/>
          </w:divBdr>
        </w:div>
        <w:div w:id="1954706560">
          <w:marLeft w:val="547"/>
          <w:marRight w:val="0"/>
          <w:marTop w:val="384"/>
          <w:marBottom w:val="0"/>
          <w:divBdr>
            <w:top w:val="none" w:sz="0" w:space="0" w:color="auto"/>
            <w:left w:val="none" w:sz="0" w:space="0" w:color="auto"/>
            <w:bottom w:val="none" w:sz="0" w:space="0" w:color="auto"/>
            <w:right w:val="none" w:sz="0" w:space="0" w:color="auto"/>
          </w:divBdr>
        </w:div>
        <w:div w:id="1963027692">
          <w:marLeft w:val="547"/>
          <w:marRight w:val="0"/>
          <w:marTop w:val="134"/>
          <w:marBottom w:val="0"/>
          <w:divBdr>
            <w:top w:val="none" w:sz="0" w:space="0" w:color="auto"/>
            <w:left w:val="none" w:sz="0" w:space="0" w:color="auto"/>
            <w:bottom w:val="none" w:sz="0" w:space="0" w:color="auto"/>
            <w:right w:val="none" w:sz="0" w:space="0" w:color="auto"/>
          </w:divBdr>
        </w:div>
        <w:div w:id="1971521301">
          <w:marLeft w:val="547"/>
          <w:marRight w:val="0"/>
          <w:marTop w:val="432"/>
          <w:marBottom w:val="0"/>
          <w:divBdr>
            <w:top w:val="none" w:sz="0" w:space="0" w:color="auto"/>
            <w:left w:val="none" w:sz="0" w:space="0" w:color="auto"/>
            <w:bottom w:val="none" w:sz="0" w:space="0" w:color="auto"/>
            <w:right w:val="none" w:sz="0" w:space="0" w:color="auto"/>
          </w:divBdr>
        </w:div>
        <w:div w:id="1999646873">
          <w:marLeft w:val="1166"/>
          <w:marRight w:val="0"/>
          <w:marTop w:val="134"/>
          <w:marBottom w:val="0"/>
          <w:divBdr>
            <w:top w:val="none" w:sz="0" w:space="0" w:color="auto"/>
            <w:left w:val="none" w:sz="0" w:space="0" w:color="auto"/>
            <w:bottom w:val="none" w:sz="0" w:space="0" w:color="auto"/>
            <w:right w:val="none" w:sz="0" w:space="0" w:color="auto"/>
          </w:divBdr>
        </w:div>
        <w:div w:id="2075659009">
          <w:marLeft w:val="1166"/>
          <w:marRight w:val="0"/>
          <w:marTop w:val="134"/>
          <w:marBottom w:val="0"/>
          <w:divBdr>
            <w:top w:val="none" w:sz="0" w:space="0" w:color="auto"/>
            <w:left w:val="none" w:sz="0" w:space="0" w:color="auto"/>
            <w:bottom w:val="none" w:sz="0" w:space="0" w:color="auto"/>
            <w:right w:val="none" w:sz="0" w:space="0" w:color="auto"/>
          </w:divBdr>
        </w:div>
        <w:div w:id="2079664089">
          <w:marLeft w:val="547"/>
          <w:marRight w:val="0"/>
          <w:marTop w:val="384"/>
          <w:marBottom w:val="0"/>
          <w:divBdr>
            <w:top w:val="none" w:sz="0" w:space="0" w:color="auto"/>
            <w:left w:val="none" w:sz="0" w:space="0" w:color="auto"/>
            <w:bottom w:val="none" w:sz="0" w:space="0" w:color="auto"/>
            <w:right w:val="none" w:sz="0" w:space="0" w:color="auto"/>
          </w:divBdr>
        </w:div>
        <w:div w:id="2096587407">
          <w:marLeft w:val="547"/>
          <w:marRight w:val="0"/>
          <w:marTop w:val="134"/>
          <w:marBottom w:val="0"/>
          <w:divBdr>
            <w:top w:val="none" w:sz="0" w:space="0" w:color="auto"/>
            <w:left w:val="none" w:sz="0" w:space="0" w:color="auto"/>
            <w:bottom w:val="none" w:sz="0" w:space="0" w:color="auto"/>
            <w:right w:val="none" w:sz="0" w:space="0" w:color="auto"/>
          </w:divBdr>
        </w:div>
        <w:div w:id="2116636499">
          <w:marLeft w:val="547"/>
          <w:marRight w:val="0"/>
          <w:marTop w:val="384"/>
          <w:marBottom w:val="0"/>
          <w:divBdr>
            <w:top w:val="none" w:sz="0" w:space="0" w:color="auto"/>
            <w:left w:val="none" w:sz="0" w:space="0" w:color="auto"/>
            <w:bottom w:val="none" w:sz="0" w:space="0" w:color="auto"/>
            <w:right w:val="none" w:sz="0" w:space="0" w:color="auto"/>
          </w:divBdr>
        </w:div>
        <w:div w:id="2121100674">
          <w:marLeft w:val="547"/>
          <w:marRight w:val="0"/>
          <w:marTop w:val="154"/>
          <w:marBottom w:val="0"/>
          <w:divBdr>
            <w:top w:val="none" w:sz="0" w:space="0" w:color="auto"/>
            <w:left w:val="none" w:sz="0" w:space="0" w:color="auto"/>
            <w:bottom w:val="none" w:sz="0" w:space="0" w:color="auto"/>
            <w:right w:val="none" w:sz="0" w:space="0" w:color="auto"/>
          </w:divBdr>
        </w:div>
        <w:div w:id="2140411997">
          <w:marLeft w:val="547"/>
          <w:marRight w:val="0"/>
          <w:marTop w:val="336"/>
          <w:marBottom w:val="0"/>
          <w:divBdr>
            <w:top w:val="none" w:sz="0" w:space="0" w:color="auto"/>
            <w:left w:val="none" w:sz="0" w:space="0" w:color="auto"/>
            <w:bottom w:val="none" w:sz="0" w:space="0" w:color="auto"/>
            <w:right w:val="none" w:sz="0" w:space="0" w:color="auto"/>
          </w:divBdr>
        </w:div>
        <w:div w:id="2140758022">
          <w:marLeft w:val="1166"/>
          <w:marRight w:val="0"/>
          <w:marTop w:val="115"/>
          <w:marBottom w:val="0"/>
          <w:divBdr>
            <w:top w:val="none" w:sz="0" w:space="0" w:color="auto"/>
            <w:left w:val="none" w:sz="0" w:space="0" w:color="auto"/>
            <w:bottom w:val="none" w:sz="0" w:space="0" w:color="auto"/>
            <w:right w:val="none" w:sz="0" w:space="0" w:color="auto"/>
          </w:divBdr>
        </w:div>
      </w:divsChild>
    </w:div>
    <w:div w:id="1304197303">
      <w:bodyDiv w:val="1"/>
      <w:marLeft w:val="0"/>
      <w:marRight w:val="0"/>
      <w:marTop w:val="0"/>
      <w:marBottom w:val="0"/>
      <w:divBdr>
        <w:top w:val="none" w:sz="0" w:space="0" w:color="auto"/>
        <w:left w:val="none" w:sz="0" w:space="0" w:color="auto"/>
        <w:bottom w:val="none" w:sz="0" w:space="0" w:color="auto"/>
        <w:right w:val="none" w:sz="0" w:space="0" w:color="auto"/>
      </w:divBdr>
      <w:divsChild>
        <w:div w:id="8338952">
          <w:marLeft w:val="547"/>
          <w:marRight w:val="0"/>
          <w:marTop w:val="336"/>
          <w:marBottom w:val="0"/>
          <w:divBdr>
            <w:top w:val="none" w:sz="0" w:space="0" w:color="auto"/>
            <w:left w:val="none" w:sz="0" w:space="0" w:color="auto"/>
            <w:bottom w:val="none" w:sz="0" w:space="0" w:color="auto"/>
            <w:right w:val="none" w:sz="0" w:space="0" w:color="auto"/>
          </w:divBdr>
        </w:div>
        <w:div w:id="15742621">
          <w:marLeft w:val="1166"/>
          <w:marRight w:val="0"/>
          <w:marTop w:val="115"/>
          <w:marBottom w:val="0"/>
          <w:divBdr>
            <w:top w:val="none" w:sz="0" w:space="0" w:color="auto"/>
            <w:left w:val="none" w:sz="0" w:space="0" w:color="auto"/>
            <w:bottom w:val="none" w:sz="0" w:space="0" w:color="auto"/>
            <w:right w:val="none" w:sz="0" w:space="0" w:color="auto"/>
          </w:divBdr>
        </w:div>
        <w:div w:id="32079070">
          <w:marLeft w:val="547"/>
          <w:marRight w:val="0"/>
          <w:marTop w:val="154"/>
          <w:marBottom w:val="0"/>
          <w:divBdr>
            <w:top w:val="none" w:sz="0" w:space="0" w:color="auto"/>
            <w:left w:val="none" w:sz="0" w:space="0" w:color="auto"/>
            <w:bottom w:val="none" w:sz="0" w:space="0" w:color="auto"/>
            <w:right w:val="none" w:sz="0" w:space="0" w:color="auto"/>
          </w:divBdr>
        </w:div>
        <w:div w:id="38289757">
          <w:marLeft w:val="547"/>
          <w:marRight w:val="0"/>
          <w:marTop w:val="154"/>
          <w:marBottom w:val="0"/>
          <w:divBdr>
            <w:top w:val="none" w:sz="0" w:space="0" w:color="auto"/>
            <w:left w:val="none" w:sz="0" w:space="0" w:color="auto"/>
            <w:bottom w:val="none" w:sz="0" w:space="0" w:color="auto"/>
            <w:right w:val="none" w:sz="0" w:space="0" w:color="auto"/>
          </w:divBdr>
        </w:div>
        <w:div w:id="38601858">
          <w:marLeft w:val="1166"/>
          <w:marRight w:val="0"/>
          <w:marTop w:val="115"/>
          <w:marBottom w:val="0"/>
          <w:divBdr>
            <w:top w:val="none" w:sz="0" w:space="0" w:color="auto"/>
            <w:left w:val="none" w:sz="0" w:space="0" w:color="auto"/>
            <w:bottom w:val="none" w:sz="0" w:space="0" w:color="auto"/>
            <w:right w:val="none" w:sz="0" w:space="0" w:color="auto"/>
          </w:divBdr>
        </w:div>
        <w:div w:id="38941169">
          <w:marLeft w:val="547"/>
          <w:marRight w:val="0"/>
          <w:marTop w:val="384"/>
          <w:marBottom w:val="0"/>
          <w:divBdr>
            <w:top w:val="none" w:sz="0" w:space="0" w:color="auto"/>
            <w:left w:val="none" w:sz="0" w:space="0" w:color="auto"/>
            <w:bottom w:val="none" w:sz="0" w:space="0" w:color="auto"/>
            <w:right w:val="none" w:sz="0" w:space="0" w:color="auto"/>
          </w:divBdr>
        </w:div>
        <w:div w:id="71393134">
          <w:marLeft w:val="547"/>
          <w:marRight w:val="0"/>
          <w:marTop w:val="154"/>
          <w:marBottom w:val="0"/>
          <w:divBdr>
            <w:top w:val="none" w:sz="0" w:space="0" w:color="auto"/>
            <w:left w:val="none" w:sz="0" w:space="0" w:color="auto"/>
            <w:bottom w:val="none" w:sz="0" w:space="0" w:color="auto"/>
            <w:right w:val="none" w:sz="0" w:space="0" w:color="auto"/>
          </w:divBdr>
        </w:div>
        <w:div w:id="83769544">
          <w:marLeft w:val="547"/>
          <w:marRight w:val="0"/>
          <w:marTop w:val="336"/>
          <w:marBottom w:val="0"/>
          <w:divBdr>
            <w:top w:val="none" w:sz="0" w:space="0" w:color="auto"/>
            <w:left w:val="none" w:sz="0" w:space="0" w:color="auto"/>
            <w:bottom w:val="none" w:sz="0" w:space="0" w:color="auto"/>
            <w:right w:val="none" w:sz="0" w:space="0" w:color="auto"/>
          </w:divBdr>
        </w:div>
        <w:div w:id="86120929">
          <w:marLeft w:val="547"/>
          <w:marRight w:val="0"/>
          <w:marTop w:val="134"/>
          <w:marBottom w:val="0"/>
          <w:divBdr>
            <w:top w:val="none" w:sz="0" w:space="0" w:color="auto"/>
            <w:left w:val="none" w:sz="0" w:space="0" w:color="auto"/>
            <w:bottom w:val="none" w:sz="0" w:space="0" w:color="auto"/>
            <w:right w:val="none" w:sz="0" w:space="0" w:color="auto"/>
          </w:divBdr>
        </w:div>
        <w:div w:id="86777620">
          <w:marLeft w:val="547"/>
          <w:marRight w:val="0"/>
          <w:marTop w:val="384"/>
          <w:marBottom w:val="0"/>
          <w:divBdr>
            <w:top w:val="none" w:sz="0" w:space="0" w:color="auto"/>
            <w:left w:val="none" w:sz="0" w:space="0" w:color="auto"/>
            <w:bottom w:val="none" w:sz="0" w:space="0" w:color="auto"/>
            <w:right w:val="none" w:sz="0" w:space="0" w:color="auto"/>
          </w:divBdr>
        </w:div>
        <w:div w:id="91972083">
          <w:marLeft w:val="1800"/>
          <w:marRight w:val="0"/>
          <w:marTop w:val="115"/>
          <w:marBottom w:val="0"/>
          <w:divBdr>
            <w:top w:val="none" w:sz="0" w:space="0" w:color="auto"/>
            <w:left w:val="none" w:sz="0" w:space="0" w:color="auto"/>
            <w:bottom w:val="none" w:sz="0" w:space="0" w:color="auto"/>
            <w:right w:val="none" w:sz="0" w:space="0" w:color="auto"/>
          </w:divBdr>
        </w:div>
        <w:div w:id="94911250">
          <w:marLeft w:val="1166"/>
          <w:marRight w:val="0"/>
          <w:marTop w:val="134"/>
          <w:marBottom w:val="0"/>
          <w:divBdr>
            <w:top w:val="none" w:sz="0" w:space="0" w:color="auto"/>
            <w:left w:val="none" w:sz="0" w:space="0" w:color="auto"/>
            <w:bottom w:val="none" w:sz="0" w:space="0" w:color="auto"/>
            <w:right w:val="none" w:sz="0" w:space="0" w:color="auto"/>
          </w:divBdr>
        </w:div>
        <w:div w:id="99565859">
          <w:marLeft w:val="1800"/>
          <w:marRight w:val="0"/>
          <w:marTop w:val="106"/>
          <w:marBottom w:val="0"/>
          <w:divBdr>
            <w:top w:val="none" w:sz="0" w:space="0" w:color="auto"/>
            <w:left w:val="none" w:sz="0" w:space="0" w:color="auto"/>
            <w:bottom w:val="none" w:sz="0" w:space="0" w:color="auto"/>
            <w:right w:val="none" w:sz="0" w:space="0" w:color="auto"/>
          </w:divBdr>
        </w:div>
        <w:div w:id="104422242">
          <w:marLeft w:val="1166"/>
          <w:marRight w:val="0"/>
          <w:marTop w:val="106"/>
          <w:marBottom w:val="0"/>
          <w:divBdr>
            <w:top w:val="none" w:sz="0" w:space="0" w:color="auto"/>
            <w:left w:val="none" w:sz="0" w:space="0" w:color="auto"/>
            <w:bottom w:val="none" w:sz="0" w:space="0" w:color="auto"/>
            <w:right w:val="none" w:sz="0" w:space="0" w:color="auto"/>
          </w:divBdr>
        </w:div>
        <w:div w:id="105199835">
          <w:marLeft w:val="547"/>
          <w:marRight w:val="0"/>
          <w:marTop w:val="154"/>
          <w:marBottom w:val="0"/>
          <w:divBdr>
            <w:top w:val="none" w:sz="0" w:space="0" w:color="auto"/>
            <w:left w:val="none" w:sz="0" w:space="0" w:color="auto"/>
            <w:bottom w:val="none" w:sz="0" w:space="0" w:color="auto"/>
            <w:right w:val="none" w:sz="0" w:space="0" w:color="auto"/>
          </w:divBdr>
        </w:div>
        <w:div w:id="109666824">
          <w:marLeft w:val="547"/>
          <w:marRight w:val="0"/>
          <w:marTop w:val="154"/>
          <w:marBottom w:val="0"/>
          <w:divBdr>
            <w:top w:val="none" w:sz="0" w:space="0" w:color="auto"/>
            <w:left w:val="none" w:sz="0" w:space="0" w:color="auto"/>
            <w:bottom w:val="none" w:sz="0" w:space="0" w:color="auto"/>
            <w:right w:val="none" w:sz="0" w:space="0" w:color="auto"/>
          </w:divBdr>
        </w:div>
        <w:div w:id="114176153">
          <w:marLeft w:val="547"/>
          <w:marRight w:val="0"/>
          <w:marTop w:val="384"/>
          <w:marBottom w:val="0"/>
          <w:divBdr>
            <w:top w:val="none" w:sz="0" w:space="0" w:color="auto"/>
            <w:left w:val="none" w:sz="0" w:space="0" w:color="auto"/>
            <w:bottom w:val="none" w:sz="0" w:space="0" w:color="auto"/>
            <w:right w:val="none" w:sz="0" w:space="0" w:color="auto"/>
          </w:divBdr>
        </w:div>
        <w:div w:id="123235770">
          <w:marLeft w:val="3240"/>
          <w:marRight w:val="0"/>
          <w:marTop w:val="96"/>
          <w:marBottom w:val="0"/>
          <w:divBdr>
            <w:top w:val="none" w:sz="0" w:space="0" w:color="auto"/>
            <w:left w:val="none" w:sz="0" w:space="0" w:color="auto"/>
            <w:bottom w:val="none" w:sz="0" w:space="0" w:color="auto"/>
            <w:right w:val="none" w:sz="0" w:space="0" w:color="auto"/>
          </w:divBdr>
        </w:div>
        <w:div w:id="123501680">
          <w:marLeft w:val="547"/>
          <w:marRight w:val="0"/>
          <w:marTop w:val="384"/>
          <w:marBottom w:val="0"/>
          <w:divBdr>
            <w:top w:val="none" w:sz="0" w:space="0" w:color="auto"/>
            <w:left w:val="none" w:sz="0" w:space="0" w:color="auto"/>
            <w:bottom w:val="none" w:sz="0" w:space="0" w:color="auto"/>
            <w:right w:val="none" w:sz="0" w:space="0" w:color="auto"/>
          </w:divBdr>
        </w:div>
        <w:div w:id="144666082">
          <w:marLeft w:val="547"/>
          <w:marRight w:val="0"/>
          <w:marTop w:val="336"/>
          <w:marBottom w:val="0"/>
          <w:divBdr>
            <w:top w:val="none" w:sz="0" w:space="0" w:color="auto"/>
            <w:left w:val="none" w:sz="0" w:space="0" w:color="auto"/>
            <w:bottom w:val="none" w:sz="0" w:space="0" w:color="auto"/>
            <w:right w:val="none" w:sz="0" w:space="0" w:color="auto"/>
          </w:divBdr>
        </w:div>
        <w:div w:id="148912424">
          <w:marLeft w:val="547"/>
          <w:marRight w:val="0"/>
          <w:marTop w:val="154"/>
          <w:marBottom w:val="0"/>
          <w:divBdr>
            <w:top w:val="none" w:sz="0" w:space="0" w:color="auto"/>
            <w:left w:val="none" w:sz="0" w:space="0" w:color="auto"/>
            <w:bottom w:val="none" w:sz="0" w:space="0" w:color="auto"/>
            <w:right w:val="none" w:sz="0" w:space="0" w:color="auto"/>
          </w:divBdr>
        </w:div>
        <w:div w:id="150365794">
          <w:marLeft w:val="994"/>
          <w:marRight w:val="0"/>
          <w:marTop w:val="269"/>
          <w:marBottom w:val="0"/>
          <w:divBdr>
            <w:top w:val="none" w:sz="0" w:space="0" w:color="auto"/>
            <w:left w:val="none" w:sz="0" w:space="0" w:color="auto"/>
            <w:bottom w:val="none" w:sz="0" w:space="0" w:color="auto"/>
            <w:right w:val="none" w:sz="0" w:space="0" w:color="auto"/>
          </w:divBdr>
        </w:div>
        <w:div w:id="153181719">
          <w:marLeft w:val="547"/>
          <w:marRight w:val="0"/>
          <w:marTop w:val="134"/>
          <w:marBottom w:val="0"/>
          <w:divBdr>
            <w:top w:val="none" w:sz="0" w:space="0" w:color="auto"/>
            <w:left w:val="none" w:sz="0" w:space="0" w:color="auto"/>
            <w:bottom w:val="none" w:sz="0" w:space="0" w:color="auto"/>
            <w:right w:val="none" w:sz="0" w:space="0" w:color="auto"/>
          </w:divBdr>
        </w:div>
        <w:div w:id="170610023">
          <w:marLeft w:val="547"/>
          <w:marRight w:val="0"/>
          <w:marTop w:val="134"/>
          <w:marBottom w:val="0"/>
          <w:divBdr>
            <w:top w:val="none" w:sz="0" w:space="0" w:color="auto"/>
            <w:left w:val="none" w:sz="0" w:space="0" w:color="auto"/>
            <w:bottom w:val="none" w:sz="0" w:space="0" w:color="auto"/>
            <w:right w:val="none" w:sz="0" w:space="0" w:color="auto"/>
          </w:divBdr>
        </w:div>
        <w:div w:id="182090141">
          <w:marLeft w:val="1166"/>
          <w:marRight w:val="0"/>
          <w:marTop w:val="115"/>
          <w:marBottom w:val="0"/>
          <w:divBdr>
            <w:top w:val="none" w:sz="0" w:space="0" w:color="auto"/>
            <w:left w:val="none" w:sz="0" w:space="0" w:color="auto"/>
            <w:bottom w:val="none" w:sz="0" w:space="0" w:color="auto"/>
            <w:right w:val="none" w:sz="0" w:space="0" w:color="auto"/>
          </w:divBdr>
        </w:div>
        <w:div w:id="188223754">
          <w:marLeft w:val="547"/>
          <w:marRight w:val="0"/>
          <w:marTop w:val="384"/>
          <w:marBottom w:val="0"/>
          <w:divBdr>
            <w:top w:val="none" w:sz="0" w:space="0" w:color="auto"/>
            <w:left w:val="none" w:sz="0" w:space="0" w:color="auto"/>
            <w:bottom w:val="none" w:sz="0" w:space="0" w:color="auto"/>
            <w:right w:val="none" w:sz="0" w:space="0" w:color="auto"/>
          </w:divBdr>
        </w:div>
        <w:div w:id="190384837">
          <w:marLeft w:val="547"/>
          <w:marRight w:val="0"/>
          <w:marTop w:val="154"/>
          <w:marBottom w:val="0"/>
          <w:divBdr>
            <w:top w:val="none" w:sz="0" w:space="0" w:color="auto"/>
            <w:left w:val="none" w:sz="0" w:space="0" w:color="auto"/>
            <w:bottom w:val="none" w:sz="0" w:space="0" w:color="auto"/>
            <w:right w:val="none" w:sz="0" w:space="0" w:color="auto"/>
          </w:divBdr>
        </w:div>
        <w:div w:id="202597675">
          <w:marLeft w:val="547"/>
          <w:marRight w:val="0"/>
          <w:marTop w:val="134"/>
          <w:marBottom w:val="0"/>
          <w:divBdr>
            <w:top w:val="none" w:sz="0" w:space="0" w:color="auto"/>
            <w:left w:val="none" w:sz="0" w:space="0" w:color="auto"/>
            <w:bottom w:val="none" w:sz="0" w:space="0" w:color="auto"/>
            <w:right w:val="none" w:sz="0" w:space="0" w:color="auto"/>
          </w:divBdr>
        </w:div>
        <w:div w:id="215556312">
          <w:marLeft w:val="1800"/>
          <w:marRight w:val="0"/>
          <w:marTop w:val="115"/>
          <w:marBottom w:val="0"/>
          <w:divBdr>
            <w:top w:val="none" w:sz="0" w:space="0" w:color="auto"/>
            <w:left w:val="none" w:sz="0" w:space="0" w:color="auto"/>
            <w:bottom w:val="none" w:sz="0" w:space="0" w:color="auto"/>
            <w:right w:val="none" w:sz="0" w:space="0" w:color="auto"/>
          </w:divBdr>
        </w:div>
        <w:div w:id="221597143">
          <w:marLeft w:val="1166"/>
          <w:marRight w:val="0"/>
          <w:marTop w:val="115"/>
          <w:marBottom w:val="0"/>
          <w:divBdr>
            <w:top w:val="none" w:sz="0" w:space="0" w:color="auto"/>
            <w:left w:val="none" w:sz="0" w:space="0" w:color="auto"/>
            <w:bottom w:val="none" w:sz="0" w:space="0" w:color="auto"/>
            <w:right w:val="none" w:sz="0" w:space="0" w:color="auto"/>
          </w:divBdr>
        </w:div>
        <w:div w:id="236942257">
          <w:marLeft w:val="547"/>
          <w:marRight w:val="0"/>
          <w:marTop w:val="336"/>
          <w:marBottom w:val="0"/>
          <w:divBdr>
            <w:top w:val="none" w:sz="0" w:space="0" w:color="auto"/>
            <w:left w:val="none" w:sz="0" w:space="0" w:color="auto"/>
            <w:bottom w:val="none" w:sz="0" w:space="0" w:color="auto"/>
            <w:right w:val="none" w:sz="0" w:space="0" w:color="auto"/>
          </w:divBdr>
        </w:div>
        <w:div w:id="239948337">
          <w:marLeft w:val="1166"/>
          <w:marRight w:val="0"/>
          <w:marTop w:val="115"/>
          <w:marBottom w:val="0"/>
          <w:divBdr>
            <w:top w:val="none" w:sz="0" w:space="0" w:color="auto"/>
            <w:left w:val="none" w:sz="0" w:space="0" w:color="auto"/>
            <w:bottom w:val="none" w:sz="0" w:space="0" w:color="auto"/>
            <w:right w:val="none" w:sz="0" w:space="0" w:color="auto"/>
          </w:divBdr>
        </w:div>
        <w:div w:id="240991650">
          <w:marLeft w:val="547"/>
          <w:marRight w:val="0"/>
          <w:marTop w:val="154"/>
          <w:marBottom w:val="0"/>
          <w:divBdr>
            <w:top w:val="none" w:sz="0" w:space="0" w:color="auto"/>
            <w:left w:val="none" w:sz="0" w:space="0" w:color="auto"/>
            <w:bottom w:val="none" w:sz="0" w:space="0" w:color="auto"/>
            <w:right w:val="none" w:sz="0" w:space="0" w:color="auto"/>
          </w:divBdr>
        </w:div>
        <w:div w:id="259527817">
          <w:marLeft w:val="1166"/>
          <w:marRight w:val="0"/>
          <w:marTop w:val="134"/>
          <w:marBottom w:val="0"/>
          <w:divBdr>
            <w:top w:val="none" w:sz="0" w:space="0" w:color="auto"/>
            <w:left w:val="none" w:sz="0" w:space="0" w:color="auto"/>
            <w:bottom w:val="none" w:sz="0" w:space="0" w:color="auto"/>
            <w:right w:val="none" w:sz="0" w:space="0" w:color="auto"/>
          </w:divBdr>
        </w:div>
        <w:div w:id="262342597">
          <w:marLeft w:val="1166"/>
          <w:marRight w:val="0"/>
          <w:marTop w:val="134"/>
          <w:marBottom w:val="0"/>
          <w:divBdr>
            <w:top w:val="none" w:sz="0" w:space="0" w:color="auto"/>
            <w:left w:val="none" w:sz="0" w:space="0" w:color="auto"/>
            <w:bottom w:val="none" w:sz="0" w:space="0" w:color="auto"/>
            <w:right w:val="none" w:sz="0" w:space="0" w:color="auto"/>
          </w:divBdr>
        </w:div>
        <w:div w:id="269901907">
          <w:marLeft w:val="547"/>
          <w:marRight w:val="0"/>
          <w:marTop w:val="384"/>
          <w:marBottom w:val="0"/>
          <w:divBdr>
            <w:top w:val="none" w:sz="0" w:space="0" w:color="auto"/>
            <w:left w:val="none" w:sz="0" w:space="0" w:color="auto"/>
            <w:bottom w:val="none" w:sz="0" w:space="0" w:color="auto"/>
            <w:right w:val="none" w:sz="0" w:space="0" w:color="auto"/>
          </w:divBdr>
        </w:div>
        <w:div w:id="270478101">
          <w:marLeft w:val="547"/>
          <w:marRight w:val="0"/>
          <w:marTop w:val="134"/>
          <w:marBottom w:val="0"/>
          <w:divBdr>
            <w:top w:val="none" w:sz="0" w:space="0" w:color="auto"/>
            <w:left w:val="none" w:sz="0" w:space="0" w:color="auto"/>
            <w:bottom w:val="none" w:sz="0" w:space="0" w:color="auto"/>
            <w:right w:val="none" w:sz="0" w:space="0" w:color="auto"/>
          </w:divBdr>
        </w:div>
        <w:div w:id="273102032">
          <w:marLeft w:val="547"/>
          <w:marRight w:val="0"/>
          <w:marTop w:val="154"/>
          <w:marBottom w:val="0"/>
          <w:divBdr>
            <w:top w:val="none" w:sz="0" w:space="0" w:color="auto"/>
            <w:left w:val="none" w:sz="0" w:space="0" w:color="auto"/>
            <w:bottom w:val="none" w:sz="0" w:space="0" w:color="auto"/>
            <w:right w:val="none" w:sz="0" w:space="0" w:color="auto"/>
          </w:divBdr>
        </w:div>
        <w:div w:id="281693985">
          <w:marLeft w:val="547"/>
          <w:marRight w:val="0"/>
          <w:marTop w:val="134"/>
          <w:marBottom w:val="0"/>
          <w:divBdr>
            <w:top w:val="none" w:sz="0" w:space="0" w:color="auto"/>
            <w:left w:val="none" w:sz="0" w:space="0" w:color="auto"/>
            <w:bottom w:val="none" w:sz="0" w:space="0" w:color="auto"/>
            <w:right w:val="none" w:sz="0" w:space="0" w:color="auto"/>
          </w:divBdr>
        </w:div>
        <w:div w:id="284041658">
          <w:marLeft w:val="547"/>
          <w:marRight w:val="0"/>
          <w:marTop w:val="154"/>
          <w:marBottom w:val="0"/>
          <w:divBdr>
            <w:top w:val="none" w:sz="0" w:space="0" w:color="auto"/>
            <w:left w:val="none" w:sz="0" w:space="0" w:color="auto"/>
            <w:bottom w:val="none" w:sz="0" w:space="0" w:color="auto"/>
            <w:right w:val="none" w:sz="0" w:space="0" w:color="auto"/>
          </w:divBdr>
        </w:div>
        <w:div w:id="290289150">
          <w:marLeft w:val="547"/>
          <w:marRight w:val="0"/>
          <w:marTop w:val="154"/>
          <w:marBottom w:val="0"/>
          <w:divBdr>
            <w:top w:val="none" w:sz="0" w:space="0" w:color="auto"/>
            <w:left w:val="none" w:sz="0" w:space="0" w:color="auto"/>
            <w:bottom w:val="none" w:sz="0" w:space="0" w:color="auto"/>
            <w:right w:val="none" w:sz="0" w:space="0" w:color="auto"/>
          </w:divBdr>
        </w:div>
        <w:div w:id="295768147">
          <w:marLeft w:val="547"/>
          <w:marRight w:val="0"/>
          <w:marTop w:val="384"/>
          <w:marBottom w:val="0"/>
          <w:divBdr>
            <w:top w:val="none" w:sz="0" w:space="0" w:color="auto"/>
            <w:left w:val="none" w:sz="0" w:space="0" w:color="auto"/>
            <w:bottom w:val="none" w:sz="0" w:space="0" w:color="auto"/>
            <w:right w:val="none" w:sz="0" w:space="0" w:color="auto"/>
          </w:divBdr>
        </w:div>
        <w:div w:id="297229920">
          <w:marLeft w:val="547"/>
          <w:marRight w:val="0"/>
          <w:marTop w:val="336"/>
          <w:marBottom w:val="0"/>
          <w:divBdr>
            <w:top w:val="none" w:sz="0" w:space="0" w:color="auto"/>
            <w:left w:val="none" w:sz="0" w:space="0" w:color="auto"/>
            <w:bottom w:val="none" w:sz="0" w:space="0" w:color="auto"/>
            <w:right w:val="none" w:sz="0" w:space="0" w:color="auto"/>
          </w:divBdr>
        </w:div>
        <w:div w:id="297417676">
          <w:marLeft w:val="547"/>
          <w:marRight w:val="0"/>
          <w:marTop w:val="134"/>
          <w:marBottom w:val="0"/>
          <w:divBdr>
            <w:top w:val="none" w:sz="0" w:space="0" w:color="auto"/>
            <w:left w:val="none" w:sz="0" w:space="0" w:color="auto"/>
            <w:bottom w:val="none" w:sz="0" w:space="0" w:color="auto"/>
            <w:right w:val="none" w:sz="0" w:space="0" w:color="auto"/>
          </w:divBdr>
        </w:div>
        <w:div w:id="298266832">
          <w:marLeft w:val="994"/>
          <w:marRight w:val="0"/>
          <w:marTop w:val="134"/>
          <w:marBottom w:val="0"/>
          <w:divBdr>
            <w:top w:val="none" w:sz="0" w:space="0" w:color="auto"/>
            <w:left w:val="none" w:sz="0" w:space="0" w:color="auto"/>
            <w:bottom w:val="none" w:sz="0" w:space="0" w:color="auto"/>
            <w:right w:val="none" w:sz="0" w:space="0" w:color="auto"/>
          </w:divBdr>
        </w:div>
        <w:div w:id="317074806">
          <w:marLeft w:val="1166"/>
          <w:marRight w:val="0"/>
          <w:marTop w:val="134"/>
          <w:marBottom w:val="0"/>
          <w:divBdr>
            <w:top w:val="none" w:sz="0" w:space="0" w:color="auto"/>
            <w:left w:val="none" w:sz="0" w:space="0" w:color="auto"/>
            <w:bottom w:val="none" w:sz="0" w:space="0" w:color="auto"/>
            <w:right w:val="none" w:sz="0" w:space="0" w:color="auto"/>
          </w:divBdr>
        </w:div>
        <w:div w:id="318964172">
          <w:marLeft w:val="547"/>
          <w:marRight w:val="0"/>
          <w:marTop w:val="384"/>
          <w:marBottom w:val="0"/>
          <w:divBdr>
            <w:top w:val="none" w:sz="0" w:space="0" w:color="auto"/>
            <w:left w:val="none" w:sz="0" w:space="0" w:color="auto"/>
            <w:bottom w:val="none" w:sz="0" w:space="0" w:color="auto"/>
            <w:right w:val="none" w:sz="0" w:space="0" w:color="auto"/>
          </w:divBdr>
        </w:div>
        <w:div w:id="322853516">
          <w:marLeft w:val="1166"/>
          <w:marRight w:val="0"/>
          <w:marTop w:val="115"/>
          <w:marBottom w:val="0"/>
          <w:divBdr>
            <w:top w:val="none" w:sz="0" w:space="0" w:color="auto"/>
            <w:left w:val="none" w:sz="0" w:space="0" w:color="auto"/>
            <w:bottom w:val="none" w:sz="0" w:space="0" w:color="auto"/>
            <w:right w:val="none" w:sz="0" w:space="0" w:color="auto"/>
          </w:divBdr>
        </w:div>
        <w:div w:id="332345749">
          <w:marLeft w:val="547"/>
          <w:marRight w:val="0"/>
          <w:marTop w:val="134"/>
          <w:marBottom w:val="0"/>
          <w:divBdr>
            <w:top w:val="none" w:sz="0" w:space="0" w:color="auto"/>
            <w:left w:val="none" w:sz="0" w:space="0" w:color="auto"/>
            <w:bottom w:val="none" w:sz="0" w:space="0" w:color="auto"/>
            <w:right w:val="none" w:sz="0" w:space="0" w:color="auto"/>
          </w:divBdr>
        </w:div>
        <w:div w:id="339044555">
          <w:marLeft w:val="547"/>
          <w:marRight w:val="0"/>
          <w:marTop w:val="154"/>
          <w:marBottom w:val="0"/>
          <w:divBdr>
            <w:top w:val="none" w:sz="0" w:space="0" w:color="auto"/>
            <w:left w:val="none" w:sz="0" w:space="0" w:color="auto"/>
            <w:bottom w:val="none" w:sz="0" w:space="0" w:color="auto"/>
            <w:right w:val="none" w:sz="0" w:space="0" w:color="auto"/>
          </w:divBdr>
        </w:div>
        <w:div w:id="349726493">
          <w:marLeft w:val="547"/>
          <w:marRight w:val="0"/>
          <w:marTop w:val="134"/>
          <w:marBottom w:val="0"/>
          <w:divBdr>
            <w:top w:val="none" w:sz="0" w:space="0" w:color="auto"/>
            <w:left w:val="none" w:sz="0" w:space="0" w:color="auto"/>
            <w:bottom w:val="none" w:sz="0" w:space="0" w:color="auto"/>
            <w:right w:val="none" w:sz="0" w:space="0" w:color="auto"/>
          </w:divBdr>
        </w:div>
        <w:div w:id="357854899">
          <w:marLeft w:val="547"/>
          <w:marRight w:val="0"/>
          <w:marTop w:val="336"/>
          <w:marBottom w:val="0"/>
          <w:divBdr>
            <w:top w:val="none" w:sz="0" w:space="0" w:color="auto"/>
            <w:left w:val="none" w:sz="0" w:space="0" w:color="auto"/>
            <w:bottom w:val="none" w:sz="0" w:space="0" w:color="auto"/>
            <w:right w:val="none" w:sz="0" w:space="0" w:color="auto"/>
          </w:divBdr>
        </w:div>
        <w:div w:id="363017057">
          <w:marLeft w:val="1166"/>
          <w:marRight w:val="0"/>
          <w:marTop w:val="115"/>
          <w:marBottom w:val="0"/>
          <w:divBdr>
            <w:top w:val="none" w:sz="0" w:space="0" w:color="auto"/>
            <w:left w:val="none" w:sz="0" w:space="0" w:color="auto"/>
            <w:bottom w:val="none" w:sz="0" w:space="0" w:color="auto"/>
            <w:right w:val="none" w:sz="0" w:space="0" w:color="auto"/>
          </w:divBdr>
        </w:div>
        <w:div w:id="366682614">
          <w:marLeft w:val="547"/>
          <w:marRight w:val="0"/>
          <w:marTop w:val="154"/>
          <w:marBottom w:val="0"/>
          <w:divBdr>
            <w:top w:val="none" w:sz="0" w:space="0" w:color="auto"/>
            <w:left w:val="none" w:sz="0" w:space="0" w:color="auto"/>
            <w:bottom w:val="none" w:sz="0" w:space="0" w:color="auto"/>
            <w:right w:val="none" w:sz="0" w:space="0" w:color="auto"/>
          </w:divBdr>
        </w:div>
        <w:div w:id="368917167">
          <w:marLeft w:val="547"/>
          <w:marRight w:val="0"/>
          <w:marTop w:val="384"/>
          <w:marBottom w:val="0"/>
          <w:divBdr>
            <w:top w:val="none" w:sz="0" w:space="0" w:color="auto"/>
            <w:left w:val="none" w:sz="0" w:space="0" w:color="auto"/>
            <w:bottom w:val="none" w:sz="0" w:space="0" w:color="auto"/>
            <w:right w:val="none" w:sz="0" w:space="0" w:color="auto"/>
          </w:divBdr>
        </w:div>
        <w:div w:id="381684449">
          <w:marLeft w:val="547"/>
          <w:marRight w:val="0"/>
          <w:marTop w:val="154"/>
          <w:marBottom w:val="0"/>
          <w:divBdr>
            <w:top w:val="none" w:sz="0" w:space="0" w:color="auto"/>
            <w:left w:val="none" w:sz="0" w:space="0" w:color="auto"/>
            <w:bottom w:val="none" w:sz="0" w:space="0" w:color="auto"/>
            <w:right w:val="none" w:sz="0" w:space="0" w:color="auto"/>
          </w:divBdr>
        </w:div>
        <w:div w:id="382406289">
          <w:marLeft w:val="547"/>
          <w:marRight w:val="0"/>
          <w:marTop w:val="154"/>
          <w:marBottom w:val="0"/>
          <w:divBdr>
            <w:top w:val="none" w:sz="0" w:space="0" w:color="auto"/>
            <w:left w:val="none" w:sz="0" w:space="0" w:color="auto"/>
            <w:bottom w:val="none" w:sz="0" w:space="0" w:color="auto"/>
            <w:right w:val="none" w:sz="0" w:space="0" w:color="auto"/>
          </w:divBdr>
        </w:div>
        <w:div w:id="387842673">
          <w:marLeft w:val="1800"/>
          <w:marRight w:val="0"/>
          <w:marTop w:val="115"/>
          <w:marBottom w:val="0"/>
          <w:divBdr>
            <w:top w:val="none" w:sz="0" w:space="0" w:color="auto"/>
            <w:left w:val="none" w:sz="0" w:space="0" w:color="auto"/>
            <w:bottom w:val="none" w:sz="0" w:space="0" w:color="auto"/>
            <w:right w:val="none" w:sz="0" w:space="0" w:color="auto"/>
          </w:divBdr>
        </w:div>
        <w:div w:id="432019000">
          <w:marLeft w:val="547"/>
          <w:marRight w:val="0"/>
          <w:marTop w:val="154"/>
          <w:marBottom w:val="0"/>
          <w:divBdr>
            <w:top w:val="none" w:sz="0" w:space="0" w:color="auto"/>
            <w:left w:val="none" w:sz="0" w:space="0" w:color="auto"/>
            <w:bottom w:val="none" w:sz="0" w:space="0" w:color="auto"/>
            <w:right w:val="none" w:sz="0" w:space="0" w:color="auto"/>
          </w:divBdr>
        </w:div>
        <w:div w:id="432364593">
          <w:marLeft w:val="1166"/>
          <w:marRight w:val="0"/>
          <w:marTop w:val="134"/>
          <w:marBottom w:val="0"/>
          <w:divBdr>
            <w:top w:val="none" w:sz="0" w:space="0" w:color="auto"/>
            <w:left w:val="none" w:sz="0" w:space="0" w:color="auto"/>
            <w:bottom w:val="none" w:sz="0" w:space="0" w:color="auto"/>
            <w:right w:val="none" w:sz="0" w:space="0" w:color="auto"/>
          </w:divBdr>
        </w:div>
        <w:div w:id="454757511">
          <w:marLeft w:val="1800"/>
          <w:marRight w:val="0"/>
          <w:marTop w:val="106"/>
          <w:marBottom w:val="0"/>
          <w:divBdr>
            <w:top w:val="none" w:sz="0" w:space="0" w:color="auto"/>
            <w:left w:val="none" w:sz="0" w:space="0" w:color="auto"/>
            <w:bottom w:val="none" w:sz="0" w:space="0" w:color="auto"/>
            <w:right w:val="none" w:sz="0" w:space="0" w:color="auto"/>
          </w:divBdr>
        </w:div>
        <w:div w:id="457457235">
          <w:marLeft w:val="547"/>
          <w:marRight w:val="0"/>
          <w:marTop w:val="154"/>
          <w:marBottom w:val="0"/>
          <w:divBdr>
            <w:top w:val="none" w:sz="0" w:space="0" w:color="auto"/>
            <w:left w:val="none" w:sz="0" w:space="0" w:color="auto"/>
            <w:bottom w:val="none" w:sz="0" w:space="0" w:color="auto"/>
            <w:right w:val="none" w:sz="0" w:space="0" w:color="auto"/>
          </w:divBdr>
        </w:div>
        <w:div w:id="458375762">
          <w:marLeft w:val="1800"/>
          <w:marRight w:val="0"/>
          <w:marTop w:val="106"/>
          <w:marBottom w:val="0"/>
          <w:divBdr>
            <w:top w:val="none" w:sz="0" w:space="0" w:color="auto"/>
            <w:left w:val="none" w:sz="0" w:space="0" w:color="auto"/>
            <w:bottom w:val="none" w:sz="0" w:space="0" w:color="auto"/>
            <w:right w:val="none" w:sz="0" w:space="0" w:color="auto"/>
          </w:divBdr>
        </w:div>
        <w:div w:id="467823723">
          <w:marLeft w:val="547"/>
          <w:marRight w:val="0"/>
          <w:marTop w:val="384"/>
          <w:marBottom w:val="0"/>
          <w:divBdr>
            <w:top w:val="none" w:sz="0" w:space="0" w:color="auto"/>
            <w:left w:val="none" w:sz="0" w:space="0" w:color="auto"/>
            <w:bottom w:val="none" w:sz="0" w:space="0" w:color="auto"/>
            <w:right w:val="none" w:sz="0" w:space="0" w:color="auto"/>
          </w:divBdr>
        </w:div>
        <w:div w:id="472454649">
          <w:marLeft w:val="547"/>
          <w:marRight w:val="0"/>
          <w:marTop w:val="154"/>
          <w:marBottom w:val="0"/>
          <w:divBdr>
            <w:top w:val="none" w:sz="0" w:space="0" w:color="auto"/>
            <w:left w:val="none" w:sz="0" w:space="0" w:color="auto"/>
            <w:bottom w:val="none" w:sz="0" w:space="0" w:color="auto"/>
            <w:right w:val="none" w:sz="0" w:space="0" w:color="auto"/>
          </w:divBdr>
        </w:div>
        <w:div w:id="480971090">
          <w:marLeft w:val="1166"/>
          <w:marRight w:val="0"/>
          <w:marTop w:val="115"/>
          <w:marBottom w:val="0"/>
          <w:divBdr>
            <w:top w:val="none" w:sz="0" w:space="0" w:color="auto"/>
            <w:left w:val="none" w:sz="0" w:space="0" w:color="auto"/>
            <w:bottom w:val="none" w:sz="0" w:space="0" w:color="auto"/>
            <w:right w:val="none" w:sz="0" w:space="0" w:color="auto"/>
          </w:divBdr>
        </w:div>
        <w:div w:id="491870663">
          <w:marLeft w:val="547"/>
          <w:marRight w:val="0"/>
          <w:marTop w:val="134"/>
          <w:marBottom w:val="0"/>
          <w:divBdr>
            <w:top w:val="none" w:sz="0" w:space="0" w:color="auto"/>
            <w:left w:val="none" w:sz="0" w:space="0" w:color="auto"/>
            <w:bottom w:val="none" w:sz="0" w:space="0" w:color="auto"/>
            <w:right w:val="none" w:sz="0" w:space="0" w:color="auto"/>
          </w:divBdr>
        </w:div>
        <w:div w:id="495345210">
          <w:marLeft w:val="547"/>
          <w:marRight w:val="0"/>
          <w:marTop w:val="154"/>
          <w:marBottom w:val="0"/>
          <w:divBdr>
            <w:top w:val="none" w:sz="0" w:space="0" w:color="auto"/>
            <w:left w:val="none" w:sz="0" w:space="0" w:color="auto"/>
            <w:bottom w:val="none" w:sz="0" w:space="0" w:color="auto"/>
            <w:right w:val="none" w:sz="0" w:space="0" w:color="auto"/>
          </w:divBdr>
        </w:div>
        <w:div w:id="512841540">
          <w:marLeft w:val="547"/>
          <w:marRight w:val="0"/>
          <w:marTop w:val="154"/>
          <w:marBottom w:val="0"/>
          <w:divBdr>
            <w:top w:val="none" w:sz="0" w:space="0" w:color="auto"/>
            <w:left w:val="none" w:sz="0" w:space="0" w:color="auto"/>
            <w:bottom w:val="none" w:sz="0" w:space="0" w:color="auto"/>
            <w:right w:val="none" w:sz="0" w:space="0" w:color="auto"/>
          </w:divBdr>
        </w:div>
        <w:div w:id="513958064">
          <w:marLeft w:val="547"/>
          <w:marRight w:val="0"/>
          <w:marTop w:val="154"/>
          <w:marBottom w:val="0"/>
          <w:divBdr>
            <w:top w:val="none" w:sz="0" w:space="0" w:color="auto"/>
            <w:left w:val="none" w:sz="0" w:space="0" w:color="auto"/>
            <w:bottom w:val="none" w:sz="0" w:space="0" w:color="auto"/>
            <w:right w:val="none" w:sz="0" w:space="0" w:color="auto"/>
          </w:divBdr>
        </w:div>
        <w:div w:id="527453264">
          <w:marLeft w:val="547"/>
          <w:marRight w:val="0"/>
          <w:marTop w:val="154"/>
          <w:marBottom w:val="0"/>
          <w:divBdr>
            <w:top w:val="none" w:sz="0" w:space="0" w:color="auto"/>
            <w:left w:val="none" w:sz="0" w:space="0" w:color="auto"/>
            <w:bottom w:val="none" w:sz="0" w:space="0" w:color="auto"/>
            <w:right w:val="none" w:sz="0" w:space="0" w:color="auto"/>
          </w:divBdr>
        </w:div>
        <w:div w:id="530260814">
          <w:marLeft w:val="547"/>
          <w:marRight w:val="0"/>
          <w:marTop w:val="154"/>
          <w:marBottom w:val="0"/>
          <w:divBdr>
            <w:top w:val="none" w:sz="0" w:space="0" w:color="auto"/>
            <w:left w:val="none" w:sz="0" w:space="0" w:color="auto"/>
            <w:bottom w:val="none" w:sz="0" w:space="0" w:color="auto"/>
            <w:right w:val="none" w:sz="0" w:space="0" w:color="auto"/>
          </w:divBdr>
        </w:div>
        <w:div w:id="539048109">
          <w:marLeft w:val="547"/>
          <w:marRight w:val="0"/>
          <w:marTop w:val="154"/>
          <w:marBottom w:val="0"/>
          <w:divBdr>
            <w:top w:val="none" w:sz="0" w:space="0" w:color="auto"/>
            <w:left w:val="none" w:sz="0" w:space="0" w:color="auto"/>
            <w:bottom w:val="none" w:sz="0" w:space="0" w:color="auto"/>
            <w:right w:val="none" w:sz="0" w:space="0" w:color="auto"/>
          </w:divBdr>
        </w:div>
        <w:div w:id="545143213">
          <w:marLeft w:val="547"/>
          <w:marRight w:val="0"/>
          <w:marTop w:val="154"/>
          <w:marBottom w:val="0"/>
          <w:divBdr>
            <w:top w:val="none" w:sz="0" w:space="0" w:color="auto"/>
            <w:left w:val="none" w:sz="0" w:space="0" w:color="auto"/>
            <w:bottom w:val="none" w:sz="0" w:space="0" w:color="auto"/>
            <w:right w:val="none" w:sz="0" w:space="0" w:color="auto"/>
          </w:divBdr>
        </w:div>
        <w:div w:id="570311463">
          <w:marLeft w:val="547"/>
          <w:marRight w:val="0"/>
          <w:marTop w:val="154"/>
          <w:marBottom w:val="0"/>
          <w:divBdr>
            <w:top w:val="none" w:sz="0" w:space="0" w:color="auto"/>
            <w:left w:val="none" w:sz="0" w:space="0" w:color="auto"/>
            <w:bottom w:val="none" w:sz="0" w:space="0" w:color="auto"/>
            <w:right w:val="none" w:sz="0" w:space="0" w:color="auto"/>
          </w:divBdr>
        </w:div>
        <w:div w:id="574819299">
          <w:marLeft w:val="547"/>
          <w:marRight w:val="0"/>
          <w:marTop w:val="134"/>
          <w:marBottom w:val="0"/>
          <w:divBdr>
            <w:top w:val="none" w:sz="0" w:space="0" w:color="auto"/>
            <w:left w:val="none" w:sz="0" w:space="0" w:color="auto"/>
            <w:bottom w:val="none" w:sz="0" w:space="0" w:color="auto"/>
            <w:right w:val="none" w:sz="0" w:space="0" w:color="auto"/>
          </w:divBdr>
        </w:div>
        <w:div w:id="579874914">
          <w:marLeft w:val="994"/>
          <w:marRight w:val="0"/>
          <w:marTop w:val="269"/>
          <w:marBottom w:val="0"/>
          <w:divBdr>
            <w:top w:val="none" w:sz="0" w:space="0" w:color="auto"/>
            <w:left w:val="none" w:sz="0" w:space="0" w:color="auto"/>
            <w:bottom w:val="none" w:sz="0" w:space="0" w:color="auto"/>
            <w:right w:val="none" w:sz="0" w:space="0" w:color="auto"/>
          </w:divBdr>
        </w:div>
        <w:div w:id="588735043">
          <w:marLeft w:val="547"/>
          <w:marRight w:val="0"/>
          <w:marTop w:val="346"/>
          <w:marBottom w:val="0"/>
          <w:divBdr>
            <w:top w:val="none" w:sz="0" w:space="0" w:color="auto"/>
            <w:left w:val="none" w:sz="0" w:space="0" w:color="auto"/>
            <w:bottom w:val="none" w:sz="0" w:space="0" w:color="auto"/>
            <w:right w:val="none" w:sz="0" w:space="0" w:color="auto"/>
          </w:divBdr>
        </w:div>
        <w:div w:id="602107783">
          <w:marLeft w:val="1166"/>
          <w:marRight w:val="0"/>
          <w:marTop w:val="134"/>
          <w:marBottom w:val="0"/>
          <w:divBdr>
            <w:top w:val="none" w:sz="0" w:space="0" w:color="auto"/>
            <w:left w:val="none" w:sz="0" w:space="0" w:color="auto"/>
            <w:bottom w:val="none" w:sz="0" w:space="0" w:color="auto"/>
            <w:right w:val="none" w:sz="0" w:space="0" w:color="auto"/>
          </w:divBdr>
        </w:div>
        <w:div w:id="604852846">
          <w:marLeft w:val="547"/>
          <w:marRight w:val="0"/>
          <w:marTop w:val="384"/>
          <w:marBottom w:val="0"/>
          <w:divBdr>
            <w:top w:val="none" w:sz="0" w:space="0" w:color="auto"/>
            <w:left w:val="none" w:sz="0" w:space="0" w:color="auto"/>
            <w:bottom w:val="none" w:sz="0" w:space="0" w:color="auto"/>
            <w:right w:val="none" w:sz="0" w:space="0" w:color="auto"/>
          </w:divBdr>
        </w:div>
        <w:div w:id="613176002">
          <w:marLeft w:val="547"/>
          <w:marRight w:val="0"/>
          <w:marTop w:val="384"/>
          <w:marBottom w:val="0"/>
          <w:divBdr>
            <w:top w:val="none" w:sz="0" w:space="0" w:color="auto"/>
            <w:left w:val="none" w:sz="0" w:space="0" w:color="auto"/>
            <w:bottom w:val="none" w:sz="0" w:space="0" w:color="auto"/>
            <w:right w:val="none" w:sz="0" w:space="0" w:color="auto"/>
          </w:divBdr>
        </w:div>
        <w:div w:id="617293488">
          <w:marLeft w:val="547"/>
          <w:marRight w:val="0"/>
          <w:marTop w:val="384"/>
          <w:marBottom w:val="0"/>
          <w:divBdr>
            <w:top w:val="none" w:sz="0" w:space="0" w:color="auto"/>
            <w:left w:val="none" w:sz="0" w:space="0" w:color="auto"/>
            <w:bottom w:val="none" w:sz="0" w:space="0" w:color="auto"/>
            <w:right w:val="none" w:sz="0" w:space="0" w:color="auto"/>
          </w:divBdr>
        </w:div>
        <w:div w:id="618688245">
          <w:marLeft w:val="1166"/>
          <w:marRight w:val="0"/>
          <w:marTop w:val="134"/>
          <w:marBottom w:val="0"/>
          <w:divBdr>
            <w:top w:val="none" w:sz="0" w:space="0" w:color="auto"/>
            <w:left w:val="none" w:sz="0" w:space="0" w:color="auto"/>
            <w:bottom w:val="none" w:sz="0" w:space="0" w:color="auto"/>
            <w:right w:val="none" w:sz="0" w:space="0" w:color="auto"/>
          </w:divBdr>
        </w:div>
        <w:div w:id="630747185">
          <w:marLeft w:val="1800"/>
          <w:marRight w:val="0"/>
          <w:marTop w:val="115"/>
          <w:marBottom w:val="0"/>
          <w:divBdr>
            <w:top w:val="none" w:sz="0" w:space="0" w:color="auto"/>
            <w:left w:val="none" w:sz="0" w:space="0" w:color="auto"/>
            <w:bottom w:val="none" w:sz="0" w:space="0" w:color="auto"/>
            <w:right w:val="none" w:sz="0" w:space="0" w:color="auto"/>
          </w:divBdr>
        </w:div>
        <w:div w:id="635525282">
          <w:marLeft w:val="547"/>
          <w:marRight w:val="0"/>
          <w:marTop w:val="336"/>
          <w:marBottom w:val="0"/>
          <w:divBdr>
            <w:top w:val="none" w:sz="0" w:space="0" w:color="auto"/>
            <w:left w:val="none" w:sz="0" w:space="0" w:color="auto"/>
            <w:bottom w:val="none" w:sz="0" w:space="0" w:color="auto"/>
            <w:right w:val="none" w:sz="0" w:space="0" w:color="auto"/>
          </w:divBdr>
        </w:div>
        <w:div w:id="636027717">
          <w:marLeft w:val="2520"/>
          <w:marRight w:val="0"/>
          <w:marTop w:val="106"/>
          <w:marBottom w:val="0"/>
          <w:divBdr>
            <w:top w:val="none" w:sz="0" w:space="0" w:color="auto"/>
            <w:left w:val="none" w:sz="0" w:space="0" w:color="auto"/>
            <w:bottom w:val="none" w:sz="0" w:space="0" w:color="auto"/>
            <w:right w:val="none" w:sz="0" w:space="0" w:color="auto"/>
          </w:divBdr>
        </w:div>
        <w:div w:id="648020067">
          <w:marLeft w:val="1166"/>
          <w:marRight w:val="0"/>
          <w:marTop w:val="134"/>
          <w:marBottom w:val="0"/>
          <w:divBdr>
            <w:top w:val="none" w:sz="0" w:space="0" w:color="auto"/>
            <w:left w:val="none" w:sz="0" w:space="0" w:color="auto"/>
            <w:bottom w:val="none" w:sz="0" w:space="0" w:color="auto"/>
            <w:right w:val="none" w:sz="0" w:space="0" w:color="auto"/>
          </w:divBdr>
        </w:div>
        <w:div w:id="648754692">
          <w:marLeft w:val="547"/>
          <w:marRight w:val="0"/>
          <w:marTop w:val="154"/>
          <w:marBottom w:val="0"/>
          <w:divBdr>
            <w:top w:val="none" w:sz="0" w:space="0" w:color="auto"/>
            <w:left w:val="none" w:sz="0" w:space="0" w:color="auto"/>
            <w:bottom w:val="none" w:sz="0" w:space="0" w:color="auto"/>
            <w:right w:val="none" w:sz="0" w:space="0" w:color="auto"/>
          </w:divBdr>
        </w:div>
        <w:div w:id="652486463">
          <w:marLeft w:val="547"/>
          <w:marRight w:val="0"/>
          <w:marTop w:val="384"/>
          <w:marBottom w:val="0"/>
          <w:divBdr>
            <w:top w:val="none" w:sz="0" w:space="0" w:color="auto"/>
            <w:left w:val="none" w:sz="0" w:space="0" w:color="auto"/>
            <w:bottom w:val="none" w:sz="0" w:space="0" w:color="auto"/>
            <w:right w:val="none" w:sz="0" w:space="0" w:color="auto"/>
          </w:divBdr>
        </w:div>
        <w:div w:id="654916090">
          <w:marLeft w:val="547"/>
          <w:marRight w:val="0"/>
          <w:marTop w:val="384"/>
          <w:marBottom w:val="0"/>
          <w:divBdr>
            <w:top w:val="none" w:sz="0" w:space="0" w:color="auto"/>
            <w:left w:val="none" w:sz="0" w:space="0" w:color="auto"/>
            <w:bottom w:val="none" w:sz="0" w:space="0" w:color="auto"/>
            <w:right w:val="none" w:sz="0" w:space="0" w:color="auto"/>
          </w:divBdr>
        </w:div>
        <w:div w:id="658850852">
          <w:marLeft w:val="547"/>
          <w:marRight w:val="0"/>
          <w:marTop w:val="154"/>
          <w:marBottom w:val="0"/>
          <w:divBdr>
            <w:top w:val="none" w:sz="0" w:space="0" w:color="auto"/>
            <w:left w:val="none" w:sz="0" w:space="0" w:color="auto"/>
            <w:bottom w:val="none" w:sz="0" w:space="0" w:color="auto"/>
            <w:right w:val="none" w:sz="0" w:space="0" w:color="auto"/>
          </w:divBdr>
        </w:div>
        <w:div w:id="658970784">
          <w:marLeft w:val="547"/>
          <w:marRight w:val="0"/>
          <w:marTop w:val="154"/>
          <w:marBottom w:val="0"/>
          <w:divBdr>
            <w:top w:val="none" w:sz="0" w:space="0" w:color="auto"/>
            <w:left w:val="none" w:sz="0" w:space="0" w:color="auto"/>
            <w:bottom w:val="none" w:sz="0" w:space="0" w:color="auto"/>
            <w:right w:val="none" w:sz="0" w:space="0" w:color="auto"/>
          </w:divBdr>
        </w:div>
        <w:div w:id="673919530">
          <w:marLeft w:val="547"/>
          <w:marRight w:val="0"/>
          <w:marTop w:val="154"/>
          <w:marBottom w:val="0"/>
          <w:divBdr>
            <w:top w:val="none" w:sz="0" w:space="0" w:color="auto"/>
            <w:left w:val="none" w:sz="0" w:space="0" w:color="auto"/>
            <w:bottom w:val="none" w:sz="0" w:space="0" w:color="auto"/>
            <w:right w:val="none" w:sz="0" w:space="0" w:color="auto"/>
          </w:divBdr>
        </w:div>
        <w:div w:id="674891312">
          <w:marLeft w:val="1166"/>
          <w:marRight w:val="0"/>
          <w:marTop w:val="134"/>
          <w:marBottom w:val="0"/>
          <w:divBdr>
            <w:top w:val="none" w:sz="0" w:space="0" w:color="auto"/>
            <w:left w:val="none" w:sz="0" w:space="0" w:color="auto"/>
            <w:bottom w:val="none" w:sz="0" w:space="0" w:color="auto"/>
            <w:right w:val="none" w:sz="0" w:space="0" w:color="auto"/>
          </w:divBdr>
        </w:div>
        <w:div w:id="679627403">
          <w:marLeft w:val="1800"/>
          <w:marRight w:val="0"/>
          <w:marTop w:val="115"/>
          <w:marBottom w:val="0"/>
          <w:divBdr>
            <w:top w:val="none" w:sz="0" w:space="0" w:color="auto"/>
            <w:left w:val="none" w:sz="0" w:space="0" w:color="auto"/>
            <w:bottom w:val="none" w:sz="0" w:space="0" w:color="auto"/>
            <w:right w:val="none" w:sz="0" w:space="0" w:color="auto"/>
          </w:divBdr>
        </w:div>
        <w:div w:id="687415218">
          <w:marLeft w:val="547"/>
          <w:marRight w:val="0"/>
          <w:marTop w:val="384"/>
          <w:marBottom w:val="0"/>
          <w:divBdr>
            <w:top w:val="none" w:sz="0" w:space="0" w:color="auto"/>
            <w:left w:val="none" w:sz="0" w:space="0" w:color="auto"/>
            <w:bottom w:val="none" w:sz="0" w:space="0" w:color="auto"/>
            <w:right w:val="none" w:sz="0" w:space="0" w:color="auto"/>
          </w:divBdr>
        </w:div>
        <w:div w:id="693190397">
          <w:marLeft w:val="547"/>
          <w:marRight w:val="0"/>
          <w:marTop w:val="154"/>
          <w:marBottom w:val="0"/>
          <w:divBdr>
            <w:top w:val="none" w:sz="0" w:space="0" w:color="auto"/>
            <w:left w:val="none" w:sz="0" w:space="0" w:color="auto"/>
            <w:bottom w:val="none" w:sz="0" w:space="0" w:color="auto"/>
            <w:right w:val="none" w:sz="0" w:space="0" w:color="auto"/>
          </w:divBdr>
        </w:div>
        <w:div w:id="695472029">
          <w:marLeft w:val="547"/>
          <w:marRight w:val="0"/>
          <w:marTop w:val="134"/>
          <w:marBottom w:val="0"/>
          <w:divBdr>
            <w:top w:val="none" w:sz="0" w:space="0" w:color="auto"/>
            <w:left w:val="none" w:sz="0" w:space="0" w:color="auto"/>
            <w:bottom w:val="none" w:sz="0" w:space="0" w:color="auto"/>
            <w:right w:val="none" w:sz="0" w:space="0" w:color="auto"/>
          </w:divBdr>
        </w:div>
        <w:div w:id="705180794">
          <w:marLeft w:val="1166"/>
          <w:marRight w:val="0"/>
          <w:marTop w:val="134"/>
          <w:marBottom w:val="0"/>
          <w:divBdr>
            <w:top w:val="none" w:sz="0" w:space="0" w:color="auto"/>
            <w:left w:val="none" w:sz="0" w:space="0" w:color="auto"/>
            <w:bottom w:val="none" w:sz="0" w:space="0" w:color="auto"/>
            <w:right w:val="none" w:sz="0" w:space="0" w:color="auto"/>
          </w:divBdr>
        </w:div>
        <w:div w:id="710156623">
          <w:marLeft w:val="1166"/>
          <w:marRight w:val="0"/>
          <w:marTop w:val="115"/>
          <w:marBottom w:val="0"/>
          <w:divBdr>
            <w:top w:val="none" w:sz="0" w:space="0" w:color="auto"/>
            <w:left w:val="none" w:sz="0" w:space="0" w:color="auto"/>
            <w:bottom w:val="none" w:sz="0" w:space="0" w:color="auto"/>
            <w:right w:val="none" w:sz="0" w:space="0" w:color="auto"/>
          </w:divBdr>
        </w:div>
        <w:div w:id="714813759">
          <w:marLeft w:val="547"/>
          <w:marRight w:val="0"/>
          <w:marTop w:val="384"/>
          <w:marBottom w:val="0"/>
          <w:divBdr>
            <w:top w:val="none" w:sz="0" w:space="0" w:color="auto"/>
            <w:left w:val="none" w:sz="0" w:space="0" w:color="auto"/>
            <w:bottom w:val="none" w:sz="0" w:space="0" w:color="auto"/>
            <w:right w:val="none" w:sz="0" w:space="0" w:color="auto"/>
          </w:divBdr>
        </w:div>
        <w:div w:id="718016540">
          <w:marLeft w:val="547"/>
          <w:marRight w:val="0"/>
          <w:marTop w:val="154"/>
          <w:marBottom w:val="0"/>
          <w:divBdr>
            <w:top w:val="none" w:sz="0" w:space="0" w:color="auto"/>
            <w:left w:val="none" w:sz="0" w:space="0" w:color="auto"/>
            <w:bottom w:val="none" w:sz="0" w:space="0" w:color="auto"/>
            <w:right w:val="none" w:sz="0" w:space="0" w:color="auto"/>
          </w:divBdr>
        </w:div>
        <w:div w:id="732461565">
          <w:marLeft w:val="1166"/>
          <w:marRight w:val="0"/>
          <w:marTop w:val="134"/>
          <w:marBottom w:val="0"/>
          <w:divBdr>
            <w:top w:val="none" w:sz="0" w:space="0" w:color="auto"/>
            <w:left w:val="none" w:sz="0" w:space="0" w:color="auto"/>
            <w:bottom w:val="none" w:sz="0" w:space="0" w:color="auto"/>
            <w:right w:val="none" w:sz="0" w:space="0" w:color="auto"/>
          </w:divBdr>
        </w:div>
        <w:div w:id="750464887">
          <w:marLeft w:val="547"/>
          <w:marRight w:val="0"/>
          <w:marTop w:val="134"/>
          <w:marBottom w:val="0"/>
          <w:divBdr>
            <w:top w:val="none" w:sz="0" w:space="0" w:color="auto"/>
            <w:left w:val="none" w:sz="0" w:space="0" w:color="auto"/>
            <w:bottom w:val="none" w:sz="0" w:space="0" w:color="auto"/>
            <w:right w:val="none" w:sz="0" w:space="0" w:color="auto"/>
          </w:divBdr>
        </w:div>
        <w:div w:id="761611071">
          <w:marLeft w:val="1800"/>
          <w:marRight w:val="0"/>
          <w:marTop w:val="106"/>
          <w:marBottom w:val="0"/>
          <w:divBdr>
            <w:top w:val="none" w:sz="0" w:space="0" w:color="auto"/>
            <w:left w:val="none" w:sz="0" w:space="0" w:color="auto"/>
            <w:bottom w:val="none" w:sz="0" w:space="0" w:color="auto"/>
            <w:right w:val="none" w:sz="0" w:space="0" w:color="auto"/>
          </w:divBdr>
        </w:div>
        <w:div w:id="765200479">
          <w:marLeft w:val="1166"/>
          <w:marRight w:val="0"/>
          <w:marTop w:val="115"/>
          <w:marBottom w:val="0"/>
          <w:divBdr>
            <w:top w:val="none" w:sz="0" w:space="0" w:color="auto"/>
            <w:left w:val="none" w:sz="0" w:space="0" w:color="auto"/>
            <w:bottom w:val="none" w:sz="0" w:space="0" w:color="auto"/>
            <w:right w:val="none" w:sz="0" w:space="0" w:color="auto"/>
          </w:divBdr>
        </w:div>
        <w:div w:id="791679475">
          <w:marLeft w:val="1800"/>
          <w:marRight w:val="0"/>
          <w:marTop w:val="106"/>
          <w:marBottom w:val="0"/>
          <w:divBdr>
            <w:top w:val="none" w:sz="0" w:space="0" w:color="auto"/>
            <w:left w:val="none" w:sz="0" w:space="0" w:color="auto"/>
            <w:bottom w:val="none" w:sz="0" w:space="0" w:color="auto"/>
            <w:right w:val="none" w:sz="0" w:space="0" w:color="auto"/>
          </w:divBdr>
        </w:div>
        <w:div w:id="799961268">
          <w:marLeft w:val="547"/>
          <w:marRight w:val="0"/>
          <w:marTop w:val="154"/>
          <w:marBottom w:val="0"/>
          <w:divBdr>
            <w:top w:val="none" w:sz="0" w:space="0" w:color="auto"/>
            <w:left w:val="none" w:sz="0" w:space="0" w:color="auto"/>
            <w:bottom w:val="none" w:sz="0" w:space="0" w:color="auto"/>
            <w:right w:val="none" w:sz="0" w:space="0" w:color="auto"/>
          </w:divBdr>
        </w:div>
        <w:div w:id="860358619">
          <w:marLeft w:val="547"/>
          <w:marRight w:val="0"/>
          <w:marTop w:val="134"/>
          <w:marBottom w:val="0"/>
          <w:divBdr>
            <w:top w:val="none" w:sz="0" w:space="0" w:color="auto"/>
            <w:left w:val="none" w:sz="0" w:space="0" w:color="auto"/>
            <w:bottom w:val="none" w:sz="0" w:space="0" w:color="auto"/>
            <w:right w:val="none" w:sz="0" w:space="0" w:color="auto"/>
          </w:divBdr>
        </w:div>
        <w:div w:id="868880748">
          <w:marLeft w:val="547"/>
          <w:marRight w:val="0"/>
          <w:marTop w:val="384"/>
          <w:marBottom w:val="0"/>
          <w:divBdr>
            <w:top w:val="none" w:sz="0" w:space="0" w:color="auto"/>
            <w:left w:val="none" w:sz="0" w:space="0" w:color="auto"/>
            <w:bottom w:val="none" w:sz="0" w:space="0" w:color="auto"/>
            <w:right w:val="none" w:sz="0" w:space="0" w:color="auto"/>
          </w:divBdr>
        </w:div>
        <w:div w:id="880942180">
          <w:marLeft w:val="547"/>
          <w:marRight w:val="0"/>
          <w:marTop w:val="384"/>
          <w:marBottom w:val="0"/>
          <w:divBdr>
            <w:top w:val="none" w:sz="0" w:space="0" w:color="auto"/>
            <w:left w:val="none" w:sz="0" w:space="0" w:color="auto"/>
            <w:bottom w:val="none" w:sz="0" w:space="0" w:color="auto"/>
            <w:right w:val="none" w:sz="0" w:space="0" w:color="auto"/>
          </w:divBdr>
        </w:div>
        <w:div w:id="884489910">
          <w:marLeft w:val="547"/>
          <w:marRight w:val="0"/>
          <w:marTop w:val="154"/>
          <w:marBottom w:val="0"/>
          <w:divBdr>
            <w:top w:val="none" w:sz="0" w:space="0" w:color="auto"/>
            <w:left w:val="none" w:sz="0" w:space="0" w:color="auto"/>
            <w:bottom w:val="none" w:sz="0" w:space="0" w:color="auto"/>
            <w:right w:val="none" w:sz="0" w:space="0" w:color="auto"/>
          </w:divBdr>
        </w:div>
        <w:div w:id="896014397">
          <w:marLeft w:val="1800"/>
          <w:marRight w:val="0"/>
          <w:marTop w:val="115"/>
          <w:marBottom w:val="0"/>
          <w:divBdr>
            <w:top w:val="none" w:sz="0" w:space="0" w:color="auto"/>
            <w:left w:val="none" w:sz="0" w:space="0" w:color="auto"/>
            <w:bottom w:val="none" w:sz="0" w:space="0" w:color="auto"/>
            <w:right w:val="none" w:sz="0" w:space="0" w:color="auto"/>
          </w:divBdr>
        </w:div>
        <w:div w:id="901793906">
          <w:marLeft w:val="547"/>
          <w:marRight w:val="0"/>
          <w:marTop w:val="134"/>
          <w:marBottom w:val="0"/>
          <w:divBdr>
            <w:top w:val="none" w:sz="0" w:space="0" w:color="auto"/>
            <w:left w:val="none" w:sz="0" w:space="0" w:color="auto"/>
            <w:bottom w:val="none" w:sz="0" w:space="0" w:color="auto"/>
            <w:right w:val="none" w:sz="0" w:space="0" w:color="auto"/>
          </w:divBdr>
        </w:div>
        <w:div w:id="907573908">
          <w:marLeft w:val="547"/>
          <w:marRight w:val="0"/>
          <w:marTop w:val="134"/>
          <w:marBottom w:val="0"/>
          <w:divBdr>
            <w:top w:val="none" w:sz="0" w:space="0" w:color="auto"/>
            <w:left w:val="none" w:sz="0" w:space="0" w:color="auto"/>
            <w:bottom w:val="none" w:sz="0" w:space="0" w:color="auto"/>
            <w:right w:val="none" w:sz="0" w:space="0" w:color="auto"/>
          </w:divBdr>
        </w:div>
        <w:div w:id="908270857">
          <w:marLeft w:val="547"/>
          <w:marRight w:val="0"/>
          <w:marTop w:val="384"/>
          <w:marBottom w:val="0"/>
          <w:divBdr>
            <w:top w:val="none" w:sz="0" w:space="0" w:color="auto"/>
            <w:left w:val="none" w:sz="0" w:space="0" w:color="auto"/>
            <w:bottom w:val="none" w:sz="0" w:space="0" w:color="auto"/>
            <w:right w:val="none" w:sz="0" w:space="0" w:color="auto"/>
          </w:divBdr>
        </w:div>
        <w:div w:id="926157256">
          <w:marLeft w:val="547"/>
          <w:marRight w:val="0"/>
          <w:marTop w:val="125"/>
          <w:marBottom w:val="0"/>
          <w:divBdr>
            <w:top w:val="none" w:sz="0" w:space="0" w:color="auto"/>
            <w:left w:val="none" w:sz="0" w:space="0" w:color="auto"/>
            <w:bottom w:val="none" w:sz="0" w:space="0" w:color="auto"/>
            <w:right w:val="none" w:sz="0" w:space="0" w:color="auto"/>
          </w:divBdr>
        </w:div>
        <w:div w:id="939459455">
          <w:marLeft w:val="547"/>
          <w:marRight w:val="0"/>
          <w:marTop w:val="154"/>
          <w:marBottom w:val="0"/>
          <w:divBdr>
            <w:top w:val="none" w:sz="0" w:space="0" w:color="auto"/>
            <w:left w:val="none" w:sz="0" w:space="0" w:color="auto"/>
            <w:bottom w:val="none" w:sz="0" w:space="0" w:color="auto"/>
            <w:right w:val="none" w:sz="0" w:space="0" w:color="auto"/>
          </w:divBdr>
        </w:div>
        <w:div w:id="948008634">
          <w:marLeft w:val="1166"/>
          <w:marRight w:val="0"/>
          <w:marTop w:val="134"/>
          <w:marBottom w:val="0"/>
          <w:divBdr>
            <w:top w:val="none" w:sz="0" w:space="0" w:color="auto"/>
            <w:left w:val="none" w:sz="0" w:space="0" w:color="auto"/>
            <w:bottom w:val="none" w:sz="0" w:space="0" w:color="auto"/>
            <w:right w:val="none" w:sz="0" w:space="0" w:color="auto"/>
          </w:divBdr>
        </w:div>
        <w:div w:id="957293807">
          <w:marLeft w:val="1354"/>
          <w:marRight w:val="0"/>
          <w:marTop w:val="125"/>
          <w:marBottom w:val="0"/>
          <w:divBdr>
            <w:top w:val="none" w:sz="0" w:space="0" w:color="auto"/>
            <w:left w:val="none" w:sz="0" w:space="0" w:color="auto"/>
            <w:bottom w:val="none" w:sz="0" w:space="0" w:color="auto"/>
            <w:right w:val="none" w:sz="0" w:space="0" w:color="auto"/>
          </w:divBdr>
        </w:div>
        <w:div w:id="968819277">
          <w:marLeft w:val="547"/>
          <w:marRight w:val="0"/>
          <w:marTop w:val="154"/>
          <w:marBottom w:val="0"/>
          <w:divBdr>
            <w:top w:val="none" w:sz="0" w:space="0" w:color="auto"/>
            <w:left w:val="none" w:sz="0" w:space="0" w:color="auto"/>
            <w:bottom w:val="none" w:sz="0" w:space="0" w:color="auto"/>
            <w:right w:val="none" w:sz="0" w:space="0" w:color="auto"/>
          </w:divBdr>
        </w:div>
        <w:div w:id="971402210">
          <w:marLeft w:val="1166"/>
          <w:marRight w:val="0"/>
          <w:marTop w:val="115"/>
          <w:marBottom w:val="0"/>
          <w:divBdr>
            <w:top w:val="none" w:sz="0" w:space="0" w:color="auto"/>
            <w:left w:val="none" w:sz="0" w:space="0" w:color="auto"/>
            <w:bottom w:val="none" w:sz="0" w:space="0" w:color="auto"/>
            <w:right w:val="none" w:sz="0" w:space="0" w:color="auto"/>
          </w:divBdr>
        </w:div>
        <w:div w:id="976838213">
          <w:marLeft w:val="547"/>
          <w:marRight w:val="0"/>
          <w:marTop w:val="134"/>
          <w:marBottom w:val="0"/>
          <w:divBdr>
            <w:top w:val="none" w:sz="0" w:space="0" w:color="auto"/>
            <w:left w:val="none" w:sz="0" w:space="0" w:color="auto"/>
            <w:bottom w:val="none" w:sz="0" w:space="0" w:color="auto"/>
            <w:right w:val="none" w:sz="0" w:space="0" w:color="auto"/>
          </w:divBdr>
        </w:div>
        <w:div w:id="977537454">
          <w:marLeft w:val="1166"/>
          <w:marRight w:val="0"/>
          <w:marTop w:val="134"/>
          <w:marBottom w:val="0"/>
          <w:divBdr>
            <w:top w:val="none" w:sz="0" w:space="0" w:color="auto"/>
            <w:left w:val="none" w:sz="0" w:space="0" w:color="auto"/>
            <w:bottom w:val="none" w:sz="0" w:space="0" w:color="auto"/>
            <w:right w:val="none" w:sz="0" w:space="0" w:color="auto"/>
          </w:divBdr>
        </w:div>
        <w:div w:id="986666350">
          <w:marLeft w:val="547"/>
          <w:marRight w:val="0"/>
          <w:marTop w:val="154"/>
          <w:marBottom w:val="0"/>
          <w:divBdr>
            <w:top w:val="none" w:sz="0" w:space="0" w:color="auto"/>
            <w:left w:val="none" w:sz="0" w:space="0" w:color="auto"/>
            <w:bottom w:val="none" w:sz="0" w:space="0" w:color="auto"/>
            <w:right w:val="none" w:sz="0" w:space="0" w:color="auto"/>
          </w:divBdr>
        </w:div>
        <w:div w:id="987979696">
          <w:marLeft w:val="547"/>
          <w:marRight w:val="0"/>
          <w:marTop w:val="154"/>
          <w:marBottom w:val="0"/>
          <w:divBdr>
            <w:top w:val="none" w:sz="0" w:space="0" w:color="auto"/>
            <w:left w:val="none" w:sz="0" w:space="0" w:color="auto"/>
            <w:bottom w:val="none" w:sz="0" w:space="0" w:color="auto"/>
            <w:right w:val="none" w:sz="0" w:space="0" w:color="auto"/>
          </w:divBdr>
        </w:div>
        <w:div w:id="1013386248">
          <w:marLeft w:val="1800"/>
          <w:marRight w:val="0"/>
          <w:marTop w:val="115"/>
          <w:marBottom w:val="0"/>
          <w:divBdr>
            <w:top w:val="none" w:sz="0" w:space="0" w:color="auto"/>
            <w:left w:val="none" w:sz="0" w:space="0" w:color="auto"/>
            <w:bottom w:val="none" w:sz="0" w:space="0" w:color="auto"/>
            <w:right w:val="none" w:sz="0" w:space="0" w:color="auto"/>
          </w:divBdr>
        </w:div>
        <w:div w:id="1016927337">
          <w:marLeft w:val="1800"/>
          <w:marRight w:val="0"/>
          <w:marTop w:val="115"/>
          <w:marBottom w:val="0"/>
          <w:divBdr>
            <w:top w:val="none" w:sz="0" w:space="0" w:color="auto"/>
            <w:left w:val="none" w:sz="0" w:space="0" w:color="auto"/>
            <w:bottom w:val="none" w:sz="0" w:space="0" w:color="auto"/>
            <w:right w:val="none" w:sz="0" w:space="0" w:color="auto"/>
          </w:divBdr>
        </w:div>
        <w:div w:id="1019701046">
          <w:marLeft w:val="547"/>
          <w:marRight w:val="0"/>
          <w:marTop w:val="125"/>
          <w:marBottom w:val="0"/>
          <w:divBdr>
            <w:top w:val="none" w:sz="0" w:space="0" w:color="auto"/>
            <w:left w:val="none" w:sz="0" w:space="0" w:color="auto"/>
            <w:bottom w:val="none" w:sz="0" w:space="0" w:color="auto"/>
            <w:right w:val="none" w:sz="0" w:space="0" w:color="auto"/>
          </w:divBdr>
        </w:div>
        <w:div w:id="1036352900">
          <w:marLeft w:val="547"/>
          <w:marRight w:val="0"/>
          <w:marTop w:val="154"/>
          <w:marBottom w:val="0"/>
          <w:divBdr>
            <w:top w:val="none" w:sz="0" w:space="0" w:color="auto"/>
            <w:left w:val="none" w:sz="0" w:space="0" w:color="auto"/>
            <w:bottom w:val="none" w:sz="0" w:space="0" w:color="auto"/>
            <w:right w:val="none" w:sz="0" w:space="0" w:color="auto"/>
          </w:divBdr>
        </w:div>
        <w:div w:id="1044670654">
          <w:marLeft w:val="1166"/>
          <w:marRight w:val="0"/>
          <w:marTop w:val="134"/>
          <w:marBottom w:val="0"/>
          <w:divBdr>
            <w:top w:val="none" w:sz="0" w:space="0" w:color="auto"/>
            <w:left w:val="none" w:sz="0" w:space="0" w:color="auto"/>
            <w:bottom w:val="none" w:sz="0" w:space="0" w:color="auto"/>
            <w:right w:val="none" w:sz="0" w:space="0" w:color="auto"/>
          </w:divBdr>
        </w:div>
        <w:div w:id="1045521259">
          <w:marLeft w:val="547"/>
          <w:marRight w:val="0"/>
          <w:marTop w:val="384"/>
          <w:marBottom w:val="0"/>
          <w:divBdr>
            <w:top w:val="none" w:sz="0" w:space="0" w:color="auto"/>
            <w:left w:val="none" w:sz="0" w:space="0" w:color="auto"/>
            <w:bottom w:val="none" w:sz="0" w:space="0" w:color="auto"/>
            <w:right w:val="none" w:sz="0" w:space="0" w:color="auto"/>
          </w:divBdr>
        </w:div>
        <w:div w:id="1049722351">
          <w:marLeft w:val="1166"/>
          <w:marRight w:val="0"/>
          <w:marTop w:val="115"/>
          <w:marBottom w:val="0"/>
          <w:divBdr>
            <w:top w:val="none" w:sz="0" w:space="0" w:color="auto"/>
            <w:left w:val="none" w:sz="0" w:space="0" w:color="auto"/>
            <w:bottom w:val="none" w:sz="0" w:space="0" w:color="auto"/>
            <w:right w:val="none" w:sz="0" w:space="0" w:color="auto"/>
          </w:divBdr>
        </w:div>
        <w:div w:id="1064138840">
          <w:marLeft w:val="547"/>
          <w:marRight w:val="0"/>
          <w:marTop w:val="134"/>
          <w:marBottom w:val="0"/>
          <w:divBdr>
            <w:top w:val="none" w:sz="0" w:space="0" w:color="auto"/>
            <w:left w:val="none" w:sz="0" w:space="0" w:color="auto"/>
            <w:bottom w:val="none" w:sz="0" w:space="0" w:color="auto"/>
            <w:right w:val="none" w:sz="0" w:space="0" w:color="auto"/>
          </w:divBdr>
        </w:div>
        <w:div w:id="1070225998">
          <w:marLeft w:val="547"/>
          <w:marRight w:val="0"/>
          <w:marTop w:val="134"/>
          <w:marBottom w:val="0"/>
          <w:divBdr>
            <w:top w:val="none" w:sz="0" w:space="0" w:color="auto"/>
            <w:left w:val="none" w:sz="0" w:space="0" w:color="auto"/>
            <w:bottom w:val="none" w:sz="0" w:space="0" w:color="auto"/>
            <w:right w:val="none" w:sz="0" w:space="0" w:color="auto"/>
          </w:divBdr>
        </w:div>
        <w:div w:id="1080641529">
          <w:marLeft w:val="547"/>
          <w:marRight w:val="0"/>
          <w:marTop w:val="154"/>
          <w:marBottom w:val="0"/>
          <w:divBdr>
            <w:top w:val="none" w:sz="0" w:space="0" w:color="auto"/>
            <w:left w:val="none" w:sz="0" w:space="0" w:color="auto"/>
            <w:bottom w:val="none" w:sz="0" w:space="0" w:color="auto"/>
            <w:right w:val="none" w:sz="0" w:space="0" w:color="auto"/>
          </w:divBdr>
        </w:div>
        <w:div w:id="1083186664">
          <w:marLeft w:val="547"/>
          <w:marRight w:val="0"/>
          <w:marTop w:val="384"/>
          <w:marBottom w:val="0"/>
          <w:divBdr>
            <w:top w:val="none" w:sz="0" w:space="0" w:color="auto"/>
            <w:left w:val="none" w:sz="0" w:space="0" w:color="auto"/>
            <w:bottom w:val="none" w:sz="0" w:space="0" w:color="auto"/>
            <w:right w:val="none" w:sz="0" w:space="0" w:color="auto"/>
          </w:divBdr>
        </w:div>
        <w:div w:id="1086264391">
          <w:marLeft w:val="547"/>
          <w:marRight w:val="0"/>
          <w:marTop w:val="336"/>
          <w:marBottom w:val="0"/>
          <w:divBdr>
            <w:top w:val="none" w:sz="0" w:space="0" w:color="auto"/>
            <w:left w:val="none" w:sz="0" w:space="0" w:color="auto"/>
            <w:bottom w:val="none" w:sz="0" w:space="0" w:color="auto"/>
            <w:right w:val="none" w:sz="0" w:space="0" w:color="auto"/>
          </w:divBdr>
        </w:div>
        <w:div w:id="1095906739">
          <w:marLeft w:val="547"/>
          <w:marRight w:val="0"/>
          <w:marTop w:val="134"/>
          <w:marBottom w:val="0"/>
          <w:divBdr>
            <w:top w:val="none" w:sz="0" w:space="0" w:color="auto"/>
            <w:left w:val="none" w:sz="0" w:space="0" w:color="auto"/>
            <w:bottom w:val="none" w:sz="0" w:space="0" w:color="auto"/>
            <w:right w:val="none" w:sz="0" w:space="0" w:color="auto"/>
          </w:divBdr>
        </w:div>
        <w:div w:id="1100181406">
          <w:marLeft w:val="1166"/>
          <w:marRight w:val="0"/>
          <w:marTop w:val="134"/>
          <w:marBottom w:val="0"/>
          <w:divBdr>
            <w:top w:val="none" w:sz="0" w:space="0" w:color="auto"/>
            <w:left w:val="none" w:sz="0" w:space="0" w:color="auto"/>
            <w:bottom w:val="none" w:sz="0" w:space="0" w:color="auto"/>
            <w:right w:val="none" w:sz="0" w:space="0" w:color="auto"/>
          </w:divBdr>
        </w:div>
        <w:div w:id="1120492685">
          <w:marLeft w:val="547"/>
          <w:marRight w:val="0"/>
          <w:marTop w:val="384"/>
          <w:marBottom w:val="0"/>
          <w:divBdr>
            <w:top w:val="none" w:sz="0" w:space="0" w:color="auto"/>
            <w:left w:val="none" w:sz="0" w:space="0" w:color="auto"/>
            <w:bottom w:val="none" w:sz="0" w:space="0" w:color="auto"/>
            <w:right w:val="none" w:sz="0" w:space="0" w:color="auto"/>
          </w:divBdr>
        </w:div>
        <w:div w:id="1125395202">
          <w:marLeft w:val="1166"/>
          <w:marRight w:val="0"/>
          <w:marTop w:val="134"/>
          <w:marBottom w:val="0"/>
          <w:divBdr>
            <w:top w:val="none" w:sz="0" w:space="0" w:color="auto"/>
            <w:left w:val="none" w:sz="0" w:space="0" w:color="auto"/>
            <w:bottom w:val="none" w:sz="0" w:space="0" w:color="auto"/>
            <w:right w:val="none" w:sz="0" w:space="0" w:color="auto"/>
          </w:divBdr>
        </w:div>
        <w:div w:id="1157191067">
          <w:marLeft w:val="547"/>
          <w:marRight w:val="0"/>
          <w:marTop w:val="154"/>
          <w:marBottom w:val="0"/>
          <w:divBdr>
            <w:top w:val="none" w:sz="0" w:space="0" w:color="auto"/>
            <w:left w:val="none" w:sz="0" w:space="0" w:color="auto"/>
            <w:bottom w:val="none" w:sz="0" w:space="0" w:color="auto"/>
            <w:right w:val="none" w:sz="0" w:space="0" w:color="auto"/>
          </w:divBdr>
        </w:div>
        <w:div w:id="1168247343">
          <w:marLeft w:val="547"/>
          <w:marRight w:val="0"/>
          <w:marTop w:val="134"/>
          <w:marBottom w:val="0"/>
          <w:divBdr>
            <w:top w:val="none" w:sz="0" w:space="0" w:color="auto"/>
            <w:left w:val="none" w:sz="0" w:space="0" w:color="auto"/>
            <w:bottom w:val="none" w:sz="0" w:space="0" w:color="auto"/>
            <w:right w:val="none" w:sz="0" w:space="0" w:color="auto"/>
          </w:divBdr>
        </w:div>
        <w:div w:id="1178229671">
          <w:marLeft w:val="1800"/>
          <w:marRight w:val="0"/>
          <w:marTop w:val="115"/>
          <w:marBottom w:val="0"/>
          <w:divBdr>
            <w:top w:val="none" w:sz="0" w:space="0" w:color="auto"/>
            <w:left w:val="none" w:sz="0" w:space="0" w:color="auto"/>
            <w:bottom w:val="none" w:sz="0" w:space="0" w:color="auto"/>
            <w:right w:val="none" w:sz="0" w:space="0" w:color="auto"/>
          </w:divBdr>
        </w:div>
        <w:div w:id="1188178904">
          <w:marLeft w:val="547"/>
          <w:marRight w:val="0"/>
          <w:marTop w:val="384"/>
          <w:marBottom w:val="0"/>
          <w:divBdr>
            <w:top w:val="none" w:sz="0" w:space="0" w:color="auto"/>
            <w:left w:val="none" w:sz="0" w:space="0" w:color="auto"/>
            <w:bottom w:val="none" w:sz="0" w:space="0" w:color="auto"/>
            <w:right w:val="none" w:sz="0" w:space="0" w:color="auto"/>
          </w:divBdr>
        </w:div>
        <w:div w:id="1189028868">
          <w:marLeft w:val="1166"/>
          <w:marRight w:val="0"/>
          <w:marTop w:val="115"/>
          <w:marBottom w:val="0"/>
          <w:divBdr>
            <w:top w:val="none" w:sz="0" w:space="0" w:color="auto"/>
            <w:left w:val="none" w:sz="0" w:space="0" w:color="auto"/>
            <w:bottom w:val="none" w:sz="0" w:space="0" w:color="auto"/>
            <w:right w:val="none" w:sz="0" w:space="0" w:color="auto"/>
          </w:divBdr>
        </w:div>
        <w:div w:id="1203858396">
          <w:marLeft w:val="1166"/>
          <w:marRight w:val="0"/>
          <w:marTop w:val="115"/>
          <w:marBottom w:val="0"/>
          <w:divBdr>
            <w:top w:val="none" w:sz="0" w:space="0" w:color="auto"/>
            <w:left w:val="none" w:sz="0" w:space="0" w:color="auto"/>
            <w:bottom w:val="none" w:sz="0" w:space="0" w:color="auto"/>
            <w:right w:val="none" w:sz="0" w:space="0" w:color="auto"/>
          </w:divBdr>
        </w:div>
        <w:div w:id="1210067490">
          <w:marLeft w:val="1166"/>
          <w:marRight w:val="0"/>
          <w:marTop w:val="106"/>
          <w:marBottom w:val="0"/>
          <w:divBdr>
            <w:top w:val="none" w:sz="0" w:space="0" w:color="auto"/>
            <w:left w:val="none" w:sz="0" w:space="0" w:color="auto"/>
            <w:bottom w:val="none" w:sz="0" w:space="0" w:color="auto"/>
            <w:right w:val="none" w:sz="0" w:space="0" w:color="auto"/>
          </w:divBdr>
        </w:div>
        <w:div w:id="1235895041">
          <w:marLeft w:val="547"/>
          <w:marRight w:val="0"/>
          <w:marTop w:val="134"/>
          <w:marBottom w:val="0"/>
          <w:divBdr>
            <w:top w:val="none" w:sz="0" w:space="0" w:color="auto"/>
            <w:left w:val="none" w:sz="0" w:space="0" w:color="auto"/>
            <w:bottom w:val="none" w:sz="0" w:space="0" w:color="auto"/>
            <w:right w:val="none" w:sz="0" w:space="0" w:color="auto"/>
          </w:divBdr>
        </w:div>
        <w:div w:id="1240872581">
          <w:marLeft w:val="1800"/>
          <w:marRight w:val="0"/>
          <w:marTop w:val="115"/>
          <w:marBottom w:val="0"/>
          <w:divBdr>
            <w:top w:val="none" w:sz="0" w:space="0" w:color="auto"/>
            <w:left w:val="none" w:sz="0" w:space="0" w:color="auto"/>
            <w:bottom w:val="none" w:sz="0" w:space="0" w:color="auto"/>
            <w:right w:val="none" w:sz="0" w:space="0" w:color="auto"/>
          </w:divBdr>
        </w:div>
        <w:div w:id="1241915051">
          <w:marLeft w:val="547"/>
          <w:marRight w:val="0"/>
          <w:marTop w:val="154"/>
          <w:marBottom w:val="0"/>
          <w:divBdr>
            <w:top w:val="none" w:sz="0" w:space="0" w:color="auto"/>
            <w:left w:val="none" w:sz="0" w:space="0" w:color="auto"/>
            <w:bottom w:val="none" w:sz="0" w:space="0" w:color="auto"/>
            <w:right w:val="none" w:sz="0" w:space="0" w:color="auto"/>
          </w:divBdr>
        </w:div>
        <w:div w:id="1251768114">
          <w:marLeft w:val="547"/>
          <w:marRight w:val="0"/>
          <w:marTop w:val="154"/>
          <w:marBottom w:val="0"/>
          <w:divBdr>
            <w:top w:val="none" w:sz="0" w:space="0" w:color="auto"/>
            <w:left w:val="none" w:sz="0" w:space="0" w:color="auto"/>
            <w:bottom w:val="none" w:sz="0" w:space="0" w:color="auto"/>
            <w:right w:val="none" w:sz="0" w:space="0" w:color="auto"/>
          </w:divBdr>
        </w:div>
        <w:div w:id="1254968706">
          <w:marLeft w:val="547"/>
          <w:marRight w:val="0"/>
          <w:marTop w:val="154"/>
          <w:marBottom w:val="0"/>
          <w:divBdr>
            <w:top w:val="none" w:sz="0" w:space="0" w:color="auto"/>
            <w:left w:val="none" w:sz="0" w:space="0" w:color="auto"/>
            <w:bottom w:val="none" w:sz="0" w:space="0" w:color="auto"/>
            <w:right w:val="none" w:sz="0" w:space="0" w:color="auto"/>
          </w:divBdr>
        </w:div>
        <w:div w:id="1267301509">
          <w:marLeft w:val="547"/>
          <w:marRight w:val="0"/>
          <w:marTop w:val="134"/>
          <w:marBottom w:val="0"/>
          <w:divBdr>
            <w:top w:val="none" w:sz="0" w:space="0" w:color="auto"/>
            <w:left w:val="none" w:sz="0" w:space="0" w:color="auto"/>
            <w:bottom w:val="none" w:sz="0" w:space="0" w:color="auto"/>
            <w:right w:val="none" w:sz="0" w:space="0" w:color="auto"/>
          </w:divBdr>
        </w:div>
        <w:div w:id="1267881923">
          <w:marLeft w:val="547"/>
          <w:marRight w:val="0"/>
          <w:marTop w:val="384"/>
          <w:marBottom w:val="0"/>
          <w:divBdr>
            <w:top w:val="none" w:sz="0" w:space="0" w:color="auto"/>
            <w:left w:val="none" w:sz="0" w:space="0" w:color="auto"/>
            <w:bottom w:val="none" w:sz="0" w:space="0" w:color="auto"/>
            <w:right w:val="none" w:sz="0" w:space="0" w:color="auto"/>
          </w:divBdr>
        </w:div>
        <w:div w:id="1272005638">
          <w:marLeft w:val="547"/>
          <w:marRight w:val="0"/>
          <w:marTop w:val="384"/>
          <w:marBottom w:val="0"/>
          <w:divBdr>
            <w:top w:val="none" w:sz="0" w:space="0" w:color="auto"/>
            <w:left w:val="none" w:sz="0" w:space="0" w:color="auto"/>
            <w:bottom w:val="none" w:sz="0" w:space="0" w:color="auto"/>
            <w:right w:val="none" w:sz="0" w:space="0" w:color="auto"/>
          </w:divBdr>
        </w:div>
        <w:div w:id="1274942001">
          <w:marLeft w:val="1166"/>
          <w:marRight w:val="0"/>
          <w:marTop w:val="134"/>
          <w:marBottom w:val="0"/>
          <w:divBdr>
            <w:top w:val="none" w:sz="0" w:space="0" w:color="auto"/>
            <w:left w:val="none" w:sz="0" w:space="0" w:color="auto"/>
            <w:bottom w:val="none" w:sz="0" w:space="0" w:color="auto"/>
            <w:right w:val="none" w:sz="0" w:space="0" w:color="auto"/>
          </w:divBdr>
        </w:div>
        <w:div w:id="1275013728">
          <w:marLeft w:val="1800"/>
          <w:marRight w:val="0"/>
          <w:marTop w:val="134"/>
          <w:marBottom w:val="0"/>
          <w:divBdr>
            <w:top w:val="none" w:sz="0" w:space="0" w:color="auto"/>
            <w:left w:val="none" w:sz="0" w:space="0" w:color="auto"/>
            <w:bottom w:val="none" w:sz="0" w:space="0" w:color="auto"/>
            <w:right w:val="none" w:sz="0" w:space="0" w:color="auto"/>
          </w:divBdr>
        </w:div>
        <w:div w:id="1292587711">
          <w:marLeft w:val="1166"/>
          <w:marRight w:val="0"/>
          <w:marTop w:val="115"/>
          <w:marBottom w:val="0"/>
          <w:divBdr>
            <w:top w:val="none" w:sz="0" w:space="0" w:color="auto"/>
            <w:left w:val="none" w:sz="0" w:space="0" w:color="auto"/>
            <w:bottom w:val="none" w:sz="0" w:space="0" w:color="auto"/>
            <w:right w:val="none" w:sz="0" w:space="0" w:color="auto"/>
          </w:divBdr>
        </w:div>
        <w:div w:id="1297837539">
          <w:marLeft w:val="547"/>
          <w:marRight w:val="0"/>
          <w:marTop w:val="154"/>
          <w:marBottom w:val="0"/>
          <w:divBdr>
            <w:top w:val="none" w:sz="0" w:space="0" w:color="auto"/>
            <w:left w:val="none" w:sz="0" w:space="0" w:color="auto"/>
            <w:bottom w:val="none" w:sz="0" w:space="0" w:color="auto"/>
            <w:right w:val="none" w:sz="0" w:space="0" w:color="auto"/>
          </w:divBdr>
        </w:div>
        <w:div w:id="1301302907">
          <w:marLeft w:val="1166"/>
          <w:marRight w:val="0"/>
          <w:marTop w:val="134"/>
          <w:marBottom w:val="0"/>
          <w:divBdr>
            <w:top w:val="none" w:sz="0" w:space="0" w:color="auto"/>
            <w:left w:val="none" w:sz="0" w:space="0" w:color="auto"/>
            <w:bottom w:val="none" w:sz="0" w:space="0" w:color="auto"/>
            <w:right w:val="none" w:sz="0" w:space="0" w:color="auto"/>
          </w:divBdr>
        </w:div>
        <w:div w:id="1315529763">
          <w:marLeft w:val="1166"/>
          <w:marRight w:val="0"/>
          <w:marTop w:val="115"/>
          <w:marBottom w:val="0"/>
          <w:divBdr>
            <w:top w:val="none" w:sz="0" w:space="0" w:color="auto"/>
            <w:left w:val="none" w:sz="0" w:space="0" w:color="auto"/>
            <w:bottom w:val="none" w:sz="0" w:space="0" w:color="auto"/>
            <w:right w:val="none" w:sz="0" w:space="0" w:color="auto"/>
          </w:divBdr>
        </w:div>
        <w:div w:id="1323965695">
          <w:marLeft w:val="547"/>
          <w:marRight w:val="0"/>
          <w:marTop w:val="384"/>
          <w:marBottom w:val="0"/>
          <w:divBdr>
            <w:top w:val="none" w:sz="0" w:space="0" w:color="auto"/>
            <w:left w:val="none" w:sz="0" w:space="0" w:color="auto"/>
            <w:bottom w:val="none" w:sz="0" w:space="0" w:color="auto"/>
            <w:right w:val="none" w:sz="0" w:space="0" w:color="auto"/>
          </w:divBdr>
        </w:div>
        <w:div w:id="1333218986">
          <w:marLeft w:val="547"/>
          <w:marRight w:val="0"/>
          <w:marTop w:val="154"/>
          <w:marBottom w:val="0"/>
          <w:divBdr>
            <w:top w:val="none" w:sz="0" w:space="0" w:color="auto"/>
            <w:left w:val="none" w:sz="0" w:space="0" w:color="auto"/>
            <w:bottom w:val="none" w:sz="0" w:space="0" w:color="auto"/>
            <w:right w:val="none" w:sz="0" w:space="0" w:color="auto"/>
          </w:divBdr>
        </w:div>
        <w:div w:id="1342463701">
          <w:marLeft w:val="547"/>
          <w:marRight w:val="0"/>
          <w:marTop w:val="384"/>
          <w:marBottom w:val="0"/>
          <w:divBdr>
            <w:top w:val="none" w:sz="0" w:space="0" w:color="auto"/>
            <w:left w:val="none" w:sz="0" w:space="0" w:color="auto"/>
            <w:bottom w:val="none" w:sz="0" w:space="0" w:color="auto"/>
            <w:right w:val="none" w:sz="0" w:space="0" w:color="auto"/>
          </w:divBdr>
        </w:div>
        <w:div w:id="1364483139">
          <w:marLeft w:val="1166"/>
          <w:marRight w:val="0"/>
          <w:marTop w:val="115"/>
          <w:marBottom w:val="0"/>
          <w:divBdr>
            <w:top w:val="none" w:sz="0" w:space="0" w:color="auto"/>
            <w:left w:val="none" w:sz="0" w:space="0" w:color="auto"/>
            <w:bottom w:val="none" w:sz="0" w:space="0" w:color="auto"/>
            <w:right w:val="none" w:sz="0" w:space="0" w:color="auto"/>
          </w:divBdr>
        </w:div>
        <w:div w:id="1372025680">
          <w:marLeft w:val="547"/>
          <w:marRight w:val="0"/>
          <w:marTop w:val="154"/>
          <w:marBottom w:val="0"/>
          <w:divBdr>
            <w:top w:val="none" w:sz="0" w:space="0" w:color="auto"/>
            <w:left w:val="none" w:sz="0" w:space="0" w:color="auto"/>
            <w:bottom w:val="none" w:sz="0" w:space="0" w:color="auto"/>
            <w:right w:val="none" w:sz="0" w:space="0" w:color="auto"/>
          </w:divBdr>
        </w:div>
        <w:div w:id="1400598421">
          <w:marLeft w:val="547"/>
          <w:marRight w:val="0"/>
          <w:marTop w:val="154"/>
          <w:marBottom w:val="0"/>
          <w:divBdr>
            <w:top w:val="none" w:sz="0" w:space="0" w:color="auto"/>
            <w:left w:val="none" w:sz="0" w:space="0" w:color="auto"/>
            <w:bottom w:val="none" w:sz="0" w:space="0" w:color="auto"/>
            <w:right w:val="none" w:sz="0" w:space="0" w:color="auto"/>
          </w:divBdr>
        </w:div>
        <w:div w:id="1401057726">
          <w:marLeft w:val="1166"/>
          <w:marRight w:val="0"/>
          <w:marTop w:val="134"/>
          <w:marBottom w:val="0"/>
          <w:divBdr>
            <w:top w:val="none" w:sz="0" w:space="0" w:color="auto"/>
            <w:left w:val="none" w:sz="0" w:space="0" w:color="auto"/>
            <w:bottom w:val="none" w:sz="0" w:space="0" w:color="auto"/>
            <w:right w:val="none" w:sz="0" w:space="0" w:color="auto"/>
          </w:divBdr>
        </w:div>
        <w:div w:id="1408841768">
          <w:marLeft w:val="1166"/>
          <w:marRight w:val="0"/>
          <w:marTop w:val="115"/>
          <w:marBottom w:val="0"/>
          <w:divBdr>
            <w:top w:val="none" w:sz="0" w:space="0" w:color="auto"/>
            <w:left w:val="none" w:sz="0" w:space="0" w:color="auto"/>
            <w:bottom w:val="none" w:sz="0" w:space="0" w:color="auto"/>
            <w:right w:val="none" w:sz="0" w:space="0" w:color="auto"/>
          </w:divBdr>
        </w:div>
        <w:div w:id="1412049060">
          <w:marLeft w:val="2520"/>
          <w:marRight w:val="0"/>
          <w:marTop w:val="106"/>
          <w:marBottom w:val="0"/>
          <w:divBdr>
            <w:top w:val="none" w:sz="0" w:space="0" w:color="auto"/>
            <w:left w:val="none" w:sz="0" w:space="0" w:color="auto"/>
            <w:bottom w:val="none" w:sz="0" w:space="0" w:color="auto"/>
            <w:right w:val="none" w:sz="0" w:space="0" w:color="auto"/>
          </w:divBdr>
        </w:div>
        <w:div w:id="1420063190">
          <w:marLeft w:val="1800"/>
          <w:marRight w:val="0"/>
          <w:marTop w:val="115"/>
          <w:marBottom w:val="0"/>
          <w:divBdr>
            <w:top w:val="none" w:sz="0" w:space="0" w:color="auto"/>
            <w:left w:val="none" w:sz="0" w:space="0" w:color="auto"/>
            <w:bottom w:val="none" w:sz="0" w:space="0" w:color="auto"/>
            <w:right w:val="none" w:sz="0" w:space="0" w:color="auto"/>
          </w:divBdr>
        </w:div>
        <w:div w:id="1426682147">
          <w:marLeft w:val="547"/>
          <w:marRight w:val="0"/>
          <w:marTop w:val="134"/>
          <w:marBottom w:val="0"/>
          <w:divBdr>
            <w:top w:val="none" w:sz="0" w:space="0" w:color="auto"/>
            <w:left w:val="none" w:sz="0" w:space="0" w:color="auto"/>
            <w:bottom w:val="none" w:sz="0" w:space="0" w:color="auto"/>
            <w:right w:val="none" w:sz="0" w:space="0" w:color="auto"/>
          </w:divBdr>
        </w:div>
        <w:div w:id="1432235672">
          <w:marLeft w:val="1166"/>
          <w:marRight w:val="0"/>
          <w:marTop w:val="134"/>
          <w:marBottom w:val="0"/>
          <w:divBdr>
            <w:top w:val="none" w:sz="0" w:space="0" w:color="auto"/>
            <w:left w:val="none" w:sz="0" w:space="0" w:color="auto"/>
            <w:bottom w:val="none" w:sz="0" w:space="0" w:color="auto"/>
            <w:right w:val="none" w:sz="0" w:space="0" w:color="auto"/>
          </w:divBdr>
        </w:div>
        <w:div w:id="1436902787">
          <w:marLeft w:val="1166"/>
          <w:marRight w:val="0"/>
          <w:marTop w:val="115"/>
          <w:marBottom w:val="0"/>
          <w:divBdr>
            <w:top w:val="none" w:sz="0" w:space="0" w:color="auto"/>
            <w:left w:val="none" w:sz="0" w:space="0" w:color="auto"/>
            <w:bottom w:val="none" w:sz="0" w:space="0" w:color="auto"/>
            <w:right w:val="none" w:sz="0" w:space="0" w:color="auto"/>
          </w:divBdr>
        </w:div>
        <w:div w:id="1447191726">
          <w:marLeft w:val="547"/>
          <w:marRight w:val="0"/>
          <w:marTop w:val="384"/>
          <w:marBottom w:val="0"/>
          <w:divBdr>
            <w:top w:val="none" w:sz="0" w:space="0" w:color="auto"/>
            <w:left w:val="none" w:sz="0" w:space="0" w:color="auto"/>
            <w:bottom w:val="none" w:sz="0" w:space="0" w:color="auto"/>
            <w:right w:val="none" w:sz="0" w:space="0" w:color="auto"/>
          </w:divBdr>
        </w:div>
        <w:div w:id="1490946501">
          <w:marLeft w:val="547"/>
          <w:marRight w:val="0"/>
          <w:marTop w:val="336"/>
          <w:marBottom w:val="0"/>
          <w:divBdr>
            <w:top w:val="none" w:sz="0" w:space="0" w:color="auto"/>
            <w:left w:val="none" w:sz="0" w:space="0" w:color="auto"/>
            <w:bottom w:val="none" w:sz="0" w:space="0" w:color="auto"/>
            <w:right w:val="none" w:sz="0" w:space="0" w:color="auto"/>
          </w:divBdr>
        </w:div>
        <w:div w:id="1499224953">
          <w:marLeft w:val="1166"/>
          <w:marRight w:val="0"/>
          <w:marTop w:val="115"/>
          <w:marBottom w:val="0"/>
          <w:divBdr>
            <w:top w:val="none" w:sz="0" w:space="0" w:color="auto"/>
            <w:left w:val="none" w:sz="0" w:space="0" w:color="auto"/>
            <w:bottom w:val="none" w:sz="0" w:space="0" w:color="auto"/>
            <w:right w:val="none" w:sz="0" w:space="0" w:color="auto"/>
          </w:divBdr>
        </w:div>
        <w:div w:id="1521629367">
          <w:marLeft w:val="547"/>
          <w:marRight w:val="0"/>
          <w:marTop w:val="384"/>
          <w:marBottom w:val="0"/>
          <w:divBdr>
            <w:top w:val="none" w:sz="0" w:space="0" w:color="auto"/>
            <w:left w:val="none" w:sz="0" w:space="0" w:color="auto"/>
            <w:bottom w:val="none" w:sz="0" w:space="0" w:color="auto"/>
            <w:right w:val="none" w:sz="0" w:space="0" w:color="auto"/>
          </w:divBdr>
        </w:div>
        <w:div w:id="1528640718">
          <w:marLeft w:val="547"/>
          <w:marRight w:val="0"/>
          <w:marTop w:val="154"/>
          <w:marBottom w:val="0"/>
          <w:divBdr>
            <w:top w:val="none" w:sz="0" w:space="0" w:color="auto"/>
            <w:left w:val="none" w:sz="0" w:space="0" w:color="auto"/>
            <w:bottom w:val="none" w:sz="0" w:space="0" w:color="auto"/>
            <w:right w:val="none" w:sz="0" w:space="0" w:color="auto"/>
          </w:divBdr>
        </w:div>
        <w:div w:id="1530140684">
          <w:marLeft w:val="547"/>
          <w:marRight w:val="0"/>
          <w:marTop w:val="346"/>
          <w:marBottom w:val="0"/>
          <w:divBdr>
            <w:top w:val="none" w:sz="0" w:space="0" w:color="auto"/>
            <w:left w:val="none" w:sz="0" w:space="0" w:color="auto"/>
            <w:bottom w:val="none" w:sz="0" w:space="0" w:color="auto"/>
            <w:right w:val="none" w:sz="0" w:space="0" w:color="auto"/>
          </w:divBdr>
        </w:div>
        <w:div w:id="1541746778">
          <w:marLeft w:val="547"/>
          <w:marRight w:val="0"/>
          <w:marTop w:val="384"/>
          <w:marBottom w:val="0"/>
          <w:divBdr>
            <w:top w:val="none" w:sz="0" w:space="0" w:color="auto"/>
            <w:left w:val="none" w:sz="0" w:space="0" w:color="auto"/>
            <w:bottom w:val="none" w:sz="0" w:space="0" w:color="auto"/>
            <w:right w:val="none" w:sz="0" w:space="0" w:color="auto"/>
          </w:divBdr>
        </w:div>
        <w:div w:id="1544559450">
          <w:marLeft w:val="1166"/>
          <w:marRight w:val="0"/>
          <w:marTop w:val="134"/>
          <w:marBottom w:val="0"/>
          <w:divBdr>
            <w:top w:val="none" w:sz="0" w:space="0" w:color="auto"/>
            <w:left w:val="none" w:sz="0" w:space="0" w:color="auto"/>
            <w:bottom w:val="none" w:sz="0" w:space="0" w:color="auto"/>
            <w:right w:val="none" w:sz="0" w:space="0" w:color="auto"/>
          </w:divBdr>
        </w:div>
        <w:div w:id="1548952902">
          <w:marLeft w:val="547"/>
          <w:marRight w:val="0"/>
          <w:marTop w:val="384"/>
          <w:marBottom w:val="0"/>
          <w:divBdr>
            <w:top w:val="none" w:sz="0" w:space="0" w:color="auto"/>
            <w:left w:val="none" w:sz="0" w:space="0" w:color="auto"/>
            <w:bottom w:val="none" w:sz="0" w:space="0" w:color="auto"/>
            <w:right w:val="none" w:sz="0" w:space="0" w:color="auto"/>
          </w:divBdr>
        </w:div>
        <w:div w:id="1559320549">
          <w:marLeft w:val="547"/>
          <w:marRight w:val="0"/>
          <w:marTop w:val="154"/>
          <w:marBottom w:val="0"/>
          <w:divBdr>
            <w:top w:val="none" w:sz="0" w:space="0" w:color="auto"/>
            <w:left w:val="none" w:sz="0" w:space="0" w:color="auto"/>
            <w:bottom w:val="none" w:sz="0" w:space="0" w:color="auto"/>
            <w:right w:val="none" w:sz="0" w:space="0" w:color="auto"/>
          </w:divBdr>
        </w:div>
        <w:div w:id="1568029676">
          <w:marLeft w:val="547"/>
          <w:marRight w:val="0"/>
          <w:marTop w:val="384"/>
          <w:marBottom w:val="0"/>
          <w:divBdr>
            <w:top w:val="none" w:sz="0" w:space="0" w:color="auto"/>
            <w:left w:val="none" w:sz="0" w:space="0" w:color="auto"/>
            <w:bottom w:val="none" w:sz="0" w:space="0" w:color="auto"/>
            <w:right w:val="none" w:sz="0" w:space="0" w:color="auto"/>
          </w:divBdr>
        </w:div>
        <w:div w:id="1574119409">
          <w:marLeft w:val="547"/>
          <w:marRight w:val="0"/>
          <w:marTop w:val="154"/>
          <w:marBottom w:val="0"/>
          <w:divBdr>
            <w:top w:val="none" w:sz="0" w:space="0" w:color="auto"/>
            <w:left w:val="none" w:sz="0" w:space="0" w:color="auto"/>
            <w:bottom w:val="none" w:sz="0" w:space="0" w:color="auto"/>
            <w:right w:val="none" w:sz="0" w:space="0" w:color="auto"/>
          </w:divBdr>
        </w:div>
        <w:div w:id="1575238171">
          <w:marLeft w:val="1166"/>
          <w:marRight w:val="0"/>
          <w:marTop w:val="115"/>
          <w:marBottom w:val="0"/>
          <w:divBdr>
            <w:top w:val="none" w:sz="0" w:space="0" w:color="auto"/>
            <w:left w:val="none" w:sz="0" w:space="0" w:color="auto"/>
            <w:bottom w:val="none" w:sz="0" w:space="0" w:color="auto"/>
            <w:right w:val="none" w:sz="0" w:space="0" w:color="auto"/>
          </w:divBdr>
        </w:div>
        <w:div w:id="1577008936">
          <w:marLeft w:val="547"/>
          <w:marRight w:val="0"/>
          <w:marTop w:val="154"/>
          <w:marBottom w:val="0"/>
          <w:divBdr>
            <w:top w:val="none" w:sz="0" w:space="0" w:color="auto"/>
            <w:left w:val="none" w:sz="0" w:space="0" w:color="auto"/>
            <w:bottom w:val="none" w:sz="0" w:space="0" w:color="auto"/>
            <w:right w:val="none" w:sz="0" w:space="0" w:color="auto"/>
          </w:divBdr>
        </w:div>
        <w:div w:id="1580863692">
          <w:marLeft w:val="1166"/>
          <w:marRight w:val="0"/>
          <w:marTop w:val="134"/>
          <w:marBottom w:val="0"/>
          <w:divBdr>
            <w:top w:val="none" w:sz="0" w:space="0" w:color="auto"/>
            <w:left w:val="none" w:sz="0" w:space="0" w:color="auto"/>
            <w:bottom w:val="none" w:sz="0" w:space="0" w:color="auto"/>
            <w:right w:val="none" w:sz="0" w:space="0" w:color="auto"/>
          </w:divBdr>
        </w:div>
        <w:div w:id="1582331294">
          <w:marLeft w:val="1800"/>
          <w:marRight w:val="0"/>
          <w:marTop w:val="115"/>
          <w:marBottom w:val="0"/>
          <w:divBdr>
            <w:top w:val="none" w:sz="0" w:space="0" w:color="auto"/>
            <w:left w:val="none" w:sz="0" w:space="0" w:color="auto"/>
            <w:bottom w:val="none" w:sz="0" w:space="0" w:color="auto"/>
            <w:right w:val="none" w:sz="0" w:space="0" w:color="auto"/>
          </w:divBdr>
        </w:div>
        <w:div w:id="1583905843">
          <w:marLeft w:val="547"/>
          <w:marRight w:val="0"/>
          <w:marTop w:val="384"/>
          <w:marBottom w:val="0"/>
          <w:divBdr>
            <w:top w:val="none" w:sz="0" w:space="0" w:color="auto"/>
            <w:left w:val="none" w:sz="0" w:space="0" w:color="auto"/>
            <w:bottom w:val="none" w:sz="0" w:space="0" w:color="auto"/>
            <w:right w:val="none" w:sz="0" w:space="0" w:color="auto"/>
          </w:divBdr>
        </w:div>
        <w:div w:id="1606420689">
          <w:marLeft w:val="1800"/>
          <w:marRight w:val="0"/>
          <w:marTop w:val="115"/>
          <w:marBottom w:val="0"/>
          <w:divBdr>
            <w:top w:val="none" w:sz="0" w:space="0" w:color="auto"/>
            <w:left w:val="none" w:sz="0" w:space="0" w:color="auto"/>
            <w:bottom w:val="none" w:sz="0" w:space="0" w:color="auto"/>
            <w:right w:val="none" w:sz="0" w:space="0" w:color="auto"/>
          </w:divBdr>
        </w:div>
        <w:div w:id="1609699427">
          <w:marLeft w:val="547"/>
          <w:marRight w:val="0"/>
          <w:marTop w:val="384"/>
          <w:marBottom w:val="0"/>
          <w:divBdr>
            <w:top w:val="none" w:sz="0" w:space="0" w:color="auto"/>
            <w:left w:val="none" w:sz="0" w:space="0" w:color="auto"/>
            <w:bottom w:val="none" w:sz="0" w:space="0" w:color="auto"/>
            <w:right w:val="none" w:sz="0" w:space="0" w:color="auto"/>
          </w:divBdr>
        </w:div>
        <w:div w:id="1612083378">
          <w:marLeft w:val="1166"/>
          <w:marRight w:val="0"/>
          <w:marTop w:val="115"/>
          <w:marBottom w:val="0"/>
          <w:divBdr>
            <w:top w:val="none" w:sz="0" w:space="0" w:color="auto"/>
            <w:left w:val="none" w:sz="0" w:space="0" w:color="auto"/>
            <w:bottom w:val="none" w:sz="0" w:space="0" w:color="auto"/>
            <w:right w:val="none" w:sz="0" w:space="0" w:color="auto"/>
          </w:divBdr>
        </w:div>
        <w:div w:id="1618638953">
          <w:marLeft w:val="547"/>
          <w:marRight w:val="0"/>
          <w:marTop w:val="384"/>
          <w:marBottom w:val="0"/>
          <w:divBdr>
            <w:top w:val="none" w:sz="0" w:space="0" w:color="auto"/>
            <w:left w:val="none" w:sz="0" w:space="0" w:color="auto"/>
            <w:bottom w:val="none" w:sz="0" w:space="0" w:color="auto"/>
            <w:right w:val="none" w:sz="0" w:space="0" w:color="auto"/>
          </w:divBdr>
        </w:div>
        <w:div w:id="1623607934">
          <w:marLeft w:val="547"/>
          <w:marRight w:val="0"/>
          <w:marTop w:val="384"/>
          <w:marBottom w:val="0"/>
          <w:divBdr>
            <w:top w:val="none" w:sz="0" w:space="0" w:color="auto"/>
            <w:left w:val="none" w:sz="0" w:space="0" w:color="auto"/>
            <w:bottom w:val="none" w:sz="0" w:space="0" w:color="auto"/>
            <w:right w:val="none" w:sz="0" w:space="0" w:color="auto"/>
          </w:divBdr>
        </w:div>
        <w:div w:id="1642689067">
          <w:marLeft w:val="547"/>
          <w:marRight w:val="0"/>
          <w:marTop w:val="384"/>
          <w:marBottom w:val="0"/>
          <w:divBdr>
            <w:top w:val="none" w:sz="0" w:space="0" w:color="auto"/>
            <w:left w:val="none" w:sz="0" w:space="0" w:color="auto"/>
            <w:bottom w:val="none" w:sz="0" w:space="0" w:color="auto"/>
            <w:right w:val="none" w:sz="0" w:space="0" w:color="auto"/>
          </w:divBdr>
        </w:div>
        <w:div w:id="1646931583">
          <w:marLeft w:val="547"/>
          <w:marRight w:val="0"/>
          <w:marTop w:val="384"/>
          <w:marBottom w:val="0"/>
          <w:divBdr>
            <w:top w:val="none" w:sz="0" w:space="0" w:color="auto"/>
            <w:left w:val="none" w:sz="0" w:space="0" w:color="auto"/>
            <w:bottom w:val="none" w:sz="0" w:space="0" w:color="auto"/>
            <w:right w:val="none" w:sz="0" w:space="0" w:color="auto"/>
          </w:divBdr>
        </w:div>
        <w:div w:id="1651127787">
          <w:marLeft w:val="1166"/>
          <w:marRight w:val="0"/>
          <w:marTop w:val="115"/>
          <w:marBottom w:val="0"/>
          <w:divBdr>
            <w:top w:val="none" w:sz="0" w:space="0" w:color="auto"/>
            <w:left w:val="none" w:sz="0" w:space="0" w:color="auto"/>
            <w:bottom w:val="none" w:sz="0" w:space="0" w:color="auto"/>
            <w:right w:val="none" w:sz="0" w:space="0" w:color="auto"/>
          </w:divBdr>
        </w:div>
        <w:div w:id="1661541305">
          <w:marLeft w:val="547"/>
          <w:marRight w:val="0"/>
          <w:marTop w:val="154"/>
          <w:marBottom w:val="0"/>
          <w:divBdr>
            <w:top w:val="none" w:sz="0" w:space="0" w:color="auto"/>
            <w:left w:val="none" w:sz="0" w:space="0" w:color="auto"/>
            <w:bottom w:val="none" w:sz="0" w:space="0" w:color="auto"/>
            <w:right w:val="none" w:sz="0" w:space="0" w:color="auto"/>
          </w:divBdr>
        </w:div>
        <w:div w:id="1675836755">
          <w:marLeft w:val="1800"/>
          <w:marRight w:val="0"/>
          <w:marTop w:val="115"/>
          <w:marBottom w:val="0"/>
          <w:divBdr>
            <w:top w:val="none" w:sz="0" w:space="0" w:color="auto"/>
            <w:left w:val="none" w:sz="0" w:space="0" w:color="auto"/>
            <w:bottom w:val="none" w:sz="0" w:space="0" w:color="auto"/>
            <w:right w:val="none" w:sz="0" w:space="0" w:color="auto"/>
          </w:divBdr>
        </w:div>
        <w:div w:id="1691763187">
          <w:marLeft w:val="2520"/>
          <w:marRight w:val="0"/>
          <w:marTop w:val="106"/>
          <w:marBottom w:val="0"/>
          <w:divBdr>
            <w:top w:val="none" w:sz="0" w:space="0" w:color="auto"/>
            <w:left w:val="none" w:sz="0" w:space="0" w:color="auto"/>
            <w:bottom w:val="none" w:sz="0" w:space="0" w:color="auto"/>
            <w:right w:val="none" w:sz="0" w:space="0" w:color="auto"/>
          </w:divBdr>
        </w:div>
        <w:div w:id="1722168311">
          <w:marLeft w:val="1166"/>
          <w:marRight w:val="0"/>
          <w:marTop w:val="134"/>
          <w:marBottom w:val="0"/>
          <w:divBdr>
            <w:top w:val="none" w:sz="0" w:space="0" w:color="auto"/>
            <w:left w:val="none" w:sz="0" w:space="0" w:color="auto"/>
            <w:bottom w:val="none" w:sz="0" w:space="0" w:color="auto"/>
            <w:right w:val="none" w:sz="0" w:space="0" w:color="auto"/>
          </w:divBdr>
        </w:div>
        <w:div w:id="1748571452">
          <w:marLeft w:val="1166"/>
          <w:marRight w:val="0"/>
          <w:marTop w:val="134"/>
          <w:marBottom w:val="0"/>
          <w:divBdr>
            <w:top w:val="none" w:sz="0" w:space="0" w:color="auto"/>
            <w:left w:val="none" w:sz="0" w:space="0" w:color="auto"/>
            <w:bottom w:val="none" w:sz="0" w:space="0" w:color="auto"/>
            <w:right w:val="none" w:sz="0" w:space="0" w:color="auto"/>
          </w:divBdr>
        </w:div>
        <w:div w:id="1760177195">
          <w:marLeft w:val="547"/>
          <w:marRight w:val="0"/>
          <w:marTop w:val="154"/>
          <w:marBottom w:val="0"/>
          <w:divBdr>
            <w:top w:val="none" w:sz="0" w:space="0" w:color="auto"/>
            <w:left w:val="none" w:sz="0" w:space="0" w:color="auto"/>
            <w:bottom w:val="none" w:sz="0" w:space="0" w:color="auto"/>
            <w:right w:val="none" w:sz="0" w:space="0" w:color="auto"/>
          </w:divBdr>
        </w:div>
        <w:div w:id="1763456764">
          <w:marLeft w:val="1166"/>
          <w:marRight w:val="0"/>
          <w:marTop w:val="134"/>
          <w:marBottom w:val="0"/>
          <w:divBdr>
            <w:top w:val="none" w:sz="0" w:space="0" w:color="auto"/>
            <w:left w:val="none" w:sz="0" w:space="0" w:color="auto"/>
            <w:bottom w:val="none" w:sz="0" w:space="0" w:color="auto"/>
            <w:right w:val="none" w:sz="0" w:space="0" w:color="auto"/>
          </w:divBdr>
        </w:div>
        <w:div w:id="1765224642">
          <w:marLeft w:val="1166"/>
          <w:marRight w:val="0"/>
          <w:marTop w:val="134"/>
          <w:marBottom w:val="0"/>
          <w:divBdr>
            <w:top w:val="none" w:sz="0" w:space="0" w:color="auto"/>
            <w:left w:val="none" w:sz="0" w:space="0" w:color="auto"/>
            <w:bottom w:val="none" w:sz="0" w:space="0" w:color="auto"/>
            <w:right w:val="none" w:sz="0" w:space="0" w:color="auto"/>
          </w:divBdr>
        </w:div>
        <w:div w:id="1768502167">
          <w:marLeft w:val="1166"/>
          <w:marRight w:val="0"/>
          <w:marTop w:val="134"/>
          <w:marBottom w:val="0"/>
          <w:divBdr>
            <w:top w:val="none" w:sz="0" w:space="0" w:color="auto"/>
            <w:left w:val="none" w:sz="0" w:space="0" w:color="auto"/>
            <w:bottom w:val="none" w:sz="0" w:space="0" w:color="auto"/>
            <w:right w:val="none" w:sz="0" w:space="0" w:color="auto"/>
          </w:divBdr>
        </w:div>
        <w:div w:id="1769887899">
          <w:marLeft w:val="547"/>
          <w:marRight w:val="0"/>
          <w:marTop w:val="307"/>
          <w:marBottom w:val="0"/>
          <w:divBdr>
            <w:top w:val="none" w:sz="0" w:space="0" w:color="auto"/>
            <w:left w:val="none" w:sz="0" w:space="0" w:color="auto"/>
            <w:bottom w:val="none" w:sz="0" w:space="0" w:color="auto"/>
            <w:right w:val="none" w:sz="0" w:space="0" w:color="auto"/>
          </w:divBdr>
        </w:div>
        <w:div w:id="1776174799">
          <w:marLeft w:val="1166"/>
          <w:marRight w:val="0"/>
          <w:marTop w:val="115"/>
          <w:marBottom w:val="0"/>
          <w:divBdr>
            <w:top w:val="none" w:sz="0" w:space="0" w:color="auto"/>
            <w:left w:val="none" w:sz="0" w:space="0" w:color="auto"/>
            <w:bottom w:val="none" w:sz="0" w:space="0" w:color="auto"/>
            <w:right w:val="none" w:sz="0" w:space="0" w:color="auto"/>
          </w:divBdr>
        </w:div>
        <w:div w:id="1794404932">
          <w:marLeft w:val="1166"/>
          <w:marRight w:val="0"/>
          <w:marTop w:val="134"/>
          <w:marBottom w:val="0"/>
          <w:divBdr>
            <w:top w:val="none" w:sz="0" w:space="0" w:color="auto"/>
            <w:left w:val="none" w:sz="0" w:space="0" w:color="auto"/>
            <w:bottom w:val="none" w:sz="0" w:space="0" w:color="auto"/>
            <w:right w:val="none" w:sz="0" w:space="0" w:color="auto"/>
          </w:divBdr>
        </w:div>
        <w:div w:id="1800030453">
          <w:marLeft w:val="547"/>
          <w:marRight w:val="0"/>
          <w:marTop w:val="154"/>
          <w:marBottom w:val="0"/>
          <w:divBdr>
            <w:top w:val="none" w:sz="0" w:space="0" w:color="auto"/>
            <w:left w:val="none" w:sz="0" w:space="0" w:color="auto"/>
            <w:bottom w:val="none" w:sz="0" w:space="0" w:color="auto"/>
            <w:right w:val="none" w:sz="0" w:space="0" w:color="auto"/>
          </w:divBdr>
        </w:div>
        <w:div w:id="1800224309">
          <w:marLeft w:val="547"/>
          <w:marRight w:val="0"/>
          <w:marTop w:val="115"/>
          <w:marBottom w:val="0"/>
          <w:divBdr>
            <w:top w:val="none" w:sz="0" w:space="0" w:color="auto"/>
            <w:left w:val="none" w:sz="0" w:space="0" w:color="auto"/>
            <w:bottom w:val="none" w:sz="0" w:space="0" w:color="auto"/>
            <w:right w:val="none" w:sz="0" w:space="0" w:color="auto"/>
          </w:divBdr>
        </w:div>
        <w:div w:id="1808231593">
          <w:marLeft w:val="547"/>
          <w:marRight w:val="0"/>
          <w:marTop w:val="154"/>
          <w:marBottom w:val="0"/>
          <w:divBdr>
            <w:top w:val="none" w:sz="0" w:space="0" w:color="auto"/>
            <w:left w:val="none" w:sz="0" w:space="0" w:color="auto"/>
            <w:bottom w:val="none" w:sz="0" w:space="0" w:color="auto"/>
            <w:right w:val="none" w:sz="0" w:space="0" w:color="auto"/>
          </w:divBdr>
        </w:div>
        <w:div w:id="1814980245">
          <w:marLeft w:val="547"/>
          <w:marRight w:val="0"/>
          <w:marTop w:val="154"/>
          <w:marBottom w:val="0"/>
          <w:divBdr>
            <w:top w:val="none" w:sz="0" w:space="0" w:color="auto"/>
            <w:left w:val="none" w:sz="0" w:space="0" w:color="auto"/>
            <w:bottom w:val="none" w:sz="0" w:space="0" w:color="auto"/>
            <w:right w:val="none" w:sz="0" w:space="0" w:color="auto"/>
          </w:divBdr>
        </w:div>
        <w:div w:id="1825586567">
          <w:marLeft w:val="547"/>
          <w:marRight w:val="0"/>
          <w:marTop w:val="154"/>
          <w:marBottom w:val="0"/>
          <w:divBdr>
            <w:top w:val="none" w:sz="0" w:space="0" w:color="auto"/>
            <w:left w:val="none" w:sz="0" w:space="0" w:color="auto"/>
            <w:bottom w:val="none" w:sz="0" w:space="0" w:color="auto"/>
            <w:right w:val="none" w:sz="0" w:space="0" w:color="auto"/>
          </w:divBdr>
        </w:div>
        <w:div w:id="1826244267">
          <w:marLeft w:val="994"/>
          <w:marRight w:val="0"/>
          <w:marTop w:val="269"/>
          <w:marBottom w:val="0"/>
          <w:divBdr>
            <w:top w:val="none" w:sz="0" w:space="0" w:color="auto"/>
            <w:left w:val="none" w:sz="0" w:space="0" w:color="auto"/>
            <w:bottom w:val="none" w:sz="0" w:space="0" w:color="auto"/>
            <w:right w:val="none" w:sz="0" w:space="0" w:color="auto"/>
          </w:divBdr>
        </w:div>
        <w:div w:id="1845824574">
          <w:marLeft w:val="1166"/>
          <w:marRight w:val="0"/>
          <w:marTop w:val="134"/>
          <w:marBottom w:val="0"/>
          <w:divBdr>
            <w:top w:val="none" w:sz="0" w:space="0" w:color="auto"/>
            <w:left w:val="none" w:sz="0" w:space="0" w:color="auto"/>
            <w:bottom w:val="none" w:sz="0" w:space="0" w:color="auto"/>
            <w:right w:val="none" w:sz="0" w:space="0" w:color="auto"/>
          </w:divBdr>
        </w:div>
        <w:div w:id="1846356363">
          <w:marLeft w:val="547"/>
          <w:marRight w:val="0"/>
          <w:marTop w:val="336"/>
          <w:marBottom w:val="0"/>
          <w:divBdr>
            <w:top w:val="none" w:sz="0" w:space="0" w:color="auto"/>
            <w:left w:val="none" w:sz="0" w:space="0" w:color="auto"/>
            <w:bottom w:val="none" w:sz="0" w:space="0" w:color="auto"/>
            <w:right w:val="none" w:sz="0" w:space="0" w:color="auto"/>
          </w:divBdr>
        </w:div>
        <w:div w:id="1863981242">
          <w:marLeft w:val="547"/>
          <w:marRight w:val="0"/>
          <w:marTop w:val="154"/>
          <w:marBottom w:val="0"/>
          <w:divBdr>
            <w:top w:val="none" w:sz="0" w:space="0" w:color="auto"/>
            <w:left w:val="none" w:sz="0" w:space="0" w:color="auto"/>
            <w:bottom w:val="none" w:sz="0" w:space="0" w:color="auto"/>
            <w:right w:val="none" w:sz="0" w:space="0" w:color="auto"/>
          </w:divBdr>
        </w:div>
        <w:div w:id="1867136618">
          <w:marLeft w:val="1166"/>
          <w:marRight w:val="0"/>
          <w:marTop w:val="134"/>
          <w:marBottom w:val="0"/>
          <w:divBdr>
            <w:top w:val="none" w:sz="0" w:space="0" w:color="auto"/>
            <w:left w:val="none" w:sz="0" w:space="0" w:color="auto"/>
            <w:bottom w:val="none" w:sz="0" w:space="0" w:color="auto"/>
            <w:right w:val="none" w:sz="0" w:space="0" w:color="auto"/>
          </w:divBdr>
        </w:div>
        <w:div w:id="1879973215">
          <w:marLeft w:val="547"/>
          <w:marRight w:val="0"/>
          <w:marTop w:val="134"/>
          <w:marBottom w:val="0"/>
          <w:divBdr>
            <w:top w:val="none" w:sz="0" w:space="0" w:color="auto"/>
            <w:left w:val="none" w:sz="0" w:space="0" w:color="auto"/>
            <w:bottom w:val="none" w:sz="0" w:space="0" w:color="auto"/>
            <w:right w:val="none" w:sz="0" w:space="0" w:color="auto"/>
          </w:divBdr>
        </w:div>
        <w:div w:id="1892107570">
          <w:marLeft w:val="547"/>
          <w:marRight w:val="0"/>
          <w:marTop w:val="384"/>
          <w:marBottom w:val="0"/>
          <w:divBdr>
            <w:top w:val="none" w:sz="0" w:space="0" w:color="auto"/>
            <w:left w:val="none" w:sz="0" w:space="0" w:color="auto"/>
            <w:bottom w:val="none" w:sz="0" w:space="0" w:color="auto"/>
            <w:right w:val="none" w:sz="0" w:space="0" w:color="auto"/>
          </w:divBdr>
        </w:div>
        <w:div w:id="1895241410">
          <w:marLeft w:val="547"/>
          <w:marRight w:val="0"/>
          <w:marTop w:val="134"/>
          <w:marBottom w:val="0"/>
          <w:divBdr>
            <w:top w:val="none" w:sz="0" w:space="0" w:color="auto"/>
            <w:left w:val="none" w:sz="0" w:space="0" w:color="auto"/>
            <w:bottom w:val="none" w:sz="0" w:space="0" w:color="auto"/>
            <w:right w:val="none" w:sz="0" w:space="0" w:color="auto"/>
          </w:divBdr>
        </w:div>
        <w:div w:id="1906454898">
          <w:marLeft w:val="547"/>
          <w:marRight w:val="0"/>
          <w:marTop w:val="384"/>
          <w:marBottom w:val="0"/>
          <w:divBdr>
            <w:top w:val="none" w:sz="0" w:space="0" w:color="auto"/>
            <w:left w:val="none" w:sz="0" w:space="0" w:color="auto"/>
            <w:bottom w:val="none" w:sz="0" w:space="0" w:color="auto"/>
            <w:right w:val="none" w:sz="0" w:space="0" w:color="auto"/>
          </w:divBdr>
        </w:div>
        <w:div w:id="1907254516">
          <w:marLeft w:val="1166"/>
          <w:marRight w:val="0"/>
          <w:marTop w:val="134"/>
          <w:marBottom w:val="0"/>
          <w:divBdr>
            <w:top w:val="none" w:sz="0" w:space="0" w:color="auto"/>
            <w:left w:val="none" w:sz="0" w:space="0" w:color="auto"/>
            <w:bottom w:val="none" w:sz="0" w:space="0" w:color="auto"/>
            <w:right w:val="none" w:sz="0" w:space="0" w:color="auto"/>
          </w:divBdr>
        </w:div>
        <w:div w:id="1916233582">
          <w:marLeft w:val="547"/>
          <w:marRight w:val="0"/>
          <w:marTop w:val="384"/>
          <w:marBottom w:val="0"/>
          <w:divBdr>
            <w:top w:val="none" w:sz="0" w:space="0" w:color="auto"/>
            <w:left w:val="none" w:sz="0" w:space="0" w:color="auto"/>
            <w:bottom w:val="none" w:sz="0" w:space="0" w:color="auto"/>
            <w:right w:val="none" w:sz="0" w:space="0" w:color="auto"/>
          </w:divBdr>
        </w:div>
        <w:div w:id="1916816427">
          <w:marLeft w:val="1166"/>
          <w:marRight w:val="0"/>
          <w:marTop w:val="134"/>
          <w:marBottom w:val="0"/>
          <w:divBdr>
            <w:top w:val="none" w:sz="0" w:space="0" w:color="auto"/>
            <w:left w:val="none" w:sz="0" w:space="0" w:color="auto"/>
            <w:bottom w:val="none" w:sz="0" w:space="0" w:color="auto"/>
            <w:right w:val="none" w:sz="0" w:space="0" w:color="auto"/>
          </w:divBdr>
        </w:div>
        <w:div w:id="1919750029">
          <w:marLeft w:val="994"/>
          <w:marRight w:val="0"/>
          <w:marTop w:val="269"/>
          <w:marBottom w:val="0"/>
          <w:divBdr>
            <w:top w:val="none" w:sz="0" w:space="0" w:color="auto"/>
            <w:left w:val="none" w:sz="0" w:space="0" w:color="auto"/>
            <w:bottom w:val="none" w:sz="0" w:space="0" w:color="auto"/>
            <w:right w:val="none" w:sz="0" w:space="0" w:color="auto"/>
          </w:divBdr>
        </w:div>
        <w:div w:id="1920359901">
          <w:marLeft w:val="547"/>
          <w:marRight w:val="0"/>
          <w:marTop w:val="384"/>
          <w:marBottom w:val="0"/>
          <w:divBdr>
            <w:top w:val="none" w:sz="0" w:space="0" w:color="auto"/>
            <w:left w:val="none" w:sz="0" w:space="0" w:color="auto"/>
            <w:bottom w:val="none" w:sz="0" w:space="0" w:color="auto"/>
            <w:right w:val="none" w:sz="0" w:space="0" w:color="auto"/>
          </w:divBdr>
        </w:div>
        <w:div w:id="1921254340">
          <w:marLeft w:val="1800"/>
          <w:marRight w:val="0"/>
          <w:marTop w:val="106"/>
          <w:marBottom w:val="0"/>
          <w:divBdr>
            <w:top w:val="none" w:sz="0" w:space="0" w:color="auto"/>
            <w:left w:val="none" w:sz="0" w:space="0" w:color="auto"/>
            <w:bottom w:val="none" w:sz="0" w:space="0" w:color="auto"/>
            <w:right w:val="none" w:sz="0" w:space="0" w:color="auto"/>
          </w:divBdr>
        </w:div>
        <w:div w:id="1931545431">
          <w:marLeft w:val="1166"/>
          <w:marRight w:val="0"/>
          <w:marTop w:val="106"/>
          <w:marBottom w:val="0"/>
          <w:divBdr>
            <w:top w:val="none" w:sz="0" w:space="0" w:color="auto"/>
            <w:left w:val="none" w:sz="0" w:space="0" w:color="auto"/>
            <w:bottom w:val="none" w:sz="0" w:space="0" w:color="auto"/>
            <w:right w:val="none" w:sz="0" w:space="0" w:color="auto"/>
          </w:divBdr>
        </w:div>
        <w:div w:id="1944192698">
          <w:marLeft w:val="1166"/>
          <w:marRight w:val="0"/>
          <w:marTop w:val="134"/>
          <w:marBottom w:val="0"/>
          <w:divBdr>
            <w:top w:val="none" w:sz="0" w:space="0" w:color="auto"/>
            <w:left w:val="none" w:sz="0" w:space="0" w:color="auto"/>
            <w:bottom w:val="none" w:sz="0" w:space="0" w:color="auto"/>
            <w:right w:val="none" w:sz="0" w:space="0" w:color="auto"/>
          </w:divBdr>
        </w:div>
        <w:div w:id="1951235515">
          <w:marLeft w:val="547"/>
          <w:marRight w:val="0"/>
          <w:marTop w:val="384"/>
          <w:marBottom w:val="0"/>
          <w:divBdr>
            <w:top w:val="none" w:sz="0" w:space="0" w:color="auto"/>
            <w:left w:val="none" w:sz="0" w:space="0" w:color="auto"/>
            <w:bottom w:val="none" w:sz="0" w:space="0" w:color="auto"/>
            <w:right w:val="none" w:sz="0" w:space="0" w:color="auto"/>
          </w:divBdr>
        </w:div>
        <w:div w:id="1957637958">
          <w:marLeft w:val="1166"/>
          <w:marRight w:val="0"/>
          <w:marTop w:val="134"/>
          <w:marBottom w:val="0"/>
          <w:divBdr>
            <w:top w:val="none" w:sz="0" w:space="0" w:color="auto"/>
            <w:left w:val="none" w:sz="0" w:space="0" w:color="auto"/>
            <w:bottom w:val="none" w:sz="0" w:space="0" w:color="auto"/>
            <w:right w:val="none" w:sz="0" w:space="0" w:color="auto"/>
          </w:divBdr>
        </w:div>
        <w:div w:id="1971084919">
          <w:marLeft w:val="547"/>
          <w:marRight w:val="0"/>
          <w:marTop w:val="115"/>
          <w:marBottom w:val="0"/>
          <w:divBdr>
            <w:top w:val="none" w:sz="0" w:space="0" w:color="auto"/>
            <w:left w:val="none" w:sz="0" w:space="0" w:color="auto"/>
            <w:bottom w:val="none" w:sz="0" w:space="0" w:color="auto"/>
            <w:right w:val="none" w:sz="0" w:space="0" w:color="auto"/>
          </w:divBdr>
        </w:div>
        <w:div w:id="1981183893">
          <w:marLeft w:val="547"/>
          <w:marRight w:val="0"/>
          <w:marTop w:val="134"/>
          <w:marBottom w:val="0"/>
          <w:divBdr>
            <w:top w:val="none" w:sz="0" w:space="0" w:color="auto"/>
            <w:left w:val="none" w:sz="0" w:space="0" w:color="auto"/>
            <w:bottom w:val="none" w:sz="0" w:space="0" w:color="auto"/>
            <w:right w:val="none" w:sz="0" w:space="0" w:color="auto"/>
          </w:divBdr>
        </w:div>
        <w:div w:id="1985423771">
          <w:marLeft w:val="547"/>
          <w:marRight w:val="0"/>
          <w:marTop w:val="384"/>
          <w:marBottom w:val="0"/>
          <w:divBdr>
            <w:top w:val="none" w:sz="0" w:space="0" w:color="auto"/>
            <w:left w:val="none" w:sz="0" w:space="0" w:color="auto"/>
            <w:bottom w:val="none" w:sz="0" w:space="0" w:color="auto"/>
            <w:right w:val="none" w:sz="0" w:space="0" w:color="auto"/>
          </w:divBdr>
        </w:div>
        <w:div w:id="1989892192">
          <w:marLeft w:val="547"/>
          <w:marRight w:val="0"/>
          <w:marTop w:val="154"/>
          <w:marBottom w:val="0"/>
          <w:divBdr>
            <w:top w:val="none" w:sz="0" w:space="0" w:color="auto"/>
            <w:left w:val="none" w:sz="0" w:space="0" w:color="auto"/>
            <w:bottom w:val="none" w:sz="0" w:space="0" w:color="auto"/>
            <w:right w:val="none" w:sz="0" w:space="0" w:color="auto"/>
          </w:divBdr>
        </w:div>
        <w:div w:id="2004384985">
          <w:marLeft w:val="1166"/>
          <w:marRight w:val="0"/>
          <w:marTop w:val="134"/>
          <w:marBottom w:val="0"/>
          <w:divBdr>
            <w:top w:val="none" w:sz="0" w:space="0" w:color="auto"/>
            <w:left w:val="none" w:sz="0" w:space="0" w:color="auto"/>
            <w:bottom w:val="none" w:sz="0" w:space="0" w:color="auto"/>
            <w:right w:val="none" w:sz="0" w:space="0" w:color="auto"/>
          </w:divBdr>
        </w:div>
        <w:div w:id="2006283282">
          <w:marLeft w:val="1166"/>
          <w:marRight w:val="0"/>
          <w:marTop w:val="115"/>
          <w:marBottom w:val="0"/>
          <w:divBdr>
            <w:top w:val="none" w:sz="0" w:space="0" w:color="auto"/>
            <w:left w:val="none" w:sz="0" w:space="0" w:color="auto"/>
            <w:bottom w:val="none" w:sz="0" w:space="0" w:color="auto"/>
            <w:right w:val="none" w:sz="0" w:space="0" w:color="auto"/>
          </w:divBdr>
        </w:div>
        <w:div w:id="2009403652">
          <w:marLeft w:val="1166"/>
          <w:marRight w:val="0"/>
          <w:marTop w:val="134"/>
          <w:marBottom w:val="0"/>
          <w:divBdr>
            <w:top w:val="none" w:sz="0" w:space="0" w:color="auto"/>
            <w:left w:val="none" w:sz="0" w:space="0" w:color="auto"/>
            <w:bottom w:val="none" w:sz="0" w:space="0" w:color="auto"/>
            <w:right w:val="none" w:sz="0" w:space="0" w:color="auto"/>
          </w:divBdr>
        </w:div>
        <w:div w:id="2011829715">
          <w:marLeft w:val="547"/>
          <w:marRight w:val="0"/>
          <w:marTop w:val="154"/>
          <w:marBottom w:val="0"/>
          <w:divBdr>
            <w:top w:val="none" w:sz="0" w:space="0" w:color="auto"/>
            <w:left w:val="none" w:sz="0" w:space="0" w:color="auto"/>
            <w:bottom w:val="none" w:sz="0" w:space="0" w:color="auto"/>
            <w:right w:val="none" w:sz="0" w:space="0" w:color="auto"/>
          </w:divBdr>
        </w:div>
        <w:div w:id="2033919425">
          <w:marLeft w:val="547"/>
          <w:marRight w:val="0"/>
          <w:marTop w:val="154"/>
          <w:marBottom w:val="0"/>
          <w:divBdr>
            <w:top w:val="none" w:sz="0" w:space="0" w:color="auto"/>
            <w:left w:val="none" w:sz="0" w:space="0" w:color="auto"/>
            <w:bottom w:val="none" w:sz="0" w:space="0" w:color="auto"/>
            <w:right w:val="none" w:sz="0" w:space="0" w:color="auto"/>
          </w:divBdr>
        </w:div>
        <w:div w:id="2062708379">
          <w:marLeft w:val="547"/>
          <w:marRight w:val="0"/>
          <w:marTop w:val="154"/>
          <w:marBottom w:val="0"/>
          <w:divBdr>
            <w:top w:val="none" w:sz="0" w:space="0" w:color="auto"/>
            <w:left w:val="none" w:sz="0" w:space="0" w:color="auto"/>
            <w:bottom w:val="none" w:sz="0" w:space="0" w:color="auto"/>
            <w:right w:val="none" w:sz="0" w:space="0" w:color="auto"/>
          </w:divBdr>
        </w:div>
        <w:div w:id="2067217828">
          <w:marLeft w:val="547"/>
          <w:marRight w:val="0"/>
          <w:marTop w:val="336"/>
          <w:marBottom w:val="0"/>
          <w:divBdr>
            <w:top w:val="none" w:sz="0" w:space="0" w:color="auto"/>
            <w:left w:val="none" w:sz="0" w:space="0" w:color="auto"/>
            <w:bottom w:val="none" w:sz="0" w:space="0" w:color="auto"/>
            <w:right w:val="none" w:sz="0" w:space="0" w:color="auto"/>
          </w:divBdr>
        </w:div>
        <w:div w:id="2079863392">
          <w:marLeft w:val="547"/>
          <w:marRight w:val="0"/>
          <w:marTop w:val="154"/>
          <w:marBottom w:val="0"/>
          <w:divBdr>
            <w:top w:val="none" w:sz="0" w:space="0" w:color="auto"/>
            <w:left w:val="none" w:sz="0" w:space="0" w:color="auto"/>
            <w:bottom w:val="none" w:sz="0" w:space="0" w:color="auto"/>
            <w:right w:val="none" w:sz="0" w:space="0" w:color="auto"/>
          </w:divBdr>
        </w:div>
        <w:div w:id="2081907668">
          <w:marLeft w:val="1800"/>
          <w:marRight w:val="0"/>
          <w:marTop w:val="115"/>
          <w:marBottom w:val="0"/>
          <w:divBdr>
            <w:top w:val="none" w:sz="0" w:space="0" w:color="auto"/>
            <w:left w:val="none" w:sz="0" w:space="0" w:color="auto"/>
            <w:bottom w:val="none" w:sz="0" w:space="0" w:color="auto"/>
            <w:right w:val="none" w:sz="0" w:space="0" w:color="auto"/>
          </w:divBdr>
        </w:div>
        <w:div w:id="2088073309">
          <w:marLeft w:val="547"/>
          <w:marRight w:val="0"/>
          <w:marTop w:val="336"/>
          <w:marBottom w:val="0"/>
          <w:divBdr>
            <w:top w:val="none" w:sz="0" w:space="0" w:color="auto"/>
            <w:left w:val="none" w:sz="0" w:space="0" w:color="auto"/>
            <w:bottom w:val="none" w:sz="0" w:space="0" w:color="auto"/>
            <w:right w:val="none" w:sz="0" w:space="0" w:color="auto"/>
          </w:divBdr>
        </w:div>
        <w:div w:id="2090689254">
          <w:marLeft w:val="547"/>
          <w:marRight w:val="0"/>
          <w:marTop w:val="154"/>
          <w:marBottom w:val="0"/>
          <w:divBdr>
            <w:top w:val="none" w:sz="0" w:space="0" w:color="auto"/>
            <w:left w:val="none" w:sz="0" w:space="0" w:color="auto"/>
            <w:bottom w:val="none" w:sz="0" w:space="0" w:color="auto"/>
            <w:right w:val="none" w:sz="0" w:space="0" w:color="auto"/>
          </w:divBdr>
        </w:div>
        <w:div w:id="2092502931">
          <w:marLeft w:val="547"/>
          <w:marRight w:val="0"/>
          <w:marTop w:val="384"/>
          <w:marBottom w:val="0"/>
          <w:divBdr>
            <w:top w:val="none" w:sz="0" w:space="0" w:color="auto"/>
            <w:left w:val="none" w:sz="0" w:space="0" w:color="auto"/>
            <w:bottom w:val="none" w:sz="0" w:space="0" w:color="auto"/>
            <w:right w:val="none" w:sz="0" w:space="0" w:color="auto"/>
          </w:divBdr>
        </w:div>
        <w:div w:id="2108187327">
          <w:marLeft w:val="547"/>
          <w:marRight w:val="0"/>
          <w:marTop w:val="154"/>
          <w:marBottom w:val="0"/>
          <w:divBdr>
            <w:top w:val="none" w:sz="0" w:space="0" w:color="auto"/>
            <w:left w:val="none" w:sz="0" w:space="0" w:color="auto"/>
            <w:bottom w:val="none" w:sz="0" w:space="0" w:color="auto"/>
            <w:right w:val="none" w:sz="0" w:space="0" w:color="auto"/>
          </w:divBdr>
        </w:div>
        <w:div w:id="2113546185">
          <w:marLeft w:val="1166"/>
          <w:marRight w:val="0"/>
          <w:marTop w:val="115"/>
          <w:marBottom w:val="0"/>
          <w:divBdr>
            <w:top w:val="none" w:sz="0" w:space="0" w:color="auto"/>
            <w:left w:val="none" w:sz="0" w:space="0" w:color="auto"/>
            <w:bottom w:val="none" w:sz="0" w:space="0" w:color="auto"/>
            <w:right w:val="none" w:sz="0" w:space="0" w:color="auto"/>
          </w:divBdr>
        </w:div>
        <w:div w:id="2129154573">
          <w:marLeft w:val="1800"/>
          <w:marRight w:val="0"/>
          <w:marTop w:val="154"/>
          <w:marBottom w:val="0"/>
          <w:divBdr>
            <w:top w:val="none" w:sz="0" w:space="0" w:color="auto"/>
            <w:left w:val="none" w:sz="0" w:space="0" w:color="auto"/>
            <w:bottom w:val="none" w:sz="0" w:space="0" w:color="auto"/>
            <w:right w:val="none" w:sz="0" w:space="0" w:color="auto"/>
          </w:divBdr>
        </w:div>
        <w:div w:id="2135516339">
          <w:marLeft w:val="547"/>
          <w:marRight w:val="0"/>
          <w:marTop w:val="154"/>
          <w:marBottom w:val="0"/>
          <w:divBdr>
            <w:top w:val="none" w:sz="0" w:space="0" w:color="auto"/>
            <w:left w:val="none" w:sz="0" w:space="0" w:color="auto"/>
            <w:bottom w:val="none" w:sz="0" w:space="0" w:color="auto"/>
            <w:right w:val="none" w:sz="0" w:space="0" w:color="auto"/>
          </w:divBdr>
        </w:div>
      </w:divsChild>
    </w:div>
    <w:div w:id="1369450066">
      <w:bodyDiv w:val="1"/>
      <w:marLeft w:val="0"/>
      <w:marRight w:val="0"/>
      <w:marTop w:val="0"/>
      <w:marBottom w:val="0"/>
      <w:divBdr>
        <w:top w:val="none" w:sz="0" w:space="0" w:color="auto"/>
        <w:left w:val="none" w:sz="0" w:space="0" w:color="auto"/>
        <w:bottom w:val="none" w:sz="0" w:space="0" w:color="auto"/>
        <w:right w:val="none" w:sz="0" w:space="0" w:color="auto"/>
      </w:divBdr>
    </w:div>
    <w:div w:id="1432044163">
      <w:bodyDiv w:val="1"/>
      <w:marLeft w:val="0"/>
      <w:marRight w:val="0"/>
      <w:marTop w:val="0"/>
      <w:marBottom w:val="0"/>
      <w:divBdr>
        <w:top w:val="none" w:sz="0" w:space="0" w:color="auto"/>
        <w:left w:val="none" w:sz="0" w:space="0" w:color="auto"/>
        <w:bottom w:val="none" w:sz="0" w:space="0" w:color="auto"/>
        <w:right w:val="none" w:sz="0" w:space="0" w:color="auto"/>
      </w:divBdr>
    </w:div>
    <w:div w:id="1470830198">
      <w:bodyDiv w:val="1"/>
      <w:marLeft w:val="0"/>
      <w:marRight w:val="0"/>
      <w:marTop w:val="0"/>
      <w:marBottom w:val="0"/>
      <w:divBdr>
        <w:top w:val="none" w:sz="0" w:space="0" w:color="auto"/>
        <w:left w:val="none" w:sz="0" w:space="0" w:color="auto"/>
        <w:bottom w:val="none" w:sz="0" w:space="0" w:color="auto"/>
        <w:right w:val="none" w:sz="0" w:space="0" w:color="auto"/>
      </w:divBdr>
      <w:divsChild>
        <w:div w:id="432752090">
          <w:marLeft w:val="547"/>
          <w:marRight w:val="0"/>
          <w:marTop w:val="134"/>
          <w:marBottom w:val="0"/>
          <w:divBdr>
            <w:top w:val="none" w:sz="0" w:space="0" w:color="auto"/>
            <w:left w:val="none" w:sz="0" w:space="0" w:color="auto"/>
            <w:bottom w:val="none" w:sz="0" w:space="0" w:color="auto"/>
            <w:right w:val="none" w:sz="0" w:space="0" w:color="auto"/>
          </w:divBdr>
        </w:div>
        <w:div w:id="864565174">
          <w:marLeft w:val="547"/>
          <w:marRight w:val="0"/>
          <w:marTop w:val="134"/>
          <w:marBottom w:val="0"/>
          <w:divBdr>
            <w:top w:val="none" w:sz="0" w:space="0" w:color="auto"/>
            <w:left w:val="none" w:sz="0" w:space="0" w:color="auto"/>
            <w:bottom w:val="none" w:sz="0" w:space="0" w:color="auto"/>
            <w:right w:val="none" w:sz="0" w:space="0" w:color="auto"/>
          </w:divBdr>
        </w:div>
        <w:div w:id="1090204061">
          <w:marLeft w:val="547"/>
          <w:marRight w:val="0"/>
          <w:marTop w:val="134"/>
          <w:marBottom w:val="0"/>
          <w:divBdr>
            <w:top w:val="none" w:sz="0" w:space="0" w:color="auto"/>
            <w:left w:val="none" w:sz="0" w:space="0" w:color="auto"/>
            <w:bottom w:val="none" w:sz="0" w:space="0" w:color="auto"/>
            <w:right w:val="none" w:sz="0" w:space="0" w:color="auto"/>
          </w:divBdr>
        </w:div>
        <w:div w:id="1258635574">
          <w:marLeft w:val="547"/>
          <w:marRight w:val="0"/>
          <w:marTop w:val="134"/>
          <w:marBottom w:val="0"/>
          <w:divBdr>
            <w:top w:val="none" w:sz="0" w:space="0" w:color="auto"/>
            <w:left w:val="none" w:sz="0" w:space="0" w:color="auto"/>
            <w:bottom w:val="none" w:sz="0" w:space="0" w:color="auto"/>
            <w:right w:val="none" w:sz="0" w:space="0" w:color="auto"/>
          </w:divBdr>
        </w:div>
        <w:div w:id="1487745766">
          <w:marLeft w:val="547"/>
          <w:marRight w:val="0"/>
          <w:marTop w:val="134"/>
          <w:marBottom w:val="0"/>
          <w:divBdr>
            <w:top w:val="none" w:sz="0" w:space="0" w:color="auto"/>
            <w:left w:val="none" w:sz="0" w:space="0" w:color="auto"/>
            <w:bottom w:val="none" w:sz="0" w:space="0" w:color="auto"/>
            <w:right w:val="none" w:sz="0" w:space="0" w:color="auto"/>
          </w:divBdr>
        </w:div>
        <w:div w:id="2080931653">
          <w:marLeft w:val="547"/>
          <w:marRight w:val="0"/>
          <w:marTop w:val="134"/>
          <w:marBottom w:val="0"/>
          <w:divBdr>
            <w:top w:val="none" w:sz="0" w:space="0" w:color="auto"/>
            <w:left w:val="none" w:sz="0" w:space="0" w:color="auto"/>
            <w:bottom w:val="none" w:sz="0" w:space="0" w:color="auto"/>
            <w:right w:val="none" w:sz="0" w:space="0" w:color="auto"/>
          </w:divBdr>
        </w:div>
      </w:divsChild>
    </w:div>
    <w:div w:id="1477406258">
      <w:bodyDiv w:val="1"/>
      <w:marLeft w:val="0"/>
      <w:marRight w:val="0"/>
      <w:marTop w:val="0"/>
      <w:marBottom w:val="0"/>
      <w:divBdr>
        <w:top w:val="none" w:sz="0" w:space="0" w:color="auto"/>
        <w:left w:val="none" w:sz="0" w:space="0" w:color="auto"/>
        <w:bottom w:val="none" w:sz="0" w:space="0" w:color="auto"/>
        <w:right w:val="none" w:sz="0" w:space="0" w:color="auto"/>
      </w:divBdr>
      <w:divsChild>
        <w:div w:id="411660745">
          <w:marLeft w:val="1094"/>
          <w:marRight w:val="0"/>
          <w:marTop w:val="264"/>
          <w:marBottom w:val="0"/>
          <w:divBdr>
            <w:top w:val="none" w:sz="0" w:space="0" w:color="auto"/>
            <w:left w:val="none" w:sz="0" w:space="0" w:color="auto"/>
            <w:bottom w:val="none" w:sz="0" w:space="0" w:color="auto"/>
            <w:right w:val="none" w:sz="0" w:space="0" w:color="auto"/>
          </w:divBdr>
        </w:div>
        <w:div w:id="1311204559">
          <w:marLeft w:val="720"/>
          <w:marRight w:val="0"/>
          <w:marTop w:val="288"/>
          <w:marBottom w:val="0"/>
          <w:divBdr>
            <w:top w:val="none" w:sz="0" w:space="0" w:color="auto"/>
            <w:left w:val="none" w:sz="0" w:space="0" w:color="auto"/>
            <w:bottom w:val="none" w:sz="0" w:space="0" w:color="auto"/>
            <w:right w:val="none" w:sz="0" w:space="0" w:color="auto"/>
          </w:divBdr>
        </w:div>
        <w:div w:id="2045712732">
          <w:marLeft w:val="1094"/>
          <w:marRight w:val="0"/>
          <w:marTop w:val="264"/>
          <w:marBottom w:val="0"/>
          <w:divBdr>
            <w:top w:val="none" w:sz="0" w:space="0" w:color="auto"/>
            <w:left w:val="none" w:sz="0" w:space="0" w:color="auto"/>
            <w:bottom w:val="none" w:sz="0" w:space="0" w:color="auto"/>
            <w:right w:val="none" w:sz="0" w:space="0" w:color="auto"/>
          </w:divBdr>
        </w:div>
      </w:divsChild>
    </w:div>
    <w:div w:id="1545291490">
      <w:bodyDiv w:val="1"/>
      <w:marLeft w:val="0"/>
      <w:marRight w:val="0"/>
      <w:marTop w:val="0"/>
      <w:marBottom w:val="0"/>
      <w:divBdr>
        <w:top w:val="none" w:sz="0" w:space="0" w:color="auto"/>
        <w:left w:val="none" w:sz="0" w:space="0" w:color="auto"/>
        <w:bottom w:val="none" w:sz="0" w:space="0" w:color="auto"/>
        <w:right w:val="none" w:sz="0" w:space="0" w:color="auto"/>
      </w:divBdr>
      <w:divsChild>
        <w:div w:id="5249638">
          <w:marLeft w:val="547"/>
          <w:marRight w:val="0"/>
          <w:marTop w:val="154"/>
          <w:marBottom w:val="0"/>
          <w:divBdr>
            <w:top w:val="none" w:sz="0" w:space="0" w:color="auto"/>
            <w:left w:val="none" w:sz="0" w:space="0" w:color="auto"/>
            <w:bottom w:val="none" w:sz="0" w:space="0" w:color="auto"/>
            <w:right w:val="none" w:sz="0" w:space="0" w:color="auto"/>
          </w:divBdr>
        </w:div>
        <w:div w:id="8459805">
          <w:marLeft w:val="547"/>
          <w:marRight w:val="0"/>
          <w:marTop w:val="154"/>
          <w:marBottom w:val="0"/>
          <w:divBdr>
            <w:top w:val="none" w:sz="0" w:space="0" w:color="auto"/>
            <w:left w:val="none" w:sz="0" w:space="0" w:color="auto"/>
            <w:bottom w:val="none" w:sz="0" w:space="0" w:color="auto"/>
            <w:right w:val="none" w:sz="0" w:space="0" w:color="auto"/>
          </w:divBdr>
        </w:div>
        <w:div w:id="9382318">
          <w:marLeft w:val="547"/>
          <w:marRight w:val="0"/>
          <w:marTop w:val="154"/>
          <w:marBottom w:val="0"/>
          <w:divBdr>
            <w:top w:val="none" w:sz="0" w:space="0" w:color="auto"/>
            <w:left w:val="none" w:sz="0" w:space="0" w:color="auto"/>
            <w:bottom w:val="none" w:sz="0" w:space="0" w:color="auto"/>
            <w:right w:val="none" w:sz="0" w:space="0" w:color="auto"/>
          </w:divBdr>
        </w:div>
        <w:div w:id="10033468">
          <w:marLeft w:val="547"/>
          <w:marRight w:val="0"/>
          <w:marTop w:val="154"/>
          <w:marBottom w:val="0"/>
          <w:divBdr>
            <w:top w:val="none" w:sz="0" w:space="0" w:color="auto"/>
            <w:left w:val="none" w:sz="0" w:space="0" w:color="auto"/>
            <w:bottom w:val="none" w:sz="0" w:space="0" w:color="auto"/>
            <w:right w:val="none" w:sz="0" w:space="0" w:color="auto"/>
          </w:divBdr>
        </w:div>
        <w:div w:id="11154259">
          <w:marLeft w:val="547"/>
          <w:marRight w:val="0"/>
          <w:marTop w:val="154"/>
          <w:marBottom w:val="0"/>
          <w:divBdr>
            <w:top w:val="none" w:sz="0" w:space="0" w:color="auto"/>
            <w:left w:val="none" w:sz="0" w:space="0" w:color="auto"/>
            <w:bottom w:val="none" w:sz="0" w:space="0" w:color="auto"/>
            <w:right w:val="none" w:sz="0" w:space="0" w:color="auto"/>
          </w:divBdr>
        </w:div>
        <w:div w:id="11684500">
          <w:marLeft w:val="1166"/>
          <w:marRight w:val="0"/>
          <w:marTop w:val="134"/>
          <w:marBottom w:val="0"/>
          <w:divBdr>
            <w:top w:val="none" w:sz="0" w:space="0" w:color="auto"/>
            <w:left w:val="none" w:sz="0" w:space="0" w:color="auto"/>
            <w:bottom w:val="none" w:sz="0" w:space="0" w:color="auto"/>
            <w:right w:val="none" w:sz="0" w:space="0" w:color="auto"/>
          </w:divBdr>
        </w:div>
        <w:div w:id="11733507">
          <w:marLeft w:val="547"/>
          <w:marRight w:val="0"/>
          <w:marTop w:val="336"/>
          <w:marBottom w:val="0"/>
          <w:divBdr>
            <w:top w:val="none" w:sz="0" w:space="0" w:color="auto"/>
            <w:left w:val="none" w:sz="0" w:space="0" w:color="auto"/>
            <w:bottom w:val="none" w:sz="0" w:space="0" w:color="auto"/>
            <w:right w:val="none" w:sz="0" w:space="0" w:color="auto"/>
          </w:divBdr>
        </w:div>
        <w:div w:id="13461847">
          <w:marLeft w:val="547"/>
          <w:marRight w:val="0"/>
          <w:marTop w:val="154"/>
          <w:marBottom w:val="0"/>
          <w:divBdr>
            <w:top w:val="none" w:sz="0" w:space="0" w:color="auto"/>
            <w:left w:val="none" w:sz="0" w:space="0" w:color="auto"/>
            <w:bottom w:val="none" w:sz="0" w:space="0" w:color="auto"/>
            <w:right w:val="none" w:sz="0" w:space="0" w:color="auto"/>
          </w:divBdr>
        </w:div>
        <w:div w:id="24912215">
          <w:marLeft w:val="547"/>
          <w:marRight w:val="0"/>
          <w:marTop w:val="154"/>
          <w:marBottom w:val="0"/>
          <w:divBdr>
            <w:top w:val="none" w:sz="0" w:space="0" w:color="auto"/>
            <w:left w:val="none" w:sz="0" w:space="0" w:color="auto"/>
            <w:bottom w:val="none" w:sz="0" w:space="0" w:color="auto"/>
            <w:right w:val="none" w:sz="0" w:space="0" w:color="auto"/>
          </w:divBdr>
        </w:div>
        <w:div w:id="28379389">
          <w:marLeft w:val="547"/>
          <w:marRight w:val="0"/>
          <w:marTop w:val="154"/>
          <w:marBottom w:val="0"/>
          <w:divBdr>
            <w:top w:val="none" w:sz="0" w:space="0" w:color="auto"/>
            <w:left w:val="none" w:sz="0" w:space="0" w:color="auto"/>
            <w:bottom w:val="none" w:sz="0" w:space="0" w:color="auto"/>
            <w:right w:val="none" w:sz="0" w:space="0" w:color="auto"/>
          </w:divBdr>
        </w:div>
        <w:div w:id="40331548">
          <w:marLeft w:val="547"/>
          <w:marRight w:val="0"/>
          <w:marTop w:val="134"/>
          <w:marBottom w:val="0"/>
          <w:divBdr>
            <w:top w:val="none" w:sz="0" w:space="0" w:color="auto"/>
            <w:left w:val="none" w:sz="0" w:space="0" w:color="auto"/>
            <w:bottom w:val="none" w:sz="0" w:space="0" w:color="auto"/>
            <w:right w:val="none" w:sz="0" w:space="0" w:color="auto"/>
          </w:divBdr>
        </w:div>
        <w:div w:id="40784928">
          <w:marLeft w:val="547"/>
          <w:marRight w:val="0"/>
          <w:marTop w:val="154"/>
          <w:marBottom w:val="0"/>
          <w:divBdr>
            <w:top w:val="none" w:sz="0" w:space="0" w:color="auto"/>
            <w:left w:val="none" w:sz="0" w:space="0" w:color="auto"/>
            <w:bottom w:val="none" w:sz="0" w:space="0" w:color="auto"/>
            <w:right w:val="none" w:sz="0" w:space="0" w:color="auto"/>
          </w:divBdr>
        </w:div>
        <w:div w:id="43021776">
          <w:marLeft w:val="547"/>
          <w:marRight w:val="0"/>
          <w:marTop w:val="134"/>
          <w:marBottom w:val="0"/>
          <w:divBdr>
            <w:top w:val="none" w:sz="0" w:space="0" w:color="auto"/>
            <w:left w:val="none" w:sz="0" w:space="0" w:color="auto"/>
            <w:bottom w:val="none" w:sz="0" w:space="0" w:color="auto"/>
            <w:right w:val="none" w:sz="0" w:space="0" w:color="auto"/>
          </w:divBdr>
        </w:div>
        <w:div w:id="53362189">
          <w:marLeft w:val="547"/>
          <w:marRight w:val="0"/>
          <w:marTop w:val="134"/>
          <w:marBottom w:val="0"/>
          <w:divBdr>
            <w:top w:val="none" w:sz="0" w:space="0" w:color="auto"/>
            <w:left w:val="none" w:sz="0" w:space="0" w:color="auto"/>
            <w:bottom w:val="none" w:sz="0" w:space="0" w:color="auto"/>
            <w:right w:val="none" w:sz="0" w:space="0" w:color="auto"/>
          </w:divBdr>
        </w:div>
        <w:div w:id="82729006">
          <w:marLeft w:val="1166"/>
          <w:marRight w:val="0"/>
          <w:marTop w:val="134"/>
          <w:marBottom w:val="0"/>
          <w:divBdr>
            <w:top w:val="none" w:sz="0" w:space="0" w:color="auto"/>
            <w:left w:val="none" w:sz="0" w:space="0" w:color="auto"/>
            <w:bottom w:val="none" w:sz="0" w:space="0" w:color="auto"/>
            <w:right w:val="none" w:sz="0" w:space="0" w:color="auto"/>
          </w:divBdr>
        </w:div>
        <w:div w:id="83696443">
          <w:marLeft w:val="547"/>
          <w:marRight w:val="0"/>
          <w:marTop w:val="134"/>
          <w:marBottom w:val="0"/>
          <w:divBdr>
            <w:top w:val="none" w:sz="0" w:space="0" w:color="auto"/>
            <w:left w:val="none" w:sz="0" w:space="0" w:color="auto"/>
            <w:bottom w:val="none" w:sz="0" w:space="0" w:color="auto"/>
            <w:right w:val="none" w:sz="0" w:space="0" w:color="auto"/>
          </w:divBdr>
        </w:div>
        <w:div w:id="85738381">
          <w:marLeft w:val="1166"/>
          <w:marRight w:val="0"/>
          <w:marTop w:val="115"/>
          <w:marBottom w:val="0"/>
          <w:divBdr>
            <w:top w:val="none" w:sz="0" w:space="0" w:color="auto"/>
            <w:left w:val="none" w:sz="0" w:space="0" w:color="auto"/>
            <w:bottom w:val="none" w:sz="0" w:space="0" w:color="auto"/>
            <w:right w:val="none" w:sz="0" w:space="0" w:color="auto"/>
          </w:divBdr>
        </w:div>
        <w:div w:id="99688638">
          <w:marLeft w:val="547"/>
          <w:marRight w:val="0"/>
          <w:marTop w:val="134"/>
          <w:marBottom w:val="0"/>
          <w:divBdr>
            <w:top w:val="none" w:sz="0" w:space="0" w:color="auto"/>
            <w:left w:val="none" w:sz="0" w:space="0" w:color="auto"/>
            <w:bottom w:val="none" w:sz="0" w:space="0" w:color="auto"/>
            <w:right w:val="none" w:sz="0" w:space="0" w:color="auto"/>
          </w:divBdr>
        </w:div>
        <w:div w:id="102264208">
          <w:marLeft w:val="547"/>
          <w:marRight w:val="0"/>
          <w:marTop w:val="134"/>
          <w:marBottom w:val="0"/>
          <w:divBdr>
            <w:top w:val="none" w:sz="0" w:space="0" w:color="auto"/>
            <w:left w:val="none" w:sz="0" w:space="0" w:color="auto"/>
            <w:bottom w:val="none" w:sz="0" w:space="0" w:color="auto"/>
            <w:right w:val="none" w:sz="0" w:space="0" w:color="auto"/>
          </w:divBdr>
        </w:div>
        <w:div w:id="151918490">
          <w:marLeft w:val="1166"/>
          <w:marRight w:val="0"/>
          <w:marTop w:val="134"/>
          <w:marBottom w:val="0"/>
          <w:divBdr>
            <w:top w:val="none" w:sz="0" w:space="0" w:color="auto"/>
            <w:left w:val="none" w:sz="0" w:space="0" w:color="auto"/>
            <w:bottom w:val="none" w:sz="0" w:space="0" w:color="auto"/>
            <w:right w:val="none" w:sz="0" w:space="0" w:color="auto"/>
          </w:divBdr>
        </w:div>
        <w:div w:id="153185327">
          <w:marLeft w:val="1166"/>
          <w:marRight w:val="0"/>
          <w:marTop w:val="134"/>
          <w:marBottom w:val="0"/>
          <w:divBdr>
            <w:top w:val="none" w:sz="0" w:space="0" w:color="auto"/>
            <w:left w:val="none" w:sz="0" w:space="0" w:color="auto"/>
            <w:bottom w:val="none" w:sz="0" w:space="0" w:color="auto"/>
            <w:right w:val="none" w:sz="0" w:space="0" w:color="auto"/>
          </w:divBdr>
        </w:div>
        <w:div w:id="155347693">
          <w:marLeft w:val="1166"/>
          <w:marRight w:val="0"/>
          <w:marTop w:val="134"/>
          <w:marBottom w:val="0"/>
          <w:divBdr>
            <w:top w:val="none" w:sz="0" w:space="0" w:color="auto"/>
            <w:left w:val="none" w:sz="0" w:space="0" w:color="auto"/>
            <w:bottom w:val="none" w:sz="0" w:space="0" w:color="auto"/>
            <w:right w:val="none" w:sz="0" w:space="0" w:color="auto"/>
          </w:divBdr>
        </w:div>
        <w:div w:id="164827626">
          <w:marLeft w:val="1166"/>
          <w:marRight w:val="0"/>
          <w:marTop w:val="134"/>
          <w:marBottom w:val="0"/>
          <w:divBdr>
            <w:top w:val="none" w:sz="0" w:space="0" w:color="auto"/>
            <w:left w:val="none" w:sz="0" w:space="0" w:color="auto"/>
            <w:bottom w:val="none" w:sz="0" w:space="0" w:color="auto"/>
            <w:right w:val="none" w:sz="0" w:space="0" w:color="auto"/>
          </w:divBdr>
        </w:div>
        <w:div w:id="185483187">
          <w:marLeft w:val="1800"/>
          <w:marRight w:val="0"/>
          <w:marTop w:val="106"/>
          <w:marBottom w:val="0"/>
          <w:divBdr>
            <w:top w:val="none" w:sz="0" w:space="0" w:color="auto"/>
            <w:left w:val="none" w:sz="0" w:space="0" w:color="auto"/>
            <w:bottom w:val="none" w:sz="0" w:space="0" w:color="auto"/>
            <w:right w:val="none" w:sz="0" w:space="0" w:color="auto"/>
          </w:divBdr>
        </w:div>
        <w:div w:id="185606802">
          <w:marLeft w:val="547"/>
          <w:marRight w:val="0"/>
          <w:marTop w:val="154"/>
          <w:marBottom w:val="0"/>
          <w:divBdr>
            <w:top w:val="none" w:sz="0" w:space="0" w:color="auto"/>
            <w:left w:val="none" w:sz="0" w:space="0" w:color="auto"/>
            <w:bottom w:val="none" w:sz="0" w:space="0" w:color="auto"/>
            <w:right w:val="none" w:sz="0" w:space="0" w:color="auto"/>
          </w:divBdr>
        </w:div>
        <w:div w:id="207422139">
          <w:marLeft w:val="547"/>
          <w:marRight w:val="0"/>
          <w:marTop w:val="134"/>
          <w:marBottom w:val="0"/>
          <w:divBdr>
            <w:top w:val="none" w:sz="0" w:space="0" w:color="auto"/>
            <w:left w:val="none" w:sz="0" w:space="0" w:color="auto"/>
            <w:bottom w:val="none" w:sz="0" w:space="0" w:color="auto"/>
            <w:right w:val="none" w:sz="0" w:space="0" w:color="auto"/>
          </w:divBdr>
        </w:div>
        <w:div w:id="208885815">
          <w:marLeft w:val="547"/>
          <w:marRight w:val="0"/>
          <w:marTop w:val="154"/>
          <w:marBottom w:val="0"/>
          <w:divBdr>
            <w:top w:val="none" w:sz="0" w:space="0" w:color="auto"/>
            <w:left w:val="none" w:sz="0" w:space="0" w:color="auto"/>
            <w:bottom w:val="none" w:sz="0" w:space="0" w:color="auto"/>
            <w:right w:val="none" w:sz="0" w:space="0" w:color="auto"/>
          </w:divBdr>
        </w:div>
        <w:div w:id="215161450">
          <w:marLeft w:val="547"/>
          <w:marRight w:val="0"/>
          <w:marTop w:val="154"/>
          <w:marBottom w:val="0"/>
          <w:divBdr>
            <w:top w:val="none" w:sz="0" w:space="0" w:color="auto"/>
            <w:left w:val="none" w:sz="0" w:space="0" w:color="auto"/>
            <w:bottom w:val="none" w:sz="0" w:space="0" w:color="auto"/>
            <w:right w:val="none" w:sz="0" w:space="0" w:color="auto"/>
          </w:divBdr>
        </w:div>
        <w:div w:id="220094506">
          <w:marLeft w:val="1166"/>
          <w:marRight w:val="0"/>
          <w:marTop w:val="134"/>
          <w:marBottom w:val="0"/>
          <w:divBdr>
            <w:top w:val="none" w:sz="0" w:space="0" w:color="auto"/>
            <w:left w:val="none" w:sz="0" w:space="0" w:color="auto"/>
            <w:bottom w:val="none" w:sz="0" w:space="0" w:color="auto"/>
            <w:right w:val="none" w:sz="0" w:space="0" w:color="auto"/>
          </w:divBdr>
        </w:div>
        <w:div w:id="225773024">
          <w:marLeft w:val="547"/>
          <w:marRight w:val="0"/>
          <w:marTop w:val="154"/>
          <w:marBottom w:val="0"/>
          <w:divBdr>
            <w:top w:val="none" w:sz="0" w:space="0" w:color="auto"/>
            <w:left w:val="none" w:sz="0" w:space="0" w:color="auto"/>
            <w:bottom w:val="none" w:sz="0" w:space="0" w:color="auto"/>
            <w:right w:val="none" w:sz="0" w:space="0" w:color="auto"/>
          </w:divBdr>
        </w:div>
        <w:div w:id="281569954">
          <w:marLeft w:val="547"/>
          <w:marRight w:val="0"/>
          <w:marTop w:val="154"/>
          <w:marBottom w:val="0"/>
          <w:divBdr>
            <w:top w:val="none" w:sz="0" w:space="0" w:color="auto"/>
            <w:left w:val="none" w:sz="0" w:space="0" w:color="auto"/>
            <w:bottom w:val="none" w:sz="0" w:space="0" w:color="auto"/>
            <w:right w:val="none" w:sz="0" w:space="0" w:color="auto"/>
          </w:divBdr>
        </w:div>
        <w:div w:id="282345169">
          <w:marLeft w:val="1800"/>
          <w:marRight w:val="0"/>
          <w:marTop w:val="115"/>
          <w:marBottom w:val="0"/>
          <w:divBdr>
            <w:top w:val="none" w:sz="0" w:space="0" w:color="auto"/>
            <w:left w:val="none" w:sz="0" w:space="0" w:color="auto"/>
            <w:bottom w:val="none" w:sz="0" w:space="0" w:color="auto"/>
            <w:right w:val="none" w:sz="0" w:space="0" w:color="auto"/>
          </w:divBdr>
        </w:div>
        <w:div w:id="290137972">
          <w:marLeft w:val="1166"/>
          <w:marRight w:val="0"/>
          <w:marTop w:val="115"/>
          <w:marBottom w:val="0"/>
          <w:divBdr>
            <w:top w:val="none" w:sz="0" w:space="0" w:color="auto"/>
            <w:left w:val="none" w:sz="0" w:space="0" w:color="auto"/>
            <w:bottom w:val="none" w:sz="0" w:space="0" w:color="auto"/>
            <w:right w:val="none" w:sz="0" w:space="0" w:color="auto"/>
          </w:divBdr>
        </w:div>
        <w:div w:id="298146651">
          <w:marLeft w:val="1166"/>
          <w:marRight w:val="0"/>
          <w:marTop w:val="134"/>
          <w:marBottom w:val="0"/>
          <w:divBdr>
            <w:top w:val="none" w:sz="0" w:space="0" w:color="auto"/>
            <w:left w:val="none" w:sz="0" w:space="0" w:color="auto"/>
            <w:bottom w:val="none" w:sz="0" w:space="0" w:color="auto"/>
            <w:right w:val="none" w:sz="0" w:space="0" w:color="auto"/>
          </w:divBdr>
        </w:div>
        <w:div w:id="300893208">
          <w:marLeft w:val="1166"/>
          <w:marRight w:val="0"/>
          <w:marTop w:val="134"/>
          <w:marBottom w:val="0"/>
          <w:divBdr>
            <w:top w:val="none" w:sz="0" w:space="0" w:color="auto"/>
            <w:left w:val="none" w:sz="0" w:space="0" w:color="auto"/>
            <w:bottom w:val="none" w:sz="0" w:space="0" w:color="auto"/>
            <w:right w:val="none" w:sz="0" w:space="0" w:color="auto"/>
          </w:divBdr>
        </w:div>
        <w:div w:id="323315821">
          <w:marLeft w:val="1166"/>
          <w:marRight w:val="0"/>
          <w:marTop w:val="115"/>
          <w:marBottom w:val="0"/>
          <w:divBdr>
            <w:top w:val="none" w:sz="0" w:space="0" w:color="auto"/>
            <w:left w:val="none" w:sz="0" w:space="0" w:color="auto"/>
            <w:bottom w:val="none" w:sz="0" w:space="0" w:color="auto"/>
            <w:right w:val="none" w:sz="0" w:space="0" w:color="auto"/>
          </w:divBdr>
        </w:div>
        <w:div w:id="324936970">
          <w:marLeft w:val="547"/>
          <w:marRight w:val="0"/>
          <w:marTop w:val="134"/>
          <w:marBottom w:val="0"/>
          <w:divBdr>
            <w:top w:val="none" w:sz="0" w:space="0" w:color="auto"/>
            <w:left w:val="none" w:sz="0" w:space="0" w:color="auto"/>
            <w:bottom w:val="none" w:sz="0" w:space="0" w:color="auto"/>
            <w:right w:val="none" w:sz="0" w:space="0" w:color="auto"/>
          </w:divBdr>
        </w:div>
        <w:div w:id="332614304">
          <w:marLeft w:val="1166"/>
          <w:marRight w:val="0"/>
          <w:marTop w:val="115"/>
          <w:marBottom w:val="0"/>
          <w:divBdr>
            <w:top w:val="none" w:sz="0" w:space="0" w:color="auto"/>
            <w:left w:val="none" w:sz="0" w:space="0" w:color="auto"/>
            <w:bottom w:val="none" w:sz="0" w:space="0" w:color="auto"/>
            <w:right w:val="none" w:sz="0" w:space="0" w:color="auto"/>
          </w:divBdr>
        </w:div>
        <w:div w:id="343872169">
          <w:marLeft w:val="547"/>
          <w:marRight w:val="0"/>
          <w:marTop w:val="154"/>
          <w:marBottom w:val="0"/>
          <w:divBdr>
            <w:top w:val="none" w:sz="0" w:space="0" w:color="auto"/>
            <w:left w:val="none" w:sz="0" w:space="0" w:color="auto"/>
            <w:bottom w:val="none" w:sz="0" w:space="0" w:color="auto"/>
            <w:right w:val="none" w:sz="0" w:space="0" w:color="auto"/>
          </w:divBdr>
        </w:div>
        <w:div w:id="346445964">
          <w:marLeft w:val="1166"/>
          <w:marRight w:val="0"/>
          <w:marTop w:val="134"/>
          <w:marBottom w:val="0"/>
          <w:divBdr>
            <w:top w:val="none" w:sz="0" w:space="0" w:color="auto"/>
            <w:left w:val="none" w:sz="0" w:space="0" w:color="auto"/>
            <w:bottom w:val="none" w:sz="0" w:space="0" w:color="auto"/>
            <w:right w:val="none" w:sz="0" w:space="0" w:color="auto"/>
          </w:divBdr>
        </w:div>
        <w:div w:id="399333685">
          <w:marLeft w:val="1166"/>
          <w:marRight w:val="0"/>
          <w:marTop w:val="115"/>
          <w:marBottom w:val="0"/>
          <w:divBdr>
            <w:top w:val="none" w:sz="0" w:space="0" w:color="auto"/>
            <w:left w:val="none" w:sz="0" w:space="0" w:color="auto"/>
            <w:bottom w:val="none" w:sz="0" w:space="0" w:color="auto"/>
            <w:right w:val="none" w:sz="0" w:space="0" w:color="auto"/>
          </w:divBdr>
        </w:div>
        <w:div w:id="399711541">
          <w:marLeft w:val="547"/>
          <w:marRight w:val="0"/>
          <w:marTop w:val="154"/>
          <w:marBottom w:val="0"/>
          <w:divBdr>
            <w:top w:val="none" w:sz="0" w:space="0" w:color="auto"/>
            <w:left w:val="none" w:sz="0" w:space="0" w:color="auto"/>
            <w:bottom w:val="none" w:sz="0" w:space="0" w:color="auto"/>
            <w:right w:val="none" w:sz="0" w:space="0" w:color="auto"/>
          </w:divBdr>
        </w:div>
        <w:div w:id="415129736">
          <w:marLeft w:val="1800"/>
          <w:marRight w:val="0"/>
          <w:marTop w:val="115"/>
          <w:marBottom w:val="0"/>
          <w:divBdr>
            <w:top w:val="none" w:sz="0" w:space="0" w:color="auto"/>
            <w:left w:val="none" w:sz="0" w:space="0" w:color="auto"/>
            <w:bottom w:val="none" w:sz="0" w:space="0" w:color="auto"/>
            <w:right w:val="none" w:sz="0" w:space="0" w:color="auto"/>
          </w:divBdr>
        </w:div>
        <w:div w:id="434207108">
          <w:marLeft w:val="1166"/>
          <w:marRight w:val="0"/>
          <w:marTop w:val="134"/>
          <w:marBottom w:val="0"/>
          <w:divBdr>
            <w:top w:val="none" w:sz="0" w:space="0" w:color="auto"/>
            <w:left w:val="none" w:sz="0" w:space="0" w:color="auto"/>
            <w:bottom w:val="none" w:sz="0" w:space="0" w:color="auto"/>
            <w:right w:val="none" w:sz="0" w:space="0" w:color="auto"/>
          </w:divBdr>
        </w:div>
        <w:div w:id="455026982">
          <w:marLeft w:val="547"/>
          <w:marRight w:val="0"/>
          <w:marTop w:val="154"/>
          <w:marBottom w:val="0"/>
          <w:divBdr>
            <w:top w:val="none" w:sz="0" w:space="0" w:color="auto"/>
            <w:left w:val="none" w:sz="0" w:space="0" w:color="auto"/>
            <w:bottom w:val="none" w:sz="0" w:space="0" w:color="auto"/>
            <w:right w:val="none" w:sz="0" w:space="0" w:color="auto"/>
          </w:divBdr>
        </w:div>
        <w:div w:id="466900765">
          <w:marLeft w:val="1800"/>
          <w:marRight w:val="0"/>
          <w:marTop w:val="106"/>
          <w:marBottom w:val="0"/>
          <w:divBdr>
            <w:top w:val="none" w:sz="0" w:space="0" w:color="auto"/>
            <w:left w:val="none" w:sz="0" w:space="0" w:color="auto"/>
            <w:bottom w:val="none" w:sz="0" w:space="0" w:color="auto"/>
            <w:right w:val="none" w:sz="0" w:space="0" w:color="auto"/>
          </w:divBdr>
        </w:div>
        <w:div w:id="468473432">
          <w:marLeft w:val="1166"/>
          <w:marRight w:val="0"/>
          <w:marTop w:val="134"/>
          <w:marBottom w:val="0"/>
          <w:divBdr>
            <w:top w:val="none" w:sz="0" w:space="0" w:color="auto"/>
            <w:left w:val="none" w:sz="0" w:space="0" w:color="auto"/>
            <w:bottom w:val="none" w:sz="0" w:space="0" w:color="auto"/>
            <w:right w:val="none" w:sz="0" w:space="0" w:color="auto"/>
          </w:divBdr>
        </w:div>
        <w:div w:id="470904331">
          <w:marLeft w:val="1166"/>
          <w:marRight w:val="0"/>
          <w:marTop w:val="134"/>
          <w:marBottom w:val="0"/>
          <w:divBdr>
            <w:top w:val="none" w:sz="0" w:space="0" w:color="auto"/>
            <w:left w:val="none" w:sz="0" w:space="0" w:color="auto"/>
            <w:bottom w:val="none" w:sz="0" w:space="0" w:color="auto"/>
            <w:right w:val="none" w:sz="0" w:space="0" w:color="auto"/>
          </w:divBdr>
        </w:div>
        <w:div w:id="476919436">
          <w:marLeft w:val="547"/>
          <w:marRight w:val="0"/>
          <w:marTop w:val="154"/>
          <w:marBottom w:val="0"/>
          <w:divBdr>
            <w:top w:val="none" w:sz="0" w:space="0" w:color="auto"/>
            <w:left w:val="none" w:sz="0" w:space="0" w:color="auto"/>
            <w:bottom w:val="none" w:sz="0" w:space="0" w:color="auto"/>
            <w:right w:val="none" w:sz="0" w:space="0" w:color="auto"/>
          </w:divBdr>
        </w:div>
        <w:div w:id="489829653">
          <w:marLeft w:val="1166"/>
          <w:marRight w:val="0"/>
          <w:marTop w:val="134"/>
          <w:marBottom w:val="0"/>
          <w:divBdr>
            <w:top w:val="none" w:sz="0" w:space="0" w:color="auto"/>
            <w:left w:val="none" w:sz="0" w:space="0" w:color="auto"/>
            <w:bottom w:val="none" w:sz="0" w:space="0" w:color="auto"/>
            <w:right w:val="none" w:sz="0" w:space="0" w:color="auto"/>
          </w:divBdr>
        </w:div>
        <w:div w:id="516121840">
          <w:marLeft w:val="547"/>
          <w:marRight w:val="0"/>
          <w:marTop w:val="163"/>
          <w:marBottom w:val="0"/>
          <w:divBdr>
            <w:top w:val="none" w:sz="0" w:space="0" w:color="auto"/>
            <w:left w:val="none" w:sz="0" w:space="0" w:color="auto"/>
            <w:bottom w:val="none" w:sz="0" w:space="0" w:color="auto"/>
            <w:right w:val="none" w:sz="0" w:space="0" w:color="auto"/>
          </w:divBdr>
        </w:div>
        <w:div w:id="531184380">
          <w:marLeft w:val="547"/>
          <w:marRight w:val="0"/>
          <w:marTop w:val="154"/>
          <w:marBottom w:val="0"/>
          <w:divBdr>
            <w:top w:val="none" w:sz="0" w:space="0" w:color="auto"/>
            <w:left w:val="none" w:sz="0" w:space="0" w:color="auto"/>
            <w:bottom w:val="none" w:sz="0" w:space="0" w:color="auto"/>
            <w:right w:val="none" w:sz="0" w:space="0" w:color="auto"/>
          </w:divBdr>
        </w:div>
        <w:div w:id="553156161">
          <w:marLeft w:val="1166"/>
          <w:marRight w:val="0"/>
          <w:marTop w:val="134"/>
          <w:marBottom w:val="0"/>
          <w:divBdr>
            <w:top w:val="none" w:sz="0" w:space="0" w:color="auto"/>
            <w:left w:val="none" w:sz="0" w:space="0" w:color="auto"/>
            <w:bottom w:val="none" w:sz="0" w:space="0" w:color="auto"/>
            <w:right w:val="none" w:sz="0" w:space="0" w:color="auto"/>
          </w:divBdr>
        </w:div>
        <w:div w:id="556818989">
          <w:marLeft w:val="1166"/>
          <w:marRight w:val="0"/>
          <w:marTop w:val="134"/>
          <w:marBottom w:val="0"/>
          <w:divBdr>
            <w:top w:val="none" w:sz="0" w:space="0" w:color="auto"/>
            <w:left w:val="none" w:sz="0" w:space="0" w:color="auto"/>
            <w:bottom w:val="none" w:sz="0" w:space="0" w:color="auto"/>
            <w:right w:val="none" w:sz="0" w:space="0" w:color="auto"/>
          </w:divBdr>
        </w:div>
        <w:div w:id="557086650">
          <w:marLeft w:val="1166"/>
          <w:marRight w:val="0"/>
          <w:marTop w:val="115"/>
          <w:marBottom w:val="0"/>
          <w:divBdr>
            <w:top w:val="none" w:sz="0" w:space="0" w:color="auto"/>
            <w:left w:val="none" w:sz="0" w:space="0" w:color="auto"/>
            <w:bottom w:val="none" w:sz="0" w:space="0" w:color="auto"/>
            <w:right w:val="none" w:sz="0" w:space="0" w:color="auto"/>
          </w:divBdr>
        </w:div>
        <w:div w:id="566845988">
          <w:marLeft w:val="1800"/>
          <w:marRight w:val="0"/>
          <w:marTop w:val="115"/>
          <w:marBottom w:val="0"/>
          <w:divBdr>
            <w:top w:val="none" w:sz="0" w:space="0" w:color="auto"/>
            <w:left w:val="none" w:sz="0" w:space="0" w:color="auto"/>
            <w:bottom w:val="none" w:sz="0" w:space="0" w:color="auto"/>
            <w:right w:val="none" w:sz="0" w:space="0" w:color="auto"/>
          </w:divBdr>
        </w:div>
        <w:div w:id="568613875">
          <w:marLeft w:val="1800"/>
          <w:marRight w:val="0"/>
          <w:marTop w:val="115"/>
          <w:marBottom w:val="0"/>
          <w:divBdr>
            <w:top w:val="none" w:sz="0" w:space="0" w:color="auto"/>
            <w:left w:val="none" w:sz="0" w:space="0" w:color="auto"/>
            <w:bottom w:val="none" w:sz="0" w:space="0" w:color="auto"/>
            <w:right w:val="none" w:sz="0" w:space="0" w:color="auto"/>
          </w:divBdr>
        </w:div>
        <w:div w:id="572474372">
          <w:marLeft w:val="1800"/>
          <w:marRight w:val="0"/>
          <w:marTop w:val="115"/>
          <w:marBottom w:val="0"/>
          <w:divBdr>
            <w:top w:val="none" w:sz="0" w:space="0" w:color="auto"/>
            <w:left w:val="none" w:sz="0" w:space="0" w:color="auto"/>
            <w:bottom w:val="none" w:sz="0" w:space="0" w:color="auto"/>
            <w:right w:val="none" w:sz="0" w:space="0" w:color="auto"/>
          </w:divBdr>
        </w:div>
        <w:div w:id="575893839">
          <w:marLeft w:val="1166"/>
          <w:marRight w:val="0"/>
          <w:marTop w:val="134"/>
          <w:marBottom w:val="0"/>
          <w:divBdr>
            <w:top w:val="none" w:sz="0" w:space="0" w:color="auto"/>
            <w:left w:val="none" w:sz="0" w:space="0" w:color="auto"/>
            <w:bottom w:val="none" w:sz="0" w:space="0" w:color="auto"/>
            <w:right w:val="none" w:sz="0" w:space="0" w:color="auto"/>
          </w:divBdr>
        </w:div>
        <w:div w:id="592402134">
          <w:marLeft w:val="1800"/>
          <w:marRight w:val="0"/>
          <w:marTop w:val="106"/>
          <w:marBottom w:val="0"/>
          <w:divBdr>
            <w:top w:val="none" w:sz="0" w:space="0" w:color="auto"/>
            <w:left w:val="none" w:sz="0" w:space="0" w:color="auto"/>
            <w:bottom w:val="none" w:sz="0" w:space="0" w:color="auto"/>
            <w:right w:val="none" w:sz="0" w:space="0" w:color="auto"/>
          </w:divBdr>
        </w:div>
        <w:div w:id="593242574">
          <w:marLeft w:val="547"/>
          <w:marRight w:val="0"/>
          <w:marTop w:val="134"/>
          <w:marBottom w:val="0"/>
          <w:divBdr>
            <w:top w:val="none" w:sz="0" w:space="0" w:color="auto"/>
            <w:left w:val="none" w:sz="0" w:space="0" w:color="auto"/>
            <w:bottom w:val="none" w:sz="0" w:space="0" w:color="auto"/>
            <w:right w:val="none" w:sz="0" w:space="0" w:color="auto"/>
          </w:divBdr>
        </w:div>
        <w:div w:id="601497983">
          <w:marLeft w:val="1166"/>
          <w:marRight w:val="0"/>
          <w:marTop w:val="134"/>
          <w:marBottom w:val="0"/>
          <w:divBdr>
            <w:top w:val="none" w:sz="0" w:space="0" w:color="auto"/>
            <w:left w:val="none" w:sz="0" w:space="0" w:color="auto"/>
            <w:bottom w:val="none" w:sz="0" w:space="0" w:color="auto"/>
            <w:right w:val="none" w:sz="0" w:space="0" w:color="auto"/>
          </w:divBdr>
        </w:div>
        <w:div w:id="614366605">
          <w:marLeft w:val="547"/>
          <w:marRight w:val="0"/>
          <w:marTop w:val="154"/>
          <w:marBottom w:val="0"/>
          <w:divBdr>
            <w:top w:val="none" w:sz="0" w:space="0" w:color="auto"/>
            <w:left w:val="none" w:sz="0" w:space="0" w:color="auto"/>
            <w:bottom w:val="none" w:sz="0" w:space="0" w:color="auto"/>
            <w:right w:val="none" w:sz="0" w:space="0" w:color="auto"/>
          </w:divBdr>
        </w:div>
        <w:div w:id="639501910">
          <w:marLeft w:val="547"/>
          <w:marRight w:val="0"/>
          <w:marTop w:val="154"/>
          <w:marBottom w:val="0"/>
          <w:divBdr>
            <w:top w:val="none" w:sz="0" w:space="0" w:color="auto"/>
            <w:left w:val="none" w:sz="0" w:space="0" w:color="auto"/>
            <w:bottom w:val="none" w:sz="0" w:space="0" w:color="auto"/>
            <w:right w:val="none" w:sz="0" w:space="0" w:color="auto"/>
          </w:divBdr>
        </w:div>
        <w:div w:id="649556491">
          <w:marLeft w:val="1800"/>
          <w:marRight w:val="0"/>
          <w:marTop w:val="115"/>
          <w:marBottom w:val="0"/>
          <w:divBdr>
            <w:top w:val="none" w:sz="0" w:space="0" w:color="auto"/>
            <w:left w:val="none" w:sz="0" w:space="0" w:color="auto"/>
            <w:bottom w:val="none" w:sz="0" w:space="0" w:color="auto"/>
            <w:right w:val="none" w:sz="0" w:space="0" w:color="auto"/>
          </w:divBdr>
        </w:div>
        <w:div w:id="655258240">
          <w:marLeft w:val="547"/>
          <w:marRight w:val="0"/>
          <w:marTop w:val="154"/>
          <w:marBottom w:val="0"/>
          <w:divBdr>
            <w:top w:val="none" w:sz="0" w:space="0" w:color="auto"/>
            <w:left w:val="none" w:sz="0" w:space="0" w:color="auto"/>
            <w:bottom w:val="none" w:sz="0" w:space="0" w:color="auto"/>
            <w:right w:val="none" w:sz="0" w:space="0" w:color="auto"/>
          </w:divBdr>
        </w:div>
        <w:div w:id="655456656">
          <w:marLeft w:val="1166"/>
          <w:marRight w:val="0"/>
          <w:marTop w:val="134"/>
          <w:marBottom w:val="0"/>
          <w:divBdr>
            <w:top w:val="none" w:sz="0" w:space="0" w:color="auto"/>
            <w:left w:val="none" w:sz="0" w:space="0" w:color="auto"/>
            <w:bottom w:val="none" w:sz="0" w:space="0" w:color="auto"/>
            <w:right w:val="none" w:sz="0" w:space="0" w:color="auto"/>
          </w:divBdr>
        </w:div>
        <w:div w:id="655765313">
          <w:marLeft w:val="547"/>
          <w:marRight w:val="0"/>
          <w:marTop w:val="154"/>
          <w:marBottom w:val="0"/>
          <w:divBdr>
            <w:top w:val="none" w:sz="0" w:space="0" w:color="auto"/>
            <w:left w:val="none" w:sz="0" w:space="0" w:color="auto"/>
            <w:bottom w:val="none" w:sz="0" w:space="0" w:color="auto"/>
            <w:right w:val="none" w:sz="0" w:space="0" w:color="auto"/>
          </w:divBdr>
        </w:div>
        <w:div w:id="658578983">
          <w:marLeft w:val="1166"/>
          <w:marRight w:val="0"/>
          <w:marTop w:val="134"/>
          <w:marBottom w:val="0"/>
          <w:divBdr>
            <w:top w:val="none" w:sz="0" w:space="0" w:color="auto"/>
            <w:left w:val="none" w:sz="0" w:space="0" w:color="auto"/>
            <w:bottom w:val="none" w:sz="0" w:space="0" w:color="auto"/>
            <w:right w:val="none" w:sz="0" w:space="0" w:color="auto"/>
          </w:divBdr>
        </w:div>
        <w:div w:id="659576618">
          <w:marLeft w:val="547"/>
          <w:marRight w:val="0"/>
          <w:marTop w:val="154"/>
          <w:marBottom w:val="0"/>
          <w:divBdr>
            <w:top w:val="none" w:sz="0" w:space="0" w:color="auto"/>
            <w:left w:val="none" w:sz="0" w:space="0" w:color="auto"/>
            <w:bottom w:val="none" w:sz="0" w:space="0" w:color="auto"/>
            <w:right w:val="none" w:sz="0" w:space="0" w:color="auto"/>
          </w:divBdr>
        </w:div>
        <w:div w:id="668294386">
          <w:marLeft w:val="1166"/>
          <w:marRight w:val="0"/>
          <w:marTop w:val="134"/>
          <w:marBottom w:val="0"/>
          <w:divBdr>
            <w:top w:val="none" w:sz="0" w:space="0" w:color="auto"/>
            <w:left w:val="none" w:sz="0" w:space="0" w:color="auto"/>
            <w:bottom w:val="none" w:sz="0" w:space="0" w:color="auto"/>
            <w:right w:val="none" w:sz="0" w:space="0" w:color="auto"/>
          </w:divBdr>
        </w:div>
        <w:div w:id="691565742">
          <w:marLeft w:val="547"/>
          <w:marRight w:val="0"/>
          <w:marTop w:val="134"/>
          <w:marBottom w:val="0"/>
          <w:divBdr>
            <w:top w:val="none" w:sz="0" w:space="0" w:color="auto"/>
            <w:left w:val="none" w:sz="0" w:space="0" w:color="auto"/>
            <w:bottom w:val="none" w:sz="0" w:space="0" w:color="auto"/>
            <w:right w:val="none" w:sz="0" w:space="0" w:color="auto"/>
          </w:divBdr>
        </w:div>
        <w:div w:id="707223515">
          <w:marLeft w:val="547"/>
          <w:marRight w:val="0"/>
          <w:marTop w:val="154"/>
          <w:marBottom w:val="0"/>
          <w:divBdr>
            <w:top w:val="none" w:sz="0" w:space="0" w:color="auto"/>
            <w:left w:val="none" w:sz="0" w:space="0" w:color="auto"/>
            <w:bottom w:val="none" w:sz="0" w:space="0" w:color="auto"/>
            <w:right w:val="none" w:sz="0" w:space="0" w:color="auto"/>
          </w:divBdr>
        </w:div>
        <w:div w:id="722487675">
          <w:marLeft w:val="1166"/>
          <w:marRight w:val="0"/>
          <w:marTop w:val="134"/>
          <w:marBottom w:val="0"/>
          <w:divBdr>
            <w:top w:val="none" w:sz="0" w:space="0" w:color="auto"/>
            <w:left w:val="none" w:sz="0" w:space="0" w:color="auto"/>
            <w:bottom w:val="none" w:sz="0" w:space="0" w:color="auto"/>
            <w:right w:val="none" w:sz="0" w:space="0" w:color="auto"/>
          </w:divBdr>
        </w:div>
        <w:div w:id="734620332">
          <w:marLeft w:val="547"/>
          <w:marRight w:val="0"/>
          <w:marTop w:val="154"/>
          <w:marBottom w:val="0"/>
          <w:divBdr>
            <w:top w:val="none" w:sz="0" w:space="0" w:color="auto"/>
            <w:left w:val="none" w:sz="0" w:space="0" w:color="auto"/>
            <w:bottom w:val="none" w:sz="0" w:space="0" w:color="auto"/>
            <w:right w:val="none" w:sz="0" w:space="0" w:color="auto"/>
          </w:divBdr>
        </w:div>
        <w:div w:id="736780822">
          <w:marLeft w:val="547"/>
          <w:marRight w:val="0"/>
          <w:marTop w:val="154"/>
          <w:marBottom w:val="0"/>
          <w:divBdr>
            <w:top w:val="none" w:sz="0" w:space="0" w:color="auto"/>
            <w:left w:val="none" w:sz="0" w:space="0" w:color="auto"/>
            <w:bottom w:val="none" w:sz="0" w:space="0" w:color="auto"/>
            <w:right w:val="none" w:sz="0" w:space="0" w:color="auto"/>
          </w:divBdr>
        </w:div>
        <w:div w:id="754059899">
          <w:marLeft w:val="1166"/>
          <w:marRight w:val="0"/>
          <w:marTop w:val="134"/>
          <w:marBottom w:val="0"/>
          <w:divBdr>
            <w:top w:val="none" w:sz="0" w:space="0" w:color="auto"/>
            <w:left w:val="none" w:sz="0" w:space="0" w:color="auto"/>
            <w:bottom w:val="none" w:sz="0" w:space="0" w:color="auto"/>
            <w:right w:val="none" w:sz="0" w:space="0" w:color="auto"/>
          </w:divBdr>
        </w:div>
        <w:div w:id="773210554">
          <w:marLeft w:val="547"/>
          <w:marRight w:val="0"/>
          <w:marTop w:val="134"/>
          <w:marBottom w:val="0"/>
          <w:divBdr>
            <w:top w:val="none" w:sz="0" w:space="0" w:color="auto"/>
            <w:left w:val="none" w:sz="0" w:space="0" w:color="auto"/>
            <w:bottom w:val="none" w:sz="0" w:space="0" w:color="auto"/>
            <w:right w:val="none" w:sz="0" w:space="0" w:color="auto"/>
          </w:divBdr>
        </w:div>
        <w:div w:id="777025334">
          <w:marLeft w:val="547"/>
          <w:marRight w:val="0"/>
          <w:marTop w:val="154"/>
          <w:marBottom w:val="0"/>
          <w:divBdr>
            <w:top w:val="none" w:sz="0" w:space="0" w:color="auto"/>
            <w:left w:val="none" w:sz="0" w:space="0" w:color="auto"/>
            <w:bottom w:val="none" w:sz="0" w:space="0" w:color="auto"/>
            <w:right w:val="none" w:sz="0" w:space="0" w:color="auto"/>
          </w:divBdr>
        </w:div>
        <w:div w:id="781845426">
          <w:marLeft w:val="547"/>
          <w:marRight w:val="0"/>
          <w:marTop w:val="134"/>
          <w:marBottom w:val="0"/>
          <w:divBdr>
            <w:top w:val="none" w:sz="0" w:space="0" w:color="auto"/>
            <w:left w:val="none" w:sz="0" w:space="0" w:color="auto"/>
            <w:bottom w:val="none" w:sz="0" w:space="0" w:color="auto"/>
            <w:right w:val="none" w:sz="0" w:space="0" w:color="auto"/>
          </w:divBdr>
        </w:div>
        <w:div w:id="782729124">
          <w:marLeft w:val="547"/>
          <w:marRight w:val="0"/>
          <w:marTop w:val="134"/>
          <w:marBottom w:val="0"/>
          <w:divBdr>
            <w:top w:val="none" w:sz="0" w:space="0" w:color="auto"/>
            <w:left w:val="none" w:sz="0" w:space="0" w:color="auto"/>
            <w:bottom w:val="none" w:sz="0" w:space="0" w:color="auto"/>
            <w:right w:val="none" w:sz="0" w:space="0" w:color="auto"/>
          </w:divBdr>
        </w:div>
        <w:div w:id="789129600">
          <w:marLeft w:val="547"/>
          <w:marRight w:val="0"/>
          <w:marTop w:val="134"/>
          <w:marBottom w:val="0"/>
          <w:divBdr>
            <w:top w:val="none" w:sz="0" w:space="0" w:color="auto"/>
            <w:left w:val="none" w:sz="0" w:space="0" w:color="auto"/>
            <w:bottom w:val="none" w:sz="0" w:space="0" w:color="auto"/>
            <w:right w:val="none" w:sz="0" w:space="0" w:color="auto"/>
          </w:divBdr>
        </w:div>
        <w:div w:id="792476497">
          <w:marLeft w:val="1166"/>
          <w:marRight w:val="0"/>
          <w:marTop w:val="134"/>
          <w:marBottom w:val="0"/>
          <w:divBdr>
            <w:top w:val="none" w:sz="0" w:space="0" w:color="auto"/>
            <w:left w:val="none" w:sz="0" w:space="0" w:color="auto"/>
            <w:bottom w:val="none" w:sz="0" w:space="0" w:color="auto"/>
            <w:right w:val="none" w:sz="0" w:space="0" w:color="auto"/>
          </w:divBdr>
        </w:div>
        <w:div w:id="792672103">
          <w:marLeft w:val="547"/>
          <w:marRight w:val="0"/>
          <w:marTop w:val="154"/>
          <w:marBottom w:val="0"/>
          <w:divBdr>
            <w:top w:val="none" w:sz="0" w:space="0" w:color="auto"/>
            <w:left w:val="none" w:sz="0" w:space="0" w:color="auto"/>
            <w:bottom w:val="none" w:sz="0" w:space="0" w:color="auto"/>
            <w:right w:val="none" w:sz="0" w:space="0" w:color="auto"/>
          </w:divBdr>
        </w:div>
        <w:div w:id="802649740">
          <w:marLeft w:val="547"/>
          <w:marRight w:val="0"/>
          <w:marTop w:val="154"/>
          <w:marBottom w:val="0"/>
          <w:divBdr>
            <w:top w:val="none" w:sz="0" w:space="0" w:color="auto"/>
            <w:left w:val="none" w:sz="0" w:space="0" w:color="auto"/>
            <w:bottom w:val="none" w:sz="0" w:space="0" w:color="auto"/>
            <w:right w:val="none" w:sz="0" w:space="0" w:color="auto"/>
          </w:divBdr>
        </w:div>
        <w:div w:id="803348598">
          <w:marLeft w:val="547"/>
          <w:marRight w:val="0"/>
          <w:marTop w:val="154"/>
          <w:marBottom w:val="0"/>
          <w:divBdr>
            <w:top w:val="none" w:sz="0" w:space="0" w:color="auto"/>
            <w:left w:val="none" w:sz="0" w:space="0" w:color="auto"/>
            <w:bottom w:val="none" w:sz="0" w:space="0" w:color="auto"/>
            <w:right w:val="none" w:sz="0" w:space="0" w:color="auto"/>
          </w:divBdr>
        </w:div>
        <w:div w:id="820925180">
          <w:marLeft w:val="547"/>
          <w:marRight w:val="0"/>
          <w:marTop w:val="154"/>
          <w:marBottom w:val="0"/>
          <w:divBdr>
            <w:top w:val="none" w:sz="0" w:space="0" w:color="auto"/>
            <w:left w:val="none" w:sz="0" w:space="0" w:color="auto"/>
            <w:bottom w:val="none" w:sz="0" w:space="0" w:color="auto"/>
            <w:right w:val="none" w:sz="0" w:space="0" w:color="auto"/>
          </w:divBdr>
        </w:div>
        <w:div w:id="823005256">
          <w:marLeft w:val="547"/>
          <w:marRight w:val="0"/>
          <w:marTop w:val="134"/>
          <w:marBottom w:val="0"/>
          <w:divBdr>
            <w:top w:val="none" w:sz="0" w:space="0" w:color="auto"/>
            <w:left w:val="none" w:sz="0" w:space="0" w:color="auto"/>
            <w:bottom w:val="none" w:sz="0" w:space="0" w:color="auto"/>
            <w:right w:val="none" w:sz="0" w:space="0" w:color="auto"/>
          </w:divBdr>
        </w:div>
        <w:div w:id="830218291">
          <w:marLeft w:val="1166"/>
          <w:marRight w:val="0"/>
          <w:marTop w:val="134"/>
          <w:marBottom w:val="0"/>
          <w:divBdr>
            <w:top w:val="none" w:sz="0" w:space="0" w:color="auto"/>
            <w:left w:val="none" w:sz="0" w:space="0" w:color="auto"/>
            <w:bottom w:val="none" w:sz="0" w:space="0" w:color="auto"/>
            <w:right w:val="none" w:sz="0" w:space="0" w:color="auto"/>
          </w:divBdr>
        </w:div>
        <w:div w:id="832717964">
          <w:marLeft w:val="547"/>
          <w:marRight w:val="0"/>
          <w:marTop w:val="154"/>
          <w:marBottom w:val="0"/>
          <w:divBdr>
            <w:top w:val="none" w:sz="0" w:space="0" w:color="auto"/>
            <w:left w:val="none" w:sz="0" w:space="0" w:color="auto"/>
            <w:bottom w:val="none" w:sz="0" w:space="0" w:color="auto"/>
            <w:right w:val="none" w:sz="0" w:space="0" w:color="auto"/>
          </w:divBdr>
        </w:div>
        <w:div w:id="832917112">
          <w:marLeft w:val="547"/>
          <w:marRight w:val="0"/>
          <w:marTop w:val="154"/>
          <w:marBottom w:val="0"/>
          <w:divBdr>
            <w:top w:val="none" w:sz="0" w:space="0" w:color="auto"/>
            <w:left w:val="none" w:sz="0" w:space="0" w:color="auto"/>
            <w:bottom w:val="none" w:sz="0" w:space="0" w:color="auto"/>
            <w:right w:val="none" w:sz="0" w:space="0" w:color="auto"/>
          </w:divBdr>
        </w:div>
        <w:div w:id="834800480">
          <w:marLeft w:val="547"/>
          <w:marRight w:val="0"/>
          <w:marTop w:val="154"/>
          <w:marBottom w:val="0"/>
          <w:divBdr>
            <w:top w:val="none" w:sz="0" w:space="0" w:color="auto"/>
            <w:left w:val="none" w:sz="0" w:space="0" w:color="auto"/>
            <w:bottom w:val="none" w:sz="0" w:space="0" w:color="auto"/>
            <w:right w:val="none" w:sz="0" w:space="0" w:color="auto"/>
          </w:divBdr>
        </w:div>
        <w:div w:id="834960464">
          <w:marLeft w:val="547"/>
          <w:marRight w:val="0"/>
          <w:marTop w:val="154"/>
          <w:marBottom w:val="0"/>
          <w:divBdr>
            <w:top w:val="none" w:sz="0" w:space="0" w:color="auto"/>
            <w:left w:val="none" w:sz="0" w:space="0" w:color="auto"/>
            <w:bottom w:val="none" w:sz="0" w:space="0" w:color="auto"/>
            <w:right w:val="none" w:sz="0" w:space="0" w:color="auto"/>
          </w:divBdr>
        </w:div>
        <w:div w:id="843401430">
          <w:marLeft w:val="547"/>
          <w:marRight w:val="0"/>
          <w:marTop w:val="154"/>
          <w:marBottom w:val="0"/>
          <w:divBdr>
            <w:top w:val="none" w:sz="0" w:space="0" w:color="auto"/>
            <w:left w:val="none" w:sz="0" w:space="0" w:color="auto"/>
            <w:bottom w:val="none" w:sz="0" w:space="0" w:color="auto"/>
            <w:right w:val="none" w:sz="0" w:space="0" w:color="auto"/>
          </w:divBdr>
        </w:div>
        <w:div w:id="851534159">
          <w:marLeft w:val="1166"/>
          <w:marRight w:val="0"/>
          <w:marTop w:val="115"/>
          <w:marBottom w:val="0"/>
          <w:divBdr>
            <w:top w:val="none" w:sz="0" w:space="0" w:color="auto"/>
            <w:left w:val="none" w:sz="0" w:space="0" w:color="auto"/>
            <w:bottom w:val="none" w:sz="0" w:space="0" w:color="auto"/>
            <w:right w:val="none" w:sz="0" w:space="0" w:color="auto"/>
          </w:divBdr>
        </w:div>
        <w:div w:id="851990437">
          <w:marLeft w:val="547"/>
          <w:marRight w:val="0"/>
          <w:marTop w:val="163"/>
          <w:marBottom w:val="0"/>
          <w:divBdr>
            <w:top w:val="none" w:sz="0" w:space="0" w:color="auto"/>
            <w:left w:val="none" w:sz="0" w:space="0" w:color="auto"/>
            <w:bottom w:val="none" w:sz="0" w:space="0" w:color="auto"/>
            <w:right w:val="none" w:sz="0" w:space="0" w:color="auto"/>
          </w:divBdr>
        </w:div>
        <w:div w:id="857155623">
          <w:marLeft w:val="1166"/>
          <w:marRight w:val="0"/>
          <w:marTop w:val="134"/>
          <w:marBottom w:val="0"/>
          <w:divBdr>
            <w:top w:val="none" w:sz="0" w:space="0" w:color="auto"/>
            <w:left w:val="none" w:sz="0" w:space="0" w:color="auto"/>
            <w:bottom w:val="none" w:sz="0" w:space="0" w:color="auto"/>
            <w:right w:val="none" w:sz="0" w:space="0" w:color="auto"/>
          </w:divBdr>
        </w:div>
        <w:div w:id="862398096">
          <w:marLeft w:val="547"/>
          <w:marRight w:val="0"/>
          <w:marTop w:val="154"/>
          <w:marBottom w:val="0"/>
          <w:divBdr>
            <w:top w:val="none" w:sz="0" w:space="0" w:color="auto"/>
            <w:left w:val="none" w:sz="0" w:space="0" w:color="auto"/>
            <w:bottom w:val="none" w:sz="0" w:space="0" w:color="auto"/>
            <w:right w:val="none" w:sz="0" w:space="0" w:color="auto"/>
          </w:divBdr>
        </w:div>
        <w:div w:id="863447216">
          <w:marLeft w:val="547"/>
          <w:marRight w:val="0"/>
          <w:marTop w:val="154"/>
          <w:marBottom w:val="0"/>
          <w:divBdr>
            <w:top w:val="none" w:sz="0" w:space="0" w:color="auto"/>
            <w:left w:val="none" w:sz="0" w:space="0" w:color="auto"/>
            <w:bottom w:val="none" w:sz="0" w:space="0" w:color="auto"/>
            <w:right w:val="none" w:sz="0" w:space="0" w:color="auto"/>
          </w:divBdr>
        </w:div>
        <w:div w:id="871264393">
          <w:marLeft w:val="547"/>
          <w:marRight w:val="0"/>
          <w:marTop w:val="154"/>
          <w:marBottom w:val="0"/>
          <w:divBdr>
            <w:top w:val="none" w:sz="0" w:space="0" w:color="auto"/>
            <w:left w:val="none" w:sz="0" w:space="0" w:color="auto"/>
            <w:bottom w:val="none" w:sz="0" w:space="0" w:color="auto"/>
            <w:right w:val="none" w:sz="0" w:space="0" w:color="auto"/>
          </w:divBdr>
        </w:div>
        <w:div w:id="871962124">
          <w:marLeft w:val="1166"/>
          <w:marRight w:val="0"/>
          <w:marTop w:val="115"/>
          <w:marBottom w:val="0"/>
          <w:divBdr>
            <w:top w:val="none" w:sz="0" w:space="0" w:color="auto"/>
            <w:left w:val="none" w:sz="0" w:space="0" w:color="auto"/>
            <w:bottom w:val="none" w:sz="0" w:space="0" w:color="auto"/>
            <w:right w:val="none" w:sz="0" w:space="0" w:color="auto"/>
          </w:divBdr>
        </w:div>
        <w:div w:id="873352377">
          <w:marLeft w:val="547"/>
          <w:marRight w:val="0"/>
          <w:marTop w:val="154"/>
          <w:marBottom w:val="0"/>
          <w:divBdr>
            <w:top w:val="none" w:sz="0" w:space="0" w:color="auto"/>
            <w:left w:val="none" w:sz="0" w:space="0" w:color="auto"/>
            <w:bottom w:val="none" w:sz="0" w:space="0" w:color="auto"/>
            <w:right w:val="none" w:sz="0" w:space="0" w:color="auto"/>
          </w:divBdr>
        </w:div>
        <w:div w:id="875509661">
          <w:marLeft w:val="547"/>
          <w:marRight w:val="0"/>
          <w:marTop w:val="134"/>
          <w:marBottom w:val="0"/>
          <w:divBdr>
            <w:top w:val="none" w:sz="0" w:space="0" w:color="auto"/>
            <w:left w:val="none" w:sz="0" w:space="0" w:color="auto"/>
            <w:bottom w:val="none" w:sz="0" w:space="0" w:color="auto"/>
            <w:right w:val="none" w:sz="0" w:space="0" w:color="auto"/>
          </w:divBdr>
        </w:div>
        <w:div w:id="928000488">
          <w:marLeft w:val="1800"/>
          <w:marRight w:val="0"/>
          <w:marTop w:val="106"/>
          <w:marBottom w:val="0"/>
          <w:divBdr>
            <w:top w:val="none" w:sz="0" w:space="0" w:color="auto"/>
            <w:left w:val="none" w:sz="0" w:space="0" w:color="auto"/>
            <w:bottom w:val="none" w:sz="0" w:space="0" w:color="auto"/>
            <w:right w:val="none" w:sz="0" w:space="0" w:color="auto"/>
          </w:divBdr>
        </w:div>
        <w:div w:id="951594519">
          <w:marLeft w:val="547"/>
          <w:marRight w:val="0"/>
          <w:marTop w:val="154"/>
          <w:marBottom w:val="0"/>
          <w:divBdr>
            <w:top w:val="none" w:sz="0" w:space="0" w:color="auto"/>
            <w:left w:val="none" w:sz="0" w:space="0" w:color="auto"/>
            <w:bottom w:val="none" w:sz="0" w:space="0" w:color="auto"/>
            <w:right w:val="none" w:sz="0" w:space="0" w:color="auto"/>
          </w:divBdr>
        </w:div>
        <w:div w:id="955330402">
          <w:marLeft w:val="547"/>
          <w:marRight w:val="0"/>
          <w:marTop w:val="154"/>
          <w:marBottom w:val="0"/>
          <w:divBdr>
            <w:top w:val="none" w:sz="0" w:space="0" w:color="auto"/>
            <w:left w:val="none" w:sz="0" w:space="0" w:color="auto"/>
            <w:bottom w:val="none" w:sz="0" w:space="0" w:color="auto"/>
            <w:right w:val="none" w:sz="0" w:space="0" w:color="auto"/>
          </w:divBdr>
        </w:div>
        <w:div w:id="965815691">
          <w:marLeft w:val="1166"/>
          <w:marRight w:val="0"/>
          <w:marTop w:val="134"/>
          <w:marBottom w:val="0"/>
          <w:divBdr>
            <w:top w:val="none" w:sz="0" w:space="0" w:color="auto"/>
            <w:left w:val="none" w:sz="0" w:space="0" w:color="auto"/>
            <w:bottom w:val="none" w:sz="0" w:space="0" w:color="auto"/>
            <w:right w:val="none" w:sz="0" w:space="0" w:color="auto"/>
          </w:divBdr>
        </w:div>
        <w:div w:id="967930050">
          <w:marLeft w:val="1166"/>
          <w:marRight w:val="0"/>
          <w:marTop w:val="134"/>
          <w:marBottom w:val="0"/>
          <w:divBdr>
            <w:top w:val="none" w:sz="0" w:space="0" w:color="auto"/>
            <w:left w:val="none" w:sz="0" w:space="0" w:color="auto"/>
            <w:bottom w:val="none" w:sz="0" w:space="0" w:color="auto"/>
            <w:right w:val="none" w:sz="0" w:space="0" w:color="auto"/>
          </w:divBdr>
        </w:div>
        <w:div w:id="972058478">
          <w:marLeft w:val="547"/>
          <w:marRight w:val="0"/>
          <w:marTop w:val="134"/>
          <w:marBottom w:val="0"/>
          <w:divBdr>
            <w:top w:val="none" w:sz="0" w:space="0" w:color="auto"/>
            <w:left w:val="none" w:sz="0" w:space="0" w:color="auto"/>
            <w:bottom w:val="none" w:sz="0" w:space="0" w:color="auto"/>
            <w:right w:val="none" w:sz="0" w:space="0" w:color="auto"/>
          </w:divBdr>
        </w:div>
        <w:div w:id="974333832">
          <w:marLeft w:val="1166"/>
          <w:marRight w:val="0"/>
          <w:marTop w:val="115"/>
          <w:marBottom w:val="0"/>
          <w:divBdr>
            <w:top w:val="none" w:sz="0" w:space="0" w:color="auto"/>
            <w:left w:val="none" w:sz="0" w:space="0" w:color="auto"/>
            <w:bottom w:val="none" w:sz="0" w:space="0" w:color="auto"/>
            <w:right w:val="none" w:sz="0" w:space="0" w:color="auto"/>
          </w:divBdr>
        </w:div>
        <w:div w:id="974677266">
          <w:marLeft w:val="547"/>
          <w:marRight w:val="0"/>
          <w:marTop w:val="134"/>
          <w:marBottom w:val="0"/>
          <w:divBdr>
            <w:top w:val="none" w:sz="0" w:space="0" w:color="auto"/>
            <w:left w:val="none" w:sz="0" w:space="0" w:color="auto"/>
            <w:bottom w:val="none" w:sz="0" w:space="0" w:color="auto"/>
            <w:right w:val="none" w:sz="0" w:space="0" w:color="auto"/>
          </w:divBdr>
        </w:div>
        <w:div w:id="981665188">
          <w:marLeft w:val="547"/>
          <w:marRight w:val="0"/>
          <w:marTop w:val="154"/>
          <w:marBottom w:val="0"/>
          <w:divBdr>
            <w:top w:val="none" w:sz="0" w:space="0" w:color="auto"/>
            <w:left w:val="none" w:sz="0" w:space="0" w:color="auto"/>
            <w:bottom w:val="none" w:sz="0" w:space="0" w:color="auto"/>
            <w:right w:val="none" w:sz="0" w:space="0" w:color="auto"/>
          </w:divBdr>
        </w:div>
        <w:div w:id="998579295">
          <w:marLeft w:val="1800"/>
          <w:marRight w:val="0"/>
          <w:marTop w:val="115"/>
          <w:marBottom w:val="0"/>
          <w:divBdr>
            <w:top w:val="none" w:sz="0" w:space="0" w:color="auto"/>
            <w:left w:val="none" w:sz="0" w:space="0" w:color="auto"/>
            <w:bottom w:val="none" w:sz="0" w:space="0" w:color="auto"/>
            <w:right w:val="none" w:sz="0" w:space="0" w:color="auto"/>
          </w:divBdr>
        </w:div>
        <w:div w:id="1011032231">
          <w:marLeft w:val="1166"/>
          <w:marRight w:val="0"/>
          <w:marTop w:val="134"/>
          <w:marBottom w:val="0"/>
          <w:divBdr>
            <w:top w:val="none" w:sz="0" w:space="0" w:color="auto"/>
            <w:left w:val="none" w:sz="0" w:space="0" w:color="auto"/>
            <w:bottom w:val="none" w:sz="0" w:space="0" w:color="auto"/>
            <w:right w:val="none" w:sz="0" w:space="0" w:color="auto"/>
          </w:divBdr>
        </w:div>
        <w:div w:id="1029183768">
          <w:marLeft w:val="1166"/>
          <w:marRight w:val="0"/>
          <w:marTop w:val="115"/>
          <w:marBottom w:val="0"/>
          <w:divBdr>
            <w:top w:val="none" w:sz="0" w:space="0" w:color="auto"/>
            <w:left w:val="none" w:sz="0" w:space="0" w:color="auto"/>
            <w:bottom w:val="none" w:sz="0" w:space="0" w:color="auto"/>
            <w:right w:val="none" w:sz="0" w:space="0" w:color="auto"/>
          </w:divBdr>
        </w:div>
        <w:div w:id="1051881959">
          <w:marLeft w:val="1800"/>
          <w:marRight w:val="0"/>
          <w:marTop w:val="154"/>
          <w:marBottom w:val="0"/>
          <w:divBdr>
            <w:top w:val="none" w:sz="0" w:space="0" w:color="auto"/>
            <w:left w:val="none" w:sz="0" w:space="0" w:color="auto"/>
            <w:bottom w:val="none" w:sz="0" w:space="0" w:color="auto"/>
            <w:right w:val="none" w:sz="0" w:space="0" w:color="auto"/>
          </w:divBdr>
        </w:div>
        <w:div w:id="1052458920">
          <w:marLeft w:val="1800"/>
          <w:marRight w:val="0"/>
          <w:marTop w:val="154"/>
          <w:marBottom w:val="0"/>
          <w:divBdr>
            <w:top w:val="none" w:sz="0" w:space="0" w:color="auto"/>
            <w:left w:val="none" w:sz="0" w:space="0" w:color="auto"/>
            <w:bottom w:val="none" w:sz="0" w:space="0" w:color="auto"/>
            <w:right w:val="none" w:sz="0" w:space="0" w:color="auto"/>
          </w:divBdr>
        </w:div>
        <w:div w:id="1062488946">
          <w:marLeft w:val="547"/>
          <w:marRight w:val="0"/>
          <w:marTop w:val="134"/>
          <w:marBottom w:val="0"/>
          <w:divBdr>
            <w:top w:val="none" w:sz="0" w:space="0" w:color="auto"/>
            <w:left w:val="none" w:sz="0" w:space="0" w:color="auto"/>
            <w:bottom w:val="none" w:sz="0" w:space="0" w:color="auto"/>
            <w:right w:val="none" w:sz="0" w:space="0" w:color="auto"/>
          </w:divBdr>
        </w:div>
        <w:div w:id="1064061091">
          <w:marLeft w:val="547"/>
          <w:marRight w:val="0"/>
          <w:marTop w:val="154"/>
          <w:marBottom w:val="0"/>
          <w:divBdr>
            <w:top w:val="none" w:sz="0" w:space="0" w:color="auto"/>
            <w:left w:val="none" w:sz="0" w:space="0" w:color="auto"/>
            <w:bottom w:val="none" w:sz="0" w:space="0" w:color="auto"/>
            <w:right w:val="none" w:sz="0" w:space="0" w:color="auto"/>
          </w:divBdr>
        </w:div>
        <w:div w:id="1076904737">
          <w:marLeft w:val="1166"/>
          <w:marRight w:val="0"/>
          <w:marTop w:val="154"/>
          <w:marBottom w:val="0"/>
          <w:divBdr>
            <w:top w:val="none" w:sz="0" w:space="0" w:color="auto"/>
            <w:left w:val="none" w:sz="0" w:space="0" w:color="auto"/>
            <w:bottom w:val="none" w:sz="0" w:space="0" w:color="auto"/>
            <w:right w:val="none" w:sz="0" w:space="0" w:color="auto"/>
          </w:divBdr>
        </w:div>
        <w:div w:id="1084688603">
          <w:marLeft w:val="1166"/>
          <w:marRight w:val="0"/>
          <w:marTop w:val="134"/>
          <w:marBottom w:val="0"/>
          <w:divBdr>
            <w:top w:val="none" w:sz="0" w:space="0" w:color="auto"/>
            <w:left w:val="none" w:sz="0" w:space="0" w:color="auto"/>
            <w:bottom w:val="none" w:sz="0" w:space="0" w:color="auto"/>
            <w:right w:val="none" w:sz="0" w:space="0" w:color="auto"/>
          </w:divBdr>
        </w:div>
        <w:div w:id="1092630156">
          <w:marLeft w:val="547"/>
          <w:marRight w:val="0"/>
          <w:marTop w:val="154"/>
          <w:marBottom w:val="0"/>
          <w:divBdr>
            <w:top w:val="none" w:sz="0" w:space="0" w:color="auto"/>
            <w:left w:val="none" w:sz="0" w:space="0" w:color="auto"/>
            <w:bottom w:val="none" w:sz="0" w:space="0" w:color="auto"/>
            <w:right w:val="none" w:sz="0" w:space="0" w:color="auto"/>
          </w:divBdr>
        </w:div>
        <w:div w:id="1110080091">
          <w:marLeft w:val="547"/>
          <w:marRight w:val="0"/>
          <w:marTop w:val="134"/>
          <w:marBottom w:val="0"/>
          <w:divBdr>
            <w:top w:val="none" w:sz="0" w:space="0" w:color="auto"/>
            <w:left w:val="none" w:sz="0" w:space="0" w:color="auto"/>
            <w:bottom w:val="none" w:sz="0" w:space="0" w:color="auto"/>
            <w:right w:val="none" w:sz="0" w:space="0" w:color="auto"/>
          </w:divBdr>
        </w:div>
        <w:div w:id="1145970723">
          <w:marLeft w:val="1800"/>
          <w:marRight w:val="0"/>
          <w:marTop w:val="106"/>
          <w:marBottom w:val="0"/>
          <w:divBdr>
            <w:top w:val="none" w:sz="0" w:space="0" w:color="auto"/>
            <w:left w:val="none" w:sz="0" w:space="0" w:color="auto"/>
            <w:bottom w:val="none" w:sz="0" w:space="0" w:color="auto"/>
            <w:right w:val="none" w:sz="0" w:space="0" w:color="auto"/>
          </w:divBdr>
        </w:div>
        <w:div w:id="1166166016">
          <w:marLeft w:val="1166"/>
          <w:marRight w:val="0"/>
          <w:marTop w:val="115"/>
          <w:marBottom w:val="0"/>
          <w:divBdr>
            <w:top w:val="none" w:sz="0" w:space="0" w:color="auto"/>
            <w:left w:val="none" w:sz="0" w:space="0" w:color="auto"/>
            <w:bottom w:val="none" w:sz="0" w:space="0" w:color="auto"/>
            <w:right w:val="none" w:sz="0" w:space="0" w:color="auto"/>
          </w:divBdr>
        </w:div>
        <w:div w:id="1170800871">
          <w:marLeft w:val="547"/>
          <w:marRight w:val="0"/>
          <w:marTop w:val="134"/>
          <w:marBottom w:val="0"/>
          <w:divBdr>
            <w:top w:val="none" w:sz="0" w:space="0" w:color="auto"/>
            <w:left w:val="none" w:sz="0" w:space="0" w:color="auto"/>
            <w:bottom w:val="none" w:sz="0" w:space="0" w:color="auto"/>
            <w:right w:val="none" w:sz="0" w:space="0" w:color="auto"/>
          </w:divBdr>
        </w:div>
        <w:div w:id="1179546009">
          <w:marLeft w:val="547"/>
          <w:marRight w:val="0"/>
          <w:marTop w:val="154"/>
          <w:marBottom w:val="0"/>
          <w:divBdr>
            <w:top w:val="none" w:sz="0" w:space="0" w:color="auto"/>
            <w:left w:val="none" w:sz="0" w:space="0" w:color="auto"/>
            <w:bottom w:val="none" w:sz="0" w:space="0" w:color="auto"/>
            <w:right w:val="none" w:sz="0" w:space="0" w:color="auto"/>
          </w:divBdr>
        </w:div>
        <w:div w:id="1192643168">
          <w:marLeft w:val="1166"/>
          <w:marRight w:val="0"/>
          <w:marTop w:val="115"/>
          <w:marBottom w:val="0"/>
          <w:divBdr>
            <w:top w:val="none" w:sz="0" w:space="0" w:color="auto"/>
            <w:left w:val="none" w:sz="0" w:space="0" w:color="auto"/>
            <w:bottom w:val="none" w:sz="0" w:space="0" w:color="auto"/>
            <w:right w:val="none" w:sz="0" w:space="0" w:color="auto"/>
          </w:divBdr>
        </w:div>
        <w:div w:id="1200556751">
          <w:marLeft w:val="547"/>
          <w:marRight w:val="0"/>
          <w:marTop w:val="134"/>
          <w:marBottom w:val="0"/>
          <w:divBdr>
            <w:top w:val="none" w:sz="0" w:space="0" w:color="auto"/>
            <w:left w:val="none" w:sz="0" w:space="0" w:color="auto"/>
            <w:bottom w:val="none" w:sz="0" w:space="0" w:color="auto"/>
            <w:right w:val="none" w:sz="0" w:space="0" w:color="auto"/>
          </w:divBdr>
        </w:div>
        <w:div w:id="1206523388">
          <w:marLeft w:val="547"/>
          <w:marRight w:val="0"/>
          <w:marTop w:val="154"/>
          <w:marBottom w:val="0"/>
          <w:divBdr>
            <w:top w:val="none" w:sz="0" w:space="0" w:color="auto"/>
            <w:left w:val="none" w:sz="0" w:space="0" w:color="auto"/>
            <w:bottom w:val="none" w:sz="0" w:space="0" w:color="auto"/>
            <w:right w:val="none" w:sz="0" w:space="0" w:color="auto"/>
          </w:divBdr>
        </w:div>
        <w:div w:id="1213350468">
          <w:marLeft w:val="1166"/>
          <w:marRight w:val="0"/>
          <w:marTop w:val="134"/>
          <w:marBottom w:val="0"/>
          <w:divBdr>
            <w:top w:val="none" w:sz="0" w:space="0" w:color="auto"/>
            <w:left w:val="none" w:sz="0" w:space="0" w:color="auto"/>
            <w:bottom w:val="none" w:sz="0" w:space="0" w:color="auto"/>
            <w:right w:val="none" w:sz="0" w:space="0" w:color="auto"/>
          </w:divBdr>
        </w:div>
        <w:div w:id="1213661404">
          <w:marLeft w:val="547"/>
          <w:marRight w:val="0"/>
          <w:marTop w:val="154"/>
          <w:marBottom w:val="0"/>
          <w:divBdr>
            <w:top w:val="none" w:sz="0" w:space="0" w:color="auto"/>
            <w:left w:val="none" w:sz="0" w:space="0" w:color="auto"/>
            <w:bottom w:val="none" w:sz="0" w:space="0" w:color="auto"/>
            <w:right w:val="none" w:sz="0" w:space="0" w:color="auto"/>
          </w:divBdr>
        </w:div>
        <w:div w:id="1222980664">
          <w:marLeft w:val="547"/>
          <w:marRight w:val="0"/>
          <w:marTop w:val="154"/>
          <w:marBottom w:val="0"/>
          <w:divBdr>
            <w:top w:val="none" w:sz="0" w:space="0" w:color="auto"/>
            <w:left w:val="none" w:sz="0" w:space="0" w:color="auto"/>
            <w:bottom w:val="none" w:sz="0" w:space="0" w:color="auto"/>
            <w:right w:val="none" w:sz="0" w:space="0" w:color="auto"/>
          </w:divBdr>
        </w:div>
        <w:div w:id="1228687449">
          <w:marLeft w:val="547"/>
          <w:marRight w:val="0"/>
          <w:marTop w:val="154"/>
          <w:marBottom w:val="0"/>
          <w:divBdr>
            <w:top w:val="none" w:sz="0" w:space="0" w:color="auto"/>
            <w:left w:val="none" w:sz="0" w:space="0" w:color="auto"/>
            <w:bottom w:val="none" w:sz="0" w:space="0" w:color="auto"/>
            <w:right w:val="none" w:sz="0" w:space="0" w:color="auto"/>
          </w:divBdr>
        </w:div>
        <w:div w:id="1231767411">
          <w:marLeft w:val="1166"/>
          <w:marRight w:val="0"/>
          <w:marTop w:val="115"/>
          <w:marBottom w:val="0"/>
          <w:divBdr>
            <w:top w:val="none" w:sz="0" w:space="0" w:color="auto"/>
            <w:left w:val="none" w:sz="0" w:space="0" w:color="auto"/>
            <w:bottom w:val="none" w:sz="0" w:space="0" w:color="auto"/>
            <w:right w:val="none" w:sz="0" w:space="0" w:color="auto"/>
          </w:divBdr>
        </w:div>
        <w:div w:id="1237471683">
          <w:marLeft w:val="547"/>
          <w:marRight w:val="0"/>
          <w:marTop w:val="154"/>
          <w:marBottom w:val="0"/>
          <w:divBdr>
            <w:top w:val="none" w:sz="0" w:space="0" w:color="auto"/>
            <w:left w:val="none" w:sz="0" w:space="0" w:color="auto"/>
            <w:bottom w:val="none" w:sz="0" w:space="0" w:color="auto"/>
            <w:right w:val="none" w:sz="0" w:space="0" w:color="auto"/>
          </w:divBdr>
        </w:div>
        <w:div w:id="1242176131">
          <w:marLeft w:val="1166"/>
          <w:marRight w:val="0"/>
          <w:marTop w:val="154"/>
          <w:marBottom w:val="0"/>
          <w:divBdr>
            <w:top w:val="none" w:sz="0" w:space="0" w:color="auto"/>
            <w:left w:val="none" w:sz="0" w:space="0" w:color="auto"/>
            <w:bottom w:val="none" w:sz="0" w:space="0" w:color="auto"/>
            <w:right w:val="none" w:sz="0" w:space="0" w:color="auto"/>
          </w:divBdr>
        </w:div>
        <w:div w:id="1248998697">
          <w:marLeft w:val="1166"/>
          <w:marRight w:val="0"/>
          <w:marTop w:val="115"/>
          <w:marBottom w:val="0"/>
          <w:divBdr>
            <w:top w:val="none" w:sz="0" w:space="0" w:color="auto"/>
            <w:left w:val="none" w:sz="0" w:space="0" w:color="auto"/>
            <w:bottom w:val="none" w:sz="0" w:space="0" w:color="auto"/>
            <w:right w:val="none" w:sz="0" w:space="0" w:color="auto"/>
          </w:divBdr>
        </w:div>
        <w:div w:id="1251350374">
          <w:marLeft w:val="1166"/>
          <w:marRight w:val="0"/>
          <w:marTop w:val="134"/>
          <w:marBottom w:val="0"/>
          <w:divBdr>
            <w:top w:val="none" w:sz="0" w:space="0" w:color="auto"/>
            <w:left w:val="none" w:sz="0" w:space="0" w:color="auto"/>
            <w:bottom w:val="none" w:sz="0" w:space="0" w:color="auto"/>
            <w:right w:val="none" w:sz="0" w:space="0" w:color="auto"/>
          </w:divBdr>
        </w:div>
        <w:div w:id="1262765372">
          <w:marLeft w:val="547"/>
          <w:marRight w:val="0"/>
          <w:marTop w:val="154"/>
          <w:marBottom w:val="0"/>
          <w:divBdr>
            <w:top w:val="none" w:sz="0" w:space="0" w:color="auto"/>
            <w:left w:val="none" w:sz="0" w:space="0" w:color="auto"/>
            <w:bottom w:val="none" w:sz="0" w:space="0" w:color="auto"/>
            <w:right w:val="none" w:sz="0" w:space="0" w:color="auto"/>
          </w:divBdr>
        </w:div>
        <w:div w:id="1273513588">
          <w:marLeft w:val="1166"/>
          <w:marRight w:val="0"/>
          <w:marTop w:val="134"/>
          <w:marBottom w:val="0"/>
          <w:divBdr>
            <w:top w:val="none" w:sz="0" w:space="0" w:color="auto"/>
            <w:left w:val="none" w:sz="0" w:space="0" w:color="auto"/>
            <w:bottom w:val="none" w:sz="0" w:space="0" w:color="auto"/>
            <w:right w:val="none" w:sz="0" w:space="0" w:color="auto"/>
          </w:divBdr>
        </w:div>
        <w:div w:id="1279146758">
          <w:marLeft w:val="1166"/>
          <w:marRight w:val="0"/>
          <w:marTop w:val="134"/>
          <w:marBottom w:val="0"/>
          <w:divBdr>
            <w:top w:val="none" w:sz="0" w:space="0" w:color="auto"/>
            <w:left w:val="none" w:sz="0" w:space="0" w:color="auto"/>
            <w:bottom w:val="none" w:sz="0" w:space="0" w:color="auto"/>
            <w:right w:val="none" w:sz="0" w:space="0" w:color="auto"/>
          </w:divBdr>
        </w:div>
        <w:div w:id="1284733396">
          <w:marLeft w:val="1166"/>
          <w:marRight w:val="0"/>
          <w:marTop w:val="134"/>
          <w:marBottom w:val="0"/>
          <w:divBdr>
            <w:top w:val="none" w:sz="0" w:space="0" w:color="auto"/>
            <w:left w:val="none" w:sz="0" w:space="0" w:color="auto"/>
            <w:bottom w:val="none" w:sz="0" w:space="0" w:color="auto"/>
            <w:right w:val="none" w:sz="0" w:space="0" w:color="auto"/>
          </w:divBdr>
        </w:div>
        <w:div w:id="1290209498">
          <w:marLeft w:val="1166"/>
          <w:marRight w:val="0"/>
          <w:marTop w:val="134"/>
          <w:marBottom w:val="0"/>
          <w:divBdr>
            <w:top w:val="none" w:sz="0" w:space="0" w:color="auto"/>
            <w:left w:val="none" w:sz="0" w:space="0" w:color="auto"/>
            <w:bottom w:val="none" w:sz="0" w:space="0" w:color="auto"/>
            <w:right w:val="none" w:sz="0" w:space="0" w:color="auto"/>
          </w:divBdr>
        </w:div>
        <w:div w:id="1298220114">
          <w:marLeft w:val="547"/>
          <w:marRight w:val="0"/>
          <w:marTop w:val="691"/>
          <w:marBottom w:val="0"/>
          <w:divBdr>
            <w:top w:val="none" w:sz="0" w:space="0" w:color="auto"/>
            <w:left w:val="none" w:sz="0" w:space="0" w:color="auto"/>
            <w:bottom w:val="none" w:sz="0" w:space="0" w:color="auto"/>
            <w:right w:val="none" w:sz="0" w:space="0" w:color="auto"/>
          </w:divBdr>
        </w:div>
        <w:div w:id="1330332488">
          <w:marLeft w:val="1800"/>
          <w:marRight w:val="0"/>
          <w:marTop w:val="154"/>
          <w:marBottom w:val="0"/>
          <w:divBdr>
            <w:top w:val="none" w:sz="0" w:space="0" w:color="auto"/>
            <w:left w:val="none" w:sz="0" w:space="0" w:color="auto"/>
            <w:bottom w:val="none" w:sz="0" w:space="0" w:color="auto"/>
            <w:right w:val="none" w:sz="0" w:space="0" w:color="auto"/>
          </w:divBdr>
        </w:div>
        <w:div w:id="1333410731">
          <w:marLeft w:val="1166"/>
          <w:marRight w:val="0"/>
          <w:marTop w:val="115"/>
          <w:marBottom w:val="0"/>
          <w:divBdr>
            <w:top w:val="none" w:sz="0" w:space="0" w:color="auto"/>
            <w:left w:val="none" w:sz="0" w:space="0" w:color="auto"/>
            <w:bottom w:val="none" w:sz="0" w:space="0" w:color="auto"/>
            <w:right w:val="none" w:sz="0" w:space="0" w:color="auto"/>
          </w:divBdr>
        </w:div>
        <w:div w:id="1335189216">
          <w:marLeft w:val="547"/>
          <w:marRight w:val="0"/>
          <w:marTop w:val="154"/>
          <w:marBottom w:val="0"/>
          <w:divBdr>
            <w:top w:val="none" w:sz="0" w:space="0" w:color="auto"/>
            <w:left w:val="none" w:sz="0" w:space="0" w:color="auto"/>
            <w:bottom w:val="none" w:sz="0" w:space="0" w:color="auto"/>
            <w:right w:val="none" w:sz="0" w:space="0" w:color="auto"/>
          </w:divBdr>
        </w:div>
        <w:div w:id="1339692930">
          <w:marLeft w:val="547"/>
          <w:marRight w:val="0"/>
          <w:marTop w:val="154"/>
          <w:marBottom w:val="0"/>
          <w:divBdr>
            <w:top w:val="none" w:sz="0" w:space="0" w:color="auto"/>
            <w:left w:val="none" w:sz="0" w:space="0" w:color="auto"/>
            <w:bottom w:val="none" w:sz="0" w:space="0" w:color="auto"/>
            <w:right w:val="none" w:sz="0" w:space="0" w:color="auto"/>
          </w:divBdr>
        </w:div>
        <w:div w:id="1349217231">
          <w:marLeft w:val="1166"/>
          <w:marRight w:val="0"/>
          <w:marTop w:val="134"/>
          <w:marBottom w:val="0"/>
          <w:divBdr>
            <w:top w:val="none" w:sz="0" w:space="0" w:color="auto"/>
            <w:left w:val="none" w:sz="0" w:space="0" w:color="auto"/>
            <w:bottom w:val="none" w:sz="0" w:space="0" w:color="auto"/>
            <w:right w:val="none" w:sz="0" w:space="0" w:color="auto"/>
          </w:divBdr>
        </w:div>
        <w:div w:id="1361928285">
          <w:marLeft w:val="547"/>
          <w:marRight w:val="0"/>
          <w:marTop w:val="154"/>
          <w:marBottom w:val="0"/>
          <w:divBdr>
            <w:top w:val="none" w:sz="0" w:space="0" w:color="auto"/>
            <w:left w:val="none" w:sz="0" w:space="0" w:color="auto"/>
            <w:bottom w:val="none" w:sz="0" w:space="0" w:color="auto"/>
            <w:right w:val="none" w:sz="0" w:space="0" w:color="auto"/>
          </w:divBdr>
        </w:div>
        <w:div w:id="1385979973">
          <w:marLeft w:val="1166"/>
          <w:marRight w:val="0"/>
          <w:marTop w:val="134"/>
          <w:marBottom w:val="0"/>
          <w:divBdr>
            <w:top w:val="none" w:sz="0" w:space="0" w:color="auto"/>
            <w:left w:val="none" w:sz="0" w:space="0" w:color="auto"/>
            <w:bottom w:val="none" w:sz="0" w:space="0" w:color="auto"/>
            <w:right w:val="none" w:sz="0" w:space="0" w:color="auto"/>
          </w:divBdr>
        </w:div>
        <w:div w:id="1405375464">
          <w:marLeft w:val="547"/>
          <w:marRight w:val="0"/>
          <w:marTop w:val="154"/>
          <w:marBottom w:val="0"/>
          <w:divBdr>
            <w:top w:val="none" w:sz="0" w:space="0" w:color="auto"/>
            <w:left w:val="none" w:sz="0" w:space="0" w:color="auto"/>
            <w:bottom w:val="none" w:sz="0" w:space="0" w:color="auto"/>
            <w:right w:val="none" w:sz="0" w:space="0" w:color="auto"/>
          </w:divBdr>
        </w:div>
        <w:div w:id="1422023059">
          <w:marLeft w:val="547"/>
          <w:marRight w:val="0"/>
          <w:marTop w:val="154"/>
          <w:marBottom w:val="0"/>
          <w:divBdr>
            <w:top w:val="none" w:sz="0" w:space="0" w:color="auto"/>
            <w:left w:val="none" w:sz="0" w:space="0" w:color="auto"/>
            <w:bottom w:val="none" w:sz="0" w:space="0" w:color="auto"/>
            <w:right w:val="none" w:sz="0" w:space="0" w:color="auto"/>
          </w:divBdr>
        </w:div>
        <w:div w:id="1422485588">
          <w:marLeft w:val="1166"/>
          <w:marRight w:val="0"/>
          <w:marTop w:val="134"/>
          <w:marBottom w:val="0"/>
          <w:divBdr>
            <w:top w:val="none" w:sz="0" w:space="0" w:color="auto"/>
            <w:left w:val="none" w:sz="0" w:space="0" w:color="auto"/>
            <w:bottom w:val="none" w:sz="0" w:space="0" w:color="auto"/>
            <w:right w:val="none" w:sz="0" w:space="0" w:color="auto"/>
          </w:divBdr>
        </w:div>
        <w:div w:id="1445271760">
          <w:marLeft w:val="547"/>
          <w:marRight w:val="0"/>
          <w:marTop w:val="154"/>
          <w:marBottom w:val="0"/>
          <w:divBdr>
            <w:top w:val="none" w:sz="0" w:space="0" w:color="auto"/>
            <w:left w:val="none" w:sz="0" w:space="0" w:color="auto"/>
            <w:bottom w:val="none" w:sz="0" w:space="0" w:color="auto"/>
            <w:right w:val="none" w:sz="0" w:space="0" w:color="auto"/>
          </w:divBdr>
        </w:div>
        <w:div w:id="1446730252">
          <w:marLeft w:val="1166"/>
          <w:marRight w:val="0"/>
          <w:marTop w:val="115"/>
          <w:marBottom w:val="0"/>
          <w:divBdr>
            <w:top w:val="none" w:sz="0" w:space="0" w:color="auto"/>
            <w:left w:val="none" w:sz="0" w:space="0" w:color="auto"/>
            <w:bottom w:val="none" w:sz="0" w:space="0" w:color="auto"/>
            <w:right w:val="none" w:sz="0" w:space="0" w:color="auto"/>
          </w:divBdr>
        </w:div>
        <w:div w:id="1451507928">
          <w:marLeft w:val="547"/>
          <w:marRight w:val="0"/>
          <w:marTop w:val="154"/>
          <w:marBottom w:val="0"/>
          <w:divBdr>
            <w:top w:val="none" w:sz="0" w:space="0" w:color="auto"/>
            <w:left w:val="none" w:sz="0" w:space="0" w:color="auto"/>
            <w:bottom w:val="none" w:sz="0" w:space="0" w:color="auto"/>
            <w:right w:val="none" w:sz="0" w:space="0" w:color="auto"/>
          </w:divBdr>
        </w:div>
        <w:div w:id="1453935887">
          <w:marLeft w:val="547"/>
          <w:marRight w:val="0"/>
          <w:marTop w:val="154"/>
          <w:marBottom w:val="0"/>
          <w:divBdr>
            <w:top w:val="none" w:sz="0" w:space="0" w:color="auto"/>
            <w:left w:val="none" w:sz="0" w:space="0" w:color="auto"/>
            <w:bottom w:val="none" w:sz="0" w:space="0" w:color="auto"/>
            <w:right w:val="none" w:sz="0" w:space="0" w:color="auto"/>
          </w:divBdr>
        </w:div>
        <w:div w:id="1458181550">
          <w:marLeft w:val="1800"/>
          <w:marRight w:val="0"/>
          <w:marTop w:val="115"/>
          <w:marBottom w:val="0"/>
          <w:divBdr>
            <w:top w:val="none" w:sz="0" w:space="0" w:color="auto"/>
            <w:left w:val="none" w:sz="0" w:space="0" w:color="auto"/>
            <w:bottom w:val="none" w:sz="0" w:space="0" w:color="auto"/>
            <w:right w:val="none" w:sz="0" w:space="0" w:color="auto"/>
          </w:divBdr>
        </w:div>
        <w:div w:id="1472596883">
          <w:marLeft w:val="1166"/>
          <w:marRight w:val="0"/>
          <w:marTop w:val="134"/>
          <w:marBottom w:val="0"/>
          <w:divBdr>
            <w:top w:val="none" w:sz="0" w:space="0" w:color="auto"/>
            <w:left w:val="none" w:sz="0" w:space="0" w:color="auto"/>
            <w:bottom w:val="none" w:sz="0" w:space="0" w:color="auto"/>
            <w:right w:val="none" w:sz="0" w:space="0" w:color="auto"/>
          </w:divBdr>
        </w:div>
        <w:div w:id="1474829698">
          <w:marLeft w:val="547"/>
          <w:marRight w:val="0"/>
          <w:marTop w:val="154"/>
          <w:marBottom w:val="0"/>
          <w:divBdr>
            <w:top w:val="none" w:sz="0" w:space="0" w:color="auto"/>
            <w:left w:val="none" w:sz="0" w:space="0" w:color="auto"/>
            <w:bottom w:val="none" w:sz="0" w:space="0" w:color="auto"/>
            <w:right w:val="none" w:sz="0" w:space="0" w:color="auto"/>
          </w:divBdr>
        </w:div>
        <w:div w:id="1482311224">
          <w:marLeft w:val="1166"/>
          <w:marRight w:val="0"/>
          <w:marTop w:val="134"/>
          <w:marBottom w:val="0"/>
          <w:divBdr>
            <w:top w:val="none" w:sz="0" w:space="0" w:color="auto"/>
            <w:left w:val="none" w:sz="0" w:space="0" w:color="auto"/>
            <w:bottom w:val="none" w:sz="0" w:space="0" w:color="auto"/>
            <w:right w:val="none" w:sz="0" w:space="0" w:color="auto"/>
          </w:divBdr>
        </w:div>
        <w:div w:id="1488133599">
          <w:marLeft w:val="547"/>
          <w:marRight w:val="0"/>
          <w:marTop w:val="154"/>
          <w:marBottom w:val="0"/>
          <w:divBdr>
            <w:top w:val="none" w:sz="0" w:space="0" w:color="auto"/>
            <w:left w:val="none" w:sz="0" w:space="0" w:color="auto"/>
            <w:bottom w:val="none" w:sz="0" w:space="0" w:color="auto"/>
            <w:right w:val="none" w:sz="0" w:space="0" w:color="auto"/>
          </w:divBdr>
        </w:div>
        <w:div w:id="1509175843">
          <w:marLeft w:val="1166"/>
          <w:marRight w:val="0"/>
          <w:marTop w:val="134"/>
          <w:marBottom w:val="0"/>
          <w:divBdr>
            <w:top w:val="none" w:sz="0" w:space="0" w:color="auto"/>
            <w:left w:val="none" w:sz="0" w:space="0" w:color="auto"/>
            <w:bottom w:val="none" w:sz="0" w:space="0" w:color="auto"/>
            <w:right w:val="none" w:sz="0" w:space="0" w:color="auto"/>
          </w:divBdr>
        </w:div>
        <w:div w:id="1522544379">
          <w:marLeft w:val="547"/>
          <w:marRight w:val="0"/>
          <w:marTop w:val="154"/>
          <w:marBottom w:val="0"/>
          <w:divBdr>
            <w:top w:val="none" w:sz="0" w:space="0" w:color="auto"/>
            <w:left w:val="none" w:sz="0" w:space="0" w:color="auto"/>
            <w:bottom w:val="none" w:sz="0" w:space="0" w:color="auto"/>
            <w:right w:val="none" w:sz="0" w:space="0" w:color="auto"/>
          </w:divBdr>
        </w:div>
        <w:div w:id="1527982386">
          <w:marLeft w:val="1166"/>
          <w:marRight w:val="0"/>
          <w:marTop w:val="134"/>
          <w:marBottom w:val="0"/>
          <w:divBdr>
            <w:top w:val="none" w:sz="0" w:space="0" w:color="auto"/>
            <w:left w:val="none" w:sz="0" w:space="0" w:color="auto"/>
            <w:bottom w:val="none" w:sz="0" w:space="0" w:color="auto"/>
            <w:right w:val="none" w:sz="0" w:space="0" w:color="auto"/>
          </w:divBdr>
        </w:div>
        <w:div w:id="1544363705">
          <w:marLeft w:val="1166"/>
          <w:marRight w:val="0"/>
          <w:marTop w:val="134"/>
          <w:marBottom w:val="0"/>
          <w:divBdr>
            <w:top w:val="none" w:sz="0" w:space="0" w:color="auto"/>
            <w:left w:val="none" w:sz="0" w:space="0" w:color="auto"/>
            <w:bottom w:val="none" w:sz="0" w:space="0" w:color="auto"/>
            <w:right w:val="none" w:sz="0" w:space="0" w:color="auto"/>
          </w:divBdr>
        </w:div>
        <w:div w:id="1549417186">
          <w:marLeft w:val="547"/>
          <w:marRight w:val="0"/>
          <w:marTop w:val="154"/>
          <w:marBottom w:val="0"/>
          <w:divBdr>
            <w:top w:val="none" w:sz="0" w:space="0" w:color="auto"/>
            <w:left w:val="none" w:sz="0" w:space="0" w:color="auto"/>
            <w:bottom w:val="none" w:sz="0" w:space="0" w:color="auto"/>
            <w:right w:val="none" w:sz="0" w:space="0" w:color="auto"/>
          </w:divBdr>
        </w:div>
        <w:div w:id="1550221281">
          <w:marLeft w:val="547"/>
          <w:marRight w:val="0"/>
          <w:marTop w:val="154"/>
          <w:marBottom w:val="0"/>
          <w:divBdr>
            <w:top w:val="none" w:sz="0" w:space="0" w:color="auto"/>
            <w:left w:val="none" w:sz="0" w:space="0" w:color="auto"/>
            <w:bottom w:val="none" w:sz="0" w:space="0" w:color="auto"/>
            <w:right w:val="none" w:sz="0" w:space="0" w:color="auto"/>
          </w:divBdr>
        </w:div>
        <w:div w:id="1560823298">
          <w:marLeft w:val="1166"/>
          <w:marRight w:val="0"/>
          <w:marTop w:val="134"/>
          <w:marBottom w:val="0"/>
          <w:divBdr>
            <w:top w:val="none" w:sz="0" w:space="0" w:color="auto"/>
            <w:left w:val="none" w:sz="0" w:space="0" w:color="auto"/>
            <w:bottom w:val="none" w:sz="0" w:space="0" w:color="auto"/>
            <w:right w:val="none" w:sz="0" w:space="0" w:color="auto"/>
          </w:divBdr>
        </w:div>
        <w:div w:id="1564096693">
          <w:marLeft w:val="547"/>
          <w:marRight w:val="0"/>
          <w:marTop w:val="154"/>
          <w:marBottom w:val="0"/>
          <w:divBdr>
            <w:top w:val="none" w:sz="0" w:space="0" w:color="auto"/>
            <w:left w:val="none" w:sz="0" w:space="0" w:color="auto"/>
            <w:bottom w:val="none" w:sz="0" w:space="0" w:color="auto"/>
            <w:right w:val="none" w:sz="0" w:space="0" w:color="auto"/>
          </w:divBdr>
        </w:div>
        <w:div w:id="1578369613">
          <w:marLeft w:val="547"/>
          <w:marRight w:val="0"/>
          <w:marTop w:val="134"/>
          <w:marBottom w:val="0"/>
          <w:divBdr>
            <w:top w:val="none" w:sz="0" w:space="0" w:color="auto"/>
            <w:left w:val="none" w:sz="0" w:space="0" w:color="auto"/>
            <w:bottom w:val="none" w:sz="0" w:space="0" w:color="auto"/>
            <w:right w:val="none" w:sz="0" w:space="0" w:color="auto"/>
          </w:divBdr>
        </w:div>
        <w:div w:id="1586107608">
          <w:marLeft w:val="547"/>
          <w:marRight w:val="0"/>
          <w:marTop w:val="154"/>
          <w:marBottom w:val="0"/>
          <w:divBdr>
            <w:top w:val="none" w:sz="0" w:space="0" w:color="auto"/>
            <w:left w:val="none" w:sz="0" w:space="0" w:color="auto"/>
            <w:bottom w:val="none" w:sz="0" w:space="0" w:color="auto"/>
            <w:right w:val="none" w:sz="0" w:space="0" w:color="auto"/>
          </w:divBdr>
        </w:div>
        <w:div w:id="1597398458">
          <w:marLeft w:val="1800"/>
          <w:marRight w:val="0"/>
          <w:marTop w:val="115"/>
          <w:marBottom w:val="0"/>
          <w:divBdr>
            <w:top w:val="none" w:sz="0" w:space="0" w:color="auto"/>
            <w:left w:val="none" w:sz="0" w:space="0" w:color="auto"/>
            <w:bottom w:val="none" w:sz="0" w:space="0" w:color="auto"/>
            <w:right w:val="none" w:sz="0" w:space="0" w:color="auto"/>
          </w:divBdr>
        </w:div>
        <w:div w:id="1618759300">
          <w:marLeft w:val="547"/>
          <w:marRight w:val="0"/>
          <w:marTop w:val="154"/>
          <w:marBottom w:val="0"/>
          <w:divBdr>
            <w:top w:val="none" w:sz="0" w:space="0" w:color="auto"/>
            <w:left w:val="none" w:sz="0" w:space="0" w:color="auto"/>
            <w:bottom w:val="none" w:sz="0" w:space="0" w:color="auto"/>
            <w:right w:val="none" w:sz="0" w:space="0" w:color="auto"/>
          </w:divBdr>
        </w:div>
        <w:div w:id="1652754948">
          <w:marLeft w:val="547"/>
          <w:marRight w:val="0"/>
          <w:marTop w:val="154"/>
          <w:marBottom w:val="0"/>
          <w:divBdr>
            <w:top w:val="none" w:sz="0" w:space="0" w:color="auto"/>
            <w:left w:val="none" w:sz="0" w:space="0" w:color="auto"/>
            <w:bottom w:val="none" w:sz="0" w:space="0" w:color="auto"/>
            <w:right w:val="none" w:sz="0" w:space="0" w:color="auto"/>
          </w:divBdr>
        </w:div>
        <w:div w:id="1653101086">
          <w:marLeft w:val="1166"/>
          <w:marRight w:val="0"/>
          <w:marTop w:val="134"/>
          <w:marBottom w:val="0"/>
          <w:divBdr>
            <w:top w:val="none" w:sz="0" w:space="0" w:color="auto"/>
            <w:left w:val="none" w:sz="0" w:space="0" w:color="auto"/>
            <w:bottom w:val="none" w:sz="0" w:space="0" w:color="auto"/>
            <w:right w:val="none" w:sz="0" w:space="0" w:color="auto"/>
          </w:divBdr>
        </w:div>
        <w:div w:id="1669212504">
          <w:marLeft w:val="1800"/>
          <w:marRight w:val="0"/>
          <w:marTop w:val="106"/>
          <w:marBottom w:val="0"/>
          <w:divBdr>
            <w:top w:val="none" w:sz="0" w:space="0" w:color="auto"/>
            <w:left w:val="none" w:sz="0" w:space="0" w:color="auto"/>
            <w:bottom w:val="none" w:sz="0" w:space="0" w:color="auto"/>
            <w:right w:val="none" w:sz="0" w:space="0" w:color="auto"/>
          </w:divBdr>
        </w:div>
        <w:div w:id="1673602478">
          <w:marLeft w:val="547"/>
          <w:marRight w:val="0"/>
          <w:marTop w:val="134"/>
          <w:marBottom w:val="0"/>
          <w:divBdr>
            <w:top w:val="none" w:sz="0" w:space="0" w:color="auto"/>
            <w:left w:val="none" w:sz="0" w:space="0" w:color="auto"/>
            <w:bottom w:val="none" w:sz="0" w:space="0" w:color="auto"/>
            <w:right w:val="none" w:sz="0" w:space="0" w:color="auto"/>
          </w:divBdr>
        </w:div>
        <w:div w:id="1688215576">
          <w:marLeft w:val="1166"/>
          <w:marRight w:val="0"/>
          <w:marTop w:val="134"/>
          <w:marBottom w:val="0"/>
          <w:divBdr>
            <w:top w:val="none" w:sz="0" w:space="0" w:color="auto"/>
            <w:left w:val="none" w:sz="0" w:space="0" w:color="auto"/>
            <w:bottom w:val="none" w:sz="0" w:space="0" w:color="auto"/>
            <w:right w:val="none" w:sz="0" w:space="0" w:color="auto"/>
          </w:divBdr>
        </w:div>
        <w:div w:id="1697195783">
          <w:marLeft w:val="1800"/>
          <w:marRight w:val="0"/>
          <w:marTop w:val="115"/>
          <w:marBottom w:val="0"/>
          <w:divBdr>
            <w:top w:val="none" w:sz="0" w:space="0" w:color="auto"/>
            <w:left w:val="none" w:sz="0" w:space="0" w:color="auto"/>
            <w:bottom w:val="none" w:sz="0" w:space="0" w:color="auto"/>
            <w:right w:val="none" w:sz="0" w:space="0" w:color="auto"/>
          </w:divBdr>
        </w:div>
        <w:div w:id="1700355186">
          <w:marLeft w:val="547"/>
          <w:marRight w:val="0"/>
          <w:marTop w:val="154"/>
          <w:marBottom w:val="0"/>
          <w:divBdr>
            <w:top w:val="none" w:sz="0" w:space="0" w:color="auto"/>
            <w:left w:val="none" w:sz="0" w:space="0" w:color="auto"/>
            <w:bottom w:val="none" w:sz="0" w:space="0" w:color="auto"/>
            <w:right w:val="none" w:sz="0" w:space="0" w:color="auto"/>
          </w:divBdr>
        </w:div>
        <w:div w:id="1701272428">
          <w:marLeft w:val="1166"/>
          <w:marRight w:val="0"/>
          <w:marTop w:val="115"/>
          <w:marBottom w:val="0"/>
          <w:divBdr>
            <w:top w:val="none" w:sz="0" w:space="0" w:color="auto"/>
            <w:left w:val="none" w:sz="0" w:space="0" w:color="auto"/>
            <w:bottom w:val="none" w:sz="0" w:space="0" w:color="auto"/>
            <w:right w:val="none" w:sz="0" w:space="0" w:color="auto"/>
          </w:divBdr>
        </w:div>
        <w:div w:id="1710378383">
          <w:marLeft w:val="547"/>
          <w:marRight w:val="0"/>
          <w:marTop w:val="134"/>
          <w:marBottom w:val="0"/>
          <w:divBdr>
            <w:top w:val="none" w:sz="0" w:space="0" w:color="auto"/>
            <w:left w:val="none" w:sz="0" w:space="0" w:color="auto"/>
            <w:bottom w:val="none" w:sz="0" w:space="0" w:color="auto"/>
            <w:right w:val="none" w:sz="0" w:space="0" w:color="auto"/>
          </w:divBdr>
        </w:div>
        <w:div w:id="1723753602">
          <w:marLeft w:val="1800"/>
          <w:marRight w:val="0"/>
          <w:marTop w:val="115"/>
          <w:marBottom w:val="0"/>
          <w:divBdr>
            <w:top w:val="none" w:sz="0" w:space="0" w:color="auto"/>
            <w:left w:val="none" w:sz="0" w:space="0" w:color="auto"/>
            <w:bottom w:val="none" w:sz="0" w:space="0" w:color="auto"/>
            <w:right w:val="none" w:sz="0" w:space="0" w:color="auto"/>
          </w:divBdr>
        </w:div>
        <w:div w:id="1723869986">
          <w:marLeft w:val="1166"/>
          <w:marRight w:val="0"/>
          <w:marTop w:val="134"/>
          <w:marBottom w:val="0"/>
          <w:divBdr>
            <w:top w:val="none" w:sz="0" w:space="0" w:color="auto"/>
            <w:left w:val="none" w:sz="0" w:space="0" w:color="auto"/>
            <w:bottom w:val="none" w:sz="0" w:space="0" w:color="auto"/>
            <w:right w:val="none" w:sz="0" w:space="0" w:color="auto"/>
          </w:divBdr>
        </w:div>
        <w:div w:id="1736509800">
          <w:marLeft w:val="1166"/>
          <w:marRight w:val="0"/>
          <w:marTop w:val="134"/>
          <w:marBottom w:val="0"/>
          <w:divBdr>
            <w:top w:val="none" w:sz="0" w:space="0" w:color="auto"/>
            <w:left w:val="none" w:sz="0" w:space="0" w:color="auto"/>
            <w:bottom w:val="none" w:sz="0" w:space="0" w:color="auto"/>
            <w:right w:val="none" w:sz="0" w:space="0" w:color="auto"/>
          </w:divBdr>
        </w:div>
        <w:div w:id="1738161861">
          <w:marLeft w:val="1166"/>
          <w:marRight w:val="0"/>
          <w:marTop w:val="134"/>
          <w:marBottom w:val="0"/>
          <w:divBdr>
            <w:top w:val="none" w:sz="0" w:space="0" w:color="auto"/>
            <w:left w:val="none" w:sz="0" w:space="0" w:color="auto"/>
            <w:bottom w:val="none" w:sz="0" w:space="0" w:color="auto"/>
            <w:right w:val="none" w:sz="0" w:space="0" w:color="auto"/>
          </w:divBdr>
        </w:div>
        <w:div w:id="1748451559">
          <w:marLeft w:val="1166"/>
          <w:marRight w:val="0"/>
          <w:marTop w:val="134"/>
          <w:marBottom w:val="0"/>
          <w:divBdr>
            <w:top w:val="none" w:sz="0" w:space="0" w:color="auto"/>
            <w:left w:val="none" w:sz="0" w:space="0" w:color="auto"/>
            <w:bottom w:val="none" w:sz="0" w:space="0" w:color="auto"/>
            <w:right w:val="none" w:sz="0" w:space="0" w:color="auto"/>
          </w:divBdr>
        </w:div>
        <w:div w:id="1757361524">
          <w:marLeft w:val="547"/>
          <w:marRight w:val="0"/>
          <w:marTop w:val="134"/>
          <w:marBottom w:val="0"/>
          <w:divBdr>
            <w:top w:val="none" w:sz="0" w:space="0" w:color="auto"/>
            <w:left w:val="none" w:sz="0" w:space="0" w:color="auto"/>
            <w:bottom w:val="none" w:sz="0" w:space="0" w:color="auto"/>
            <w:right w:val="none" w:sz="0" w:space="0" w:color="auto"/>
          </w:divBdr>
        </w:div>
        <w:div w:id="1761094983">
          <w:marLeft w:val="547"/>
          <w:marRight w:val="0"/>
          <w:marTop w:val="154"/>
          <w:marBottom w:val="0"/>
          <w:divBdr>
            <w:top w:val="none" w:sz="0" w:space="0" w:color="auto"/>
            <w:left w:val="none" w:sz="0" w:space="0" w:color="auto"/>
            <w:bottom w:val="none" w:sz="0" w:space="0" w:color="auto"/>
            <w:right w:val="none" w:sz="0" w:space="0" w:color="auto"/>
          </w:divBdr>
        </w:div>
        <w:div w:id="1775400288">
          <w:marLeft w:val="547"/>
          <w:marRight w:val="0"/>
          <w:marTop w:val="134"/>
          <w:marBottom w:val="0"/>
          <w:divBdr>
            <w:top w:val="none" w:sz="0" w:space="0" w:color="auto"/>
            <w:left w:val="none" w:sz="0" w:space="0" w:color="auto"/>
            <w:bottom w:val="none" w:sz="0" w:space="0" w:color="auto"/>
            <w:right w:val="none" w:sz="0" w:space="0" w:color="auto"/>
          </w:divBdr>
        </w:div>
        <w:div w:id="1778865662">
          <w:marLeft w:val="1166"/>
          <w:marRight w:val="0"/>
          <w:marTop w:val="134"/>
          <w:marBottom w:val="0"/>
          <w:divBdr>
            <w:top w:val="none" w:sz="0" w:space="0" w:color="auto"/>
            <w:left w:val="none" w:sz="0" w:space="0" w:color="auto"/>
            <w:bottom w:val="none" w:sz="0" w:space="0" w:color="auto"/>
            <w:right w:val="none" w:sz="0" w:space="0" w:color="auto"/>
          </w:divBdr>
        </w:div>
        <w:div w:id="1783182521">
          <w:marLeft w:val="547"/>
          <w:marRight w:val="0"/>
          <w:marTop w:val="154"/>
          <w:marBottom w:val="0"/>
          <w:divBdr>
            <w:top w:val="none" w:sz="0" w:space="0" w:color="auto"/>
            <w:left w:val="none" w:sz="0" w:space="0" w:color="auto"/>
            <w:bottom w:val="none" w:sz="0" w:space="0" w:color="auto"/>
            <w:right w:val="none" w:sz="0" w:space="0" w:color="auto"/>
          </w:divBdr>
        </w:div>
        <w:div w:id="1783453902">
          <w:marLeft w:val="1166"/>
          <w:marRight w:val="0"/>
          <w:marTop w:val="115"/>
          <w:marBottom w:val="0"/>
          <w:divBdr>
            <w:top w:val="none" w:sz="0" w:space="0" w:color="auto"/>
            <w:left w:val="none" w:sz="0" w:space="0" w:color="auto"/>
            <w:bottom w:val="none" w:sz="0" w:space="0" w:color="auto"/>
            <w:right w:val="none" w:sz="0" w:space="0" w:color="auto"/>
          </w:divBdr>
        </w:div>
        <w:div w:id="1794709070">
          <w:marLeft w:val="1166"/>
          <w:marRight w:val="0"/>
          <w:marTop w:val="134"/>
          <w:marBottom w:val="0"/>
          <w:divBdr>
            <w:top w:val="none" w:sz="0" w:space="0" w:color="auto"/>
            <w:left w:val="none" w:sz="0" w:space="0" w:color="auto"/>
            <w:bottom w:val="none" w:sz="0" w:space="0" w:color="auto"/>
            <w:right w:val="none" w:sz="0" w:space="0" w:color="auto"/>
          </w:divBdr>
        </w:div>
        <w:div w:id="1804500654">
          <w:marLeft w:val="547"/>
          <w:marRight w:val="0"/>
          <w:marTop w:val="154"/>
          <w:marBottom w:val="0"/>
          <w:divBdr>
            <w:top w:val="none" w:sz="0" w:space="0" w:color="auto"/>
            <w:left w:val="none" w:sz="0" w:space="0" w:color="auto"/>
            <w:bottom w:val="none" w:sz="0" w:space="0" w:color="auto"/>
            <w:right w:val="none" w:sz="0" w:space="0" w:color="auto"/>
          </w:divBdr>
        </w:div>
        <w:div w:id="1804959415">
          <w:marLeft w:val="1800"/>
          <w:marRight w:val="0"/>
          <w:marTop w:val="115"/>
          <w:marBottom w:val="0"/>
          <w:divBdr>
            <w:top w:val="none" w:sz="0" w:space="0" w:color="auto"/>
            <w:left w:val="none" w:sz="0" w:space="0" w:color="auto"/>
            <w:bottom w:val="none" w:sz="0" w:space="0" w:color="auto"/>
            <w:right w:val="none" w:sz="0" w:space="0" w:color="auto"/>
          </w:divBdr>
        </w:div>
        <w:div w:id="1821386647">
          <w:marLeft w:val="547"/>
          <w:marRight w:val="0"/>
          <w:marTop w:val="154"/>
          <w:marBottom w:val="0"/>
          <w:divBdr>
            <w:top w:val="none" w:sz="0" w:space="0" w:color="auto"/>
            <w:left w:val="none" w:sz="0" w:space="0" w:color="auto"/>
            <w:bottom w:val="none" w:sz="0" w:space="0" w:color="auto"/>
            <w:right w:val="none" w:sz="0" w:space="0" w:color="auto"/>
          </w:divBdr>
        </w:div>
        <w:div w:id="1829397400">
          <w:marLeft w:val="547"/>
          <w:marRight w:val="0"/>
          <w:marTop w:val="154"/>
          <w:marBottom w:val="0"/>
          <w:divBdr>
            <w:top w:val="none" w:sz="0" w:space="0" w:color="auto"/>
            <w:left w:val="none" w:sz="0" w:space="0" w:color="auto"/>
            <w:bottom w:val="none" w:sz="0" w:space="0" w:color="auto"/>
            <w:right w:val="none" w:sz="0" w:space="0" w:color="auto"/>
          </w:divBdr>
        </w:div>
        <w:div w:id="1833183701">
          <w:marLeft w:val="1166"/>
          <w:marRight w:val="0"/>
          <w:marTop w:val="115"/>
          <w:marBottom w:val="0"/>
          <w:divBdr>
            <w:top w:val="none" w:sz="0" w:space="0" w:color="auto"/>
            <w:left w:val="none" w:sz="0" w:space="0" w:color="auto"/>
            <w:bottom w:val="none" w:sz="0" w:space="0" w:color="auto"/>
            <w:right w:val="none" w:sz="0" w:space="0" w:color="auto"/>
          </w:divBdr>
        </w:div>
        <w:div w:id="1840268123">
          <w:marLeft w:val="1166"/>
          <w:marRight w:val="0"/>
          <w:marTop w:val="134"/>
          <w:marBottom w:val="0"/>
          <w:divBdr>
            <w:top w:val="none" w:sz="0" w:space="0" w:color="auto"/>
            <w:left w:val="none" w:sz="0" w:space="0" w:color="auto"/>
            <w:bottom w:val="none" w:sz="0" w:space="0" w:color="auto"/>
            <w:right w:val="none" w:sz="0" w:space="0" w:color="auto"/>
          </w:divBdr>
        </w:div>
        <w:div w:id="1855027537">
          <w:marLeft w:val="547"/>
          <w:marRight w:val="0"/>
          <w:marTop w:val="154"/>
          <w:marBottom w:val="0"/>
          <w:divBdr>
            <w:top w:val="none" w:sz="0" w:space="0" w:color="auto"/>
            <w:left w:val="none" w:sz="0" w:space="0" w:color="auto"/>
            <w:bottom w:val="none" w:sz="0" w:space="0" w:color="auto"/>
            <w:right w:val="none" w:sz="0" w:space="0" w:color="auto"/>
          </w:divBdr>
        </w:div>
        <w:div w:id="1875312720">
          <w:marLeft w:val="547"/>
          <w:marRight w:val="0"/>
          <w:marTop w:val="154"/>
          <w:marBottom w:val="0"/>
          <w:divBdr>
            <w:top w:val="none" w:sz="0" w:space="0" w:color="auto"/>
            <w:left w:val="none" w:sz="0" w:space="0" w:color="auto"/>
            <w:bottom w:val="none" w:sz="0" w:space="0" w:color="auto"/>
            <w:right w:val="none" w:sz="0" w:space="0" w:color="auto"/>
          </w:divBdr>
        </w:div>
        <w:div w:id="1876237737">
          <w:marLeft w:val="547"/>
          <w:marRight w:val="0"/>
          <w:marTop w:val="154"/>
          <w:marBottom w:val="0"/>
          <w:divBdr>
            <w:top w:val="none" w:sz="0" w:space="0" w:color="auto"/>
            <w:left w:val="none" w:sz="0" w:space="0" w:color="auto"/>
            <w:bottom w:val="none" w:sz="0" w:space="0" w:color="auto"/>
            <w:right w:val="none" w:sz="0" w:space="0" w:color="auto"/>
          </w:divBdr>
        </w:div>
        <w:div w:id="1883905130">
          <w:marLeft w:val="547"/>
          <w:marRight w:val="0"/>
          <w:marTop w:val="134"/>
          <w:marBottom w:val="0"/>
          <w:divBdr>
            <w:top w:val="none" w:sz="0" w:space="0" w:color="auto"/>
            <w:left w:val="none" w:sz="0" w:space="0" w:color="auto"/>
            <w:bottom w:val="none" w:sz="0" w:space="0" w:color="auto"/>
            <w:right w:val="none" w:sz="0" w:space="0" w:color="auto"/>
          </w:divBdr>
        </w:div>
        <w:div w:id="1919746107">
          <w:marLeft w:val="1166"/>
          <w:marRight w:val="0"/>
          <w:marTop w:val="134"/>
          <w:marBottom w:val="0"/>
          <w:divBdr>
            <w:top w:val="none" w:sz="0" w:space="0" w:color="auto"/>
            <w:left w:val="none" w:sz="0" w:space="0" w:color="auto"/>
            <w:bottom w:val="none" w:sz="0" w:space="0" w:color="auto"/>
            <w:right w:val="none" w:sz="0" w:space="0" w:color="auto"/>
          </w:divBdr>
        </w:div>
        <w:div w:id="1926527890">
          <w:marLeft w:val="547"/>
          <w:marRight w:val="0"/>
          <w:marTop w:val="154"/>
          <w:marBottom w:val="0"/>
          <w:divBdr>
            <w:top w:val="none" w:sz="0" w:space="0" w:color="auto"/>
            <w:left w:val="none" w:sz="0" w:space="0" w:color="auto"/>
            <w:bottom w:val="none" w:sz="0" w:space="0" w:color="auto"/>
            <w:right w:val="none" w:sz="0" w:space="0" w:color="auto"/>
          </w:divBdr>
        </w:div>
        <w:div w:id="1931422993">
          <w:marLeft w:val="1166"/>
          <w:marRight w:val="0"/>
          <w:marTop w:val="115"/>
          <w:marBottom w:val="0"/>
          <w:divBdr>
            <w:top w:val="none" w:sz="0" w:space="0" w:color="auto"/>
            <w:left w:val="none" w:sz="0" w:space="0" w:color="auto"/>
            <w:bottom w:val="none" w:sz="0" w:space="0" w:color="auto"/>
            <w:right w:val="none" w:sz="0" w:space="0" w:color="auto"/>
          </w:divBdr>
        </w:div>
        <w:div w:id="1933733736">
          <w:marLeft w:val="547"/>
          <w:marRight w:val="0"/>
          <w:marTop w:val="154"/>
          <w:marBottom w:val="0"/>
          <w:divBdr>
            <w:top w:val="none" w:sz="0" w:space="0" w:color="auto"/>
            <w:left w:val="none" w:sz="0" w:space="0" w:color="auto"/>
            <w:bottom w:val="none" w:sz="0" w:space="0" w:color="auto"/>
            <w:right w:val="none" w:sz="0" w:space="0" w:color="auto"/>
          </w:divBdr>
        </w:div>
        <w:div w:id="1935357303">
          <w:marLeft w:val="547"/>
          <w:marRight w:val="0"/>
          <w:marTop w:val="154"/>
          <w:marBottom w:val="0"/>
          <w:divBdr>
            <w:top w:val="none" w:sz="0" w:space="0" w:color="auto"/>
            <w:left w:val="none" w:sz="0" w:space="0" w:color="auto"/>
            <w:bottom w:val="none" w:sz="0" w:space="0" w:color="auto"/>
            <w:right w:val="none" w:sz="0" w:space="0" w:color="auto"/>
          </w:divBdr>
        </w:div>
        <w:div w:id="1943563281">
          <w:marLeft w:val="547"/>
          <w:marRight w:val="0"/>
          <w:marTop w:val="154"/>
          <w:marBottom w:val="0"/>
          <w:divBdr>
            <w:top w:val="none" w:sz="0" w:space="0" w:color="auto"/>
            <w:left w:val="none" w:sz="0" w:space="0" w:color="auto"/>
            <w:bottom w:val="none" w:sz="0" w:space="0" w:color="auto"/>
            <w:right w:val="none" w:sz="0" w:space="0" w:color="auto"/>
          </w:divBdr>
        </w:div>
        <w:div w:id="1945378586">
          <w:marLeft w:val="547"/>
          <w:marRight w:val="0"/>
          <w:marTop w:val="134"/>
          <w:marBottom w:val="0"/>
          <w:divBdr>
            <w:top w:val="none" w:sz="0" w:space="0" w:color="auto"/>
            <w:left w:val="none" w:sz="0" w:space="0" w:color="auto"/>
            <w:bottom w:val="none" w:sz="0" w:space="0" w:color="auto"/>
            <w:right w:val="none" w:sz="0" w:space="0" w:color="auto"/>
          </w:divBdr>
        </w:div>
        <w:div w:id="1960068401">
          <w:marLeft w:val="547"/>
          <w:marRight w:val="0"/>
          <w:marTop w:val="134"/>
          <w:marBottom w:val="0"/>
          <w:divBdr>
            <w:top w:val="none" w:sz="0" w:space="0" w:color="auto"/>
            <w:left w:val="none" w:sz="0" w:space="0" w:color="auto"/>
            <w:bottom w:val="none" w:sz="0" w:space="0" w:color="auto"/>
            <w:right w:val="none" w:sz="0" w:space="0" w:color="auto"/>
          </w:divBdr>
        </w:div>
        <w:div w:id="1961912455">
          <w:marLeft w:val="1166"/>
          <w:marRight w:val="0"/>
          <w:marTop w:val="134"/>
          <w:marBottom w:val="0"/>
          <w:divBdr>
            <w:top w:val="none" w:sz="0" w:space="0" w:color="auto"/>
            <w:left w:val="none" w:sz="0" w:space="0" w:color="auto"/>
            <w:bottom w:val="none" w:sz="0" w:space="0" w:color="auto"/>
            <w:right w:val="none" w:sz="0" w:space="0" w:color="auto"/>
          </w:divBdr>
        </w:div>
        <w:div w:id="1964723696">
          <w:marLeft w:val="1166"/>
          <w:marRight w:val="0"/>
          <w:marTop w:val="134"/>
          <w:marBottom w:val="0"/>
          <w:divBdr>
            <w:top w:val="none" w:sz="0" w:space="0" w:color="auto"/>
            <w:left w:val="none" w:sz="0" w:space="0" w:color="auto"/>
            <w:bottom w:val="none" w:sz="0" w:space="0" w:color="auto"/>
            <w:right w:val="none" w:sz="0" w:space="0" w:color="auto"/>
          </w:divBdr>
        </w:div>
        <w:div w:id="1977178887">
          <w:marLeft w:val="1166"/>
          <w:marRight w:val="0"/>
          <w:marTop w:val="134"/>
          <w:marBottom w:val="0"/>
          <w:divBdr>
            <w:top w:val="none" w:sz="0" w:space="0" w:color="auto"/>
            <w:left w:val="none" w:sz="0" w:space="0" w:color="auto"/>
            <w:bottom w:val="none" w:sz="0" w:space="0" w:color="auto"/>
            <w:right w:val="none" w:sz="0" w:space="0" w:color="auto"/>
          </w:divBdr>
        </w:div>
        <w:div w:id="1977251538">
          <w:marLeft w:val="547"/>
          <w:marRight w:val="0"/>
          <w:marTop w:val="154"/>
          <w:marBottom w:val="0"/>
          <w:divBdr>
            <w:top w:val="none" w:sz="0" w:space="0" w:color="auto"/>
            <w:left w:val="none" w:sz="0" w:space="0" w:color="auto"/>
            <w:bottom w:val="none" w:sz="0" w:space="0" w:color="auto"/>
            <w:right w:val="none" w:sz="0" w:space="0" w:color="auto"/>
          </w:divBdr>
        </w:div>
        <w:div w:id="1983844543">
          <w:marLeft w:val="547"/>
          <w:marRight w:val="0"/>
          <w:marTop w:val="154"/>
          <w:marBottom w:val="0"/>
          <w:divBdr>
            <w:top w:val="none" w:sz="0" w:space="0" w:color="auto"/>
            <w:left w:val="none" w:sz="0" w:space="0" w:color="auto"/>
            <w:bottom w:val="none" w:sz="0" w:space="0" w:color="auto"/>
            <w:right w:val="none" w:sz="0" w:space="0" w:color="auto"/>
          </w:divBdr>
        </w:div>
        <w:div w:id="1985889690">
          <w:marLeft w:val="547"/>
          <w:marRight w:val="0"/>
          <w:marTop w:val="154"/>
          <w:marBottom w:val="0"/>
          <w:divBdr>
            <w:top w:val="none" w:sz="0" w:space="0" w:color="auto"/>
            <w:left w:val="none" w:sz="0" w:space="0" w:color="auto"/>
            <w:bottom w:val="none" w:sz="0" w:space="0" w:color="auto"/>
            <w:right w:val="none" w:sz="0" w:space="0" w:color="auto"/>
          </w:divBdr>
        </w:div>
        <w:div w:id="1990597813">
          <w:marLeft w:val="1166"/>
          <w:marRight w:val="0"/>
          <w:marTop w:val="134"/>
          <w:marBottom w:val="0"/>
          <w:divBdr>
            <w:top w:val="none" w:sz="0" w:space="0" w:color="auto"/>
            <w:left w:val="none" w:sz="0" w:space="0" w:color="auto"/>
            <w:bottom w:val="none" w:sz="0" w:space="0" w:color="auto"/>
            <w:right w:val="none" w:sz="0" w:space="0" w:color="auto"/>
          </w:divBdr>
        </w:div>
        <w:div w:id="2010406422">
          <w:marLeft w:val="1166"/>
          <w:marRight w:val="0"/>
          <w:marTop w:val="134"/>
          <w:marBottom w:val="0"/>
          <w:divBdr>
            <w:top w:val="none" w:sz="0" w:space="0" w:color="auto"/>
            <w:left w:val="none" w:sz="0" w:space="0" w:color="auto"/>
            <w:bottom w:val="none" w:sz="0" w:space="0" w:color="auto"/>
            <w:right w:val="none" w:sz="0" w:space="0" w:color="auto"/>
          </w:divBdr>
        </w:div>
        <w:div w:id="2018144138">
          <w:marLeft w:val="547"/>
          <w:marRight w:val="0"/>
          <w:marTop w:val="154"/>
          <w:marBottom w:val="0"/>
          <w:divBdr>
            <w:top w:val="none" w:sz="0" w:space="0" w:color="auto"/>
            <w:left w:val="none" w:sz="0" w:space="0" w:color="auto"/>
            <w:bottom w:val="none" w:sz="0" w:space="0" w:color="auto"/>
            <w:right w:val="none" w:sz="0" w:space="0" w:color="auto"/>
          </w:divBdr>
        </w:div>
        <w:div w:id="2020807454">
          <w:marLeft w:val="547"/>
          <w:marRight w:val="0"/>
          <w:marTop w:val="154"/>
          <w:marBottom w:val="0"/>
          <w:divBdr>
            <w:top w:val="none" w:sz="0" w:space="0" w:color="auto"/>
            <w:left w:val="none" w:sz="0" w:space="0" w:color="auto"/>
            <w:bottom w:val="none" w:sz="0" w:space="0" w:color="auto"/>
            <w:right w:val="none" w:sz="0" w:space="0" w:color="auto"/>
          </w:divBdr>
        </w:div>
        <w:div w:id="2025159013">
          <w:marLeft w:val="1166"/>
          <w:marRight w:val="0"/>
          <w:marTop w:val="134"/>
          <w:marBottom w:val="0"/>
          <w:divBdr>
            <w:top w:val="none" w:sz="0" w:space="0" w:color="auto"/>
            <w:left w:val="none" w:sz="0" w:space="0" w:color="auto"/>
            <w:bottom w:val="none" w:sz="0" w:space="0" w:color="auto"/>
            <w:right w:val="none" w:sz="0" w:space="0" w:color="auto"/>
          </w:divBdr>
        </w:div>
        <w:div w:id="2035618368">
          <w:marLeft w:val="547"/>
          <w:marRight w:val="0"/>
          <w:marTop w:val="134"/>
          <w:marBottom w:val="0"/>
          <w:divBdr>
            <w:top w:val="none" w:sz="0" w:space="0" w:color="auto"/>
            <w:left w:val="none" w:sz="0" w:space="0" w:color="auto"/>
            <w:bottom w:val="none" w:sz="0" w:space="0" w:color="auto"/>
            <w:right w:val="none" w:sz="0" w:space="0" w:color="auto"/>
          </w:divBdr>
        </w:div>
        <w:div w:id="2037189541">
          <w:marLeft w:val="1166"/>
          <w:marRight w:val="0"/>
          <w:marTop w:val="134"/>
          <w:marBottom w:val="0"/>
          <w:divBdr>
            <w:top w:val="none" w:sz="0" w:space="0" w:color="auto"/>
            <w:left w:val="none" w:sz="0" w:space="0" w:color="auto"/>
            <w:bottom w:val="none" w:sz="0" w:space="0" w:color="auto"/>
            <w:right w:val="none" w:sz="0" w:space="0" w:color="auto"/>
          </w:divBdr>
        </w:div>
        <w:div w:id="2038462461">
          <w:marLeft w:val="547"/>
          <w:marRight w:val="0"/>
          <w:marTop w:val="134"/>
          <w:marBottom w:val="0"/>
          <w:divBdr>
            <w:top w:val="none" w:sz="0" w:space="0" w:color="auto"/>
            <w:left w:val="none" w:sz="0" w:space="0" w:color="auto"/>
            <w:bottom w:val="none" w:sz="0" w:space="0" w:color="auto"/>
            <w:right w:val="none" w:sz="0" w:space="0" w:color="auto"/>
          </w:divBdr>
        </w:div>
        <w:div w:id="2053846086">
          <w:marLeft w:val="1800"/>
          <w:marRight w:val="0"/>
          <w:marTop w:val="115"/>
          <w:marBottom w:val="0"/>
          <w:divBdr>
            <w:top w:val="none" w:sz="0" w:space="0" w:color="auto"/>
            <w:left w:val="none" w:sz="0" w:space="0" w:color="auto"/>
            <w:bottom w:val="none" w:sz="0" w:space="0" w:color="auto"/>
            <w:right w:val="none" w:sz="0" w:space="0" w:color="auto"/>
          </w:divBdr>
        </w:div>
        <w:div w:id="2074967177">
          <w:marLeft w:val="547"/>
          <w:marRight w:val="0"/>
          <w:marTop w:val="154"/>
          <w:marBottom w:val="0"/>
          <w:divBdr>
            <w:top w:val="none" w:sz="0" w:space="0" w:color="auto"/>
            <w:left w:val="none" w:sz="0" w:space="0" w:color="auto"/>
            <w:bottom w:val="none" w:sz="0" w:space="0" w:color="auto"/>
            <w:right w:val="none" w:sz="0" w:space="0" w:color="auto"/>
          </w:divBdr>
        </w:div>
        <w:div w:id="2094206626">
          <w:marLeft w:val="1800"/>
          <w:marRight w:val="0"/>
          <w:marTop w:val="106"/>
          <w:marBottom w:val="0"/>
          <w:divBdr>
            <w:top w:val="none" w:sz="0" w:space="0" w:color="auto"/>
            <w:left w:val="none" w:sz="0" w:space="0" w:color="auto"/>
            <w:bottom w:val="none" w:sz="0" w:space="0" w:color="auto"/>
            <w:right w:val="none" w:sz="0" w:space="0" w:color="auto"/>
          </w:divBdr>
        </w:div>
        <w:div w:id="2100173400">
          <w:marLeft w:val="547"/>
          <w:marRight w:val="0"/>
          <w:marTop w:val="134"/>
          <w:marBottom w:val="0"/>
          <w:divBdr>
            <w:top w:val="none" w:sz="0" w:space="0" w:color="auto"/>
            <w:left w:val="none" w:sz="0" w:space="0" w:color="auto"/>
            <w:bottom w:val="none" w:sz="0" w:space="0" w:color="auto"/>
            <w:right w:val="none" w:sz="0" w:space="0" w:color="auto"/>
          </w:divBdr>
        </w:div>
        <w:div w:id="2116514562">
          <w:marLeft w:val="547"/>
          <w:marRight w:val="0"/>
          <w:marTop w:val="154"/>
          <w:marBottom w:val="0"/>
          <w:divBdr>
            <w:top w:val="none" w:sz="0" w:space="0" w:color="auto"/>
            <w:left w:val="none" w:sz="0" w:space="0" w:color="auto"/>
            <w:bottom w:val="none" w:sz="0" w:space="0" w:color="auto"/>
            <w:right w:val="none" w:sz="0" w:space="0" w:color="auto"/>
          </w:divBdr>
        </w:div>
        <w:div w:id="2117483683">
          <w:marLeft w:val="547"/>
          <w:marRight w:val="0"/>
          <w:marTop w:val="134"/>
          <w:marBottom w:val="0"/>
          <w:divBdr>
            <w:top w:val="none" w:sz="0" w:space="0" w:color="auto"/>
            <w:left w:val="none" w:sz="0" w:space="0" w:color="auto"/>
            <w:bottom w:val="none" w:sz="0" w:space="0" w:color="auto"/>
            <w:right w:val="none" w:sz="0" w:space="0" w:color="auto"/>
          </w:divBdr>
        </w:div>
        <w:div w:id="2119055713">
          <w:marLeft w:val="547"/>
          <w:marRight w:val="0"/>
          <w:marTop w:val="154"/>
          <w:marBottom w:val="0"/>
          <w:divBdr>
            <w:top w:val="none" w:sz="0" w:space="0" w:color="auto"/>
            <w:left w:val="none" w:sz="0" w:space="0" w:color="auto"/>
            <w:bottom w:val="none" w:sz="0" w:space="0" w:color="auto"/>
            <w:right w:val="none" w:sz="0" w:space="0" w:color="auto"/>
          </w:divBdr>
        </w:div>
        <w:div w:id="2119449257">
          <w:marLeft w:val="547"/>
          <w:marRight w:val="0"/>
          <w:marTop w:val="154"/>
          <w:marBottom w:val="0"/>
          <w:divBdr>
            <w:top w:val="none" w:sz="0" w:space="0" w:color="auto"/>
            <w:left w:val="none" w:sz="0" w:space="0" w:color="auto"/>
            <w:bottom w:val="none" w:sz="0" w:space="0" w:color="auto"/>
            <w:right w:val="none" w:sz="0" w:space="0" w:color="auto"/>
          </w:divBdr>
        </w:div>
        <w:div w:id="2122915461">
          <w:marLeft w:val="547"/>
          <w:marRight w:val="0"/>
          <w:marTop w:val="154"/>
          <w:marBottom w:val="0"/>
          <w:divBdr>
            <w:top w:val="none" w:sz="0" w:space="0" w:color="auto"/>
            <w:left w:val="none" w:sz="0" w:space="0" w:color="auto"/>
            <w:bottom w:val="none" w:sz="0" w:space="0" w:color="auto"/>
            <w:right w:val="none" w:sz="0" w:space="0" w:color="auto"/>
          </w:divBdr>
        </w:div>
        <w:div w:id="2133357514">
          <w:marLeft w:val="547"/>
          <w:marRight w:val="0"/>
          <w:marTop w:val="154"/>
          <w:marBottom w:val="0"/>
          <w:divBdr>
            <w:top w:val="none" w:sz="0" w:space="0" w:color="auto"/>
            <w:left w:val="none" w:sz="0" w:space="0" w:color="auto"/>
            <w:bottom w:val="none" w:sz="0" w:space="0" w:color="auto"/>
            <w:right w:val="none" w:sz="0" w:space="0" w:color="auto"/>
          </w:divBdr>
        </w:div>
      </w:divsChild>
    </w:div>
    <w:div w:id="1569881696">
      <w:bodyDiv w:val="1"/>
      <w:marLeft w:val="0"/>
      <w:marRight w:val="0"/>
      <w:marTop w:val="0"/>
      <w:marBottom w:val="0"/>
      <w:divBdr>
        <w:top w:val="none" w:sz="0" w:space="0" w:color="auto"/>
        <w:left w:val="none" w:sz="0" w:space="0" w:color="auto"/>
        <w:bottom w:val="none" w:sz="0" w:space="0" w:color="auto"/>
        <w:right w:val="none" w:sz="0" w:space="0" w:color="auto"/>
      </w:divBdr>
    </w:div>
    <w:div w:id="1700473860">
      <w:bodyDiv w:val="1"/>
      <w:marLeft w:val="0"/>
      <w:marRight w:val="0"/>
      <w:marTop w:val="0"/>
      <w:marBottom w:val="0"/>
      <w:divBdr>
        <w:top w:val="none" w:sz="0" w:space="0" w:color="auto"/>
        <w:left w:val="none" w:sz="0" w:space="0" w:color="auto"/>
        <w:bottom w:val="none" w:sz="0" w:space="0" w:color="auto"/>
        <w:right w:val="none" w:sz="0" w:space="0" w:color="auto"/>
      </w:divBdr>
    </w:div>
    <w:div w:id="1748838074">
      <w:bodyDiv w:val="1"/>
      <w:marLeft w:val="0"/>
      <w:marRight w:val="0"/>
      <w:marTop w:val="0"/>
      <w:marBottom w:val="0"/>
      <w:divBdr>
        <w:top w:val="none" w:sz="0" w:space="0" w:color="auto"/>
        <w:left w:val="none" w:sz="0" w:space="0" w:color="auto"/>
        <w:bottom w:val="none" w:sz="0" w:space="0" w:color="auto"/>
        <w:right w:val="none" w:sz="0" w:space="0" w:color="auto"/>
      </w:divBdr>
    </w:div>
    <w:div w:id="1751191889">
      <w:bodyDiv w:val="1"/>
      <w:marLeft w:val="0"/>
      <w:marRight w:val="0"/>
      <w:marTop w:val="0"/>
      <w:marBottom w:val="0"/>
      <w:divBdr>
        <w:top w:val="none" w:sz="0" w:space="0" w:color="auto"/>
        <w:left w:val="none" w:sz="0" w:space="0" w:color="auto"/>
        <w:bottom w:val="none" w:sz="0" w:space="0" w:color="auto"/>
        <w:right w:val="none" w:sz="0" w:space="0" w:color="auto"/>
      </w:divBdr>
      <w:divsChild>
        <w:div w:id="1858613">
          <w:marLeft w:val="547"/>
          <w:marRight w:val="0"/>
          <w:marTop w:val="154"/>
          <w:marBottom w:val="0"/>
          <w:divBdr>
            <w:top w:val="none" w:sz="0" w:space="0" w:color="auto"/>
            <w:left w:val="none" w:sz="0" w:space="0" w:color="auto"/>
            <w:bottom w:val="none" w:sz="0" w:space="0" w:color="auto"/>
            <w:right w:val="none" w:sz="0" w:space="0" w:color="auto"/>
          </w:divBdr>
        </w:div>
        <w:div w:id="8919139">
          <w:marLeft w:val="547"/>
          <w:marRight w:val="0"/>
          <w:marTop w:val="154"/>
          <w:marBottom w:val="0"/>
          <w:divBdr>
            <w:top w:val="none" w:sz="0" w:space="0" w:color="auto"/>
            <w:left w:val="none" w:sz="0" w:space="0" w:color="auto"/>
            <w:bottom w:val="none" w:sz="0" w:space="0" w:color="auto"/>
            <w:right w:val="none" w:sz="0" w:space="0" w:color="auto"/>
          </w:divBdr>
        </w:div>
        <w:div w:id="30545182">
          <w:marLeft w:val="547"/>
          <w:marRight w:val="0"/>
          <w:marTop w:val="173"/>
          <w:marBottom w:val="0"/>
          <w:divBdr>
            <w:top w:val="none" w:sz="0" w:space="0" w:color="auto"/>
            <w:left w:val="none" w:sz="0" w:space="0" w:color="auto"/>
            <w:bottom w:val="none" w:sz="0" w:space="0" w:color="auto"/>
            <w:right w:val="none" w:sz="0" w:space="0" w:color="auto"/>
          </w:divBdr>
        </w:div>
        <w:div w:id="71631455">
          <w:marLeft w:val="547"/>
          <w:marRight w:val="0"/>
          <w:marTop w:val="134"/>
          <w:marBottom w:val="0"/>
          <w:divBdr>
            <w:top w:val="none" w:sz="0" w:space="0" w:color="auto"/>
            <w:left w:val="none" w:sz="0" w:space="0" w:color="auto"/>
            <w:bottom w:val="none" w:sz="0" w:space="0" w:color="auto"/>
            <w:right w:val="none" w:sz="0" w:space="0" w:color="auto"/>
          </w:divBdr>
        </w:div>
        <w:div w:id="72121773">
          <w:marLeft w:val="547"/>
          <w:marRight w:val="0"/>
          <w:marTop w:val="384"/>
          <w:marBottom w:val="0"/>
          <w:divBdr>
            <w:top w:val="none" w:sz="0" w:space="0" w:color="auto"/>
            <w:left w:val="none" w:sz="0" w:space="0" w:color="auto"/>
            <w:bottom w:val="none" w:sz="0" w:space="0" w:color="auto"/>
            <w:right w:val="none" w:sz="0" w:space="0" w:color="auto"/>
          </w:divBdr>
        </w:div>
        <w:div w:id="75438612">
          <w:marLeft w:val="547"/>
          <w:marRight w:val="0"/>
          <w:marTop w:val="154"/>
          <w:marBottom w:val="0"/>
          <w:divBdr>
            <w:top w:val="none" w:sz="0" w:space="0" w:color="auto"/>
            <w:left w:val="none" w:sz="0" w:space="0" w:color="auto"/>
            <w:bottom w:val="none" w:sz="0" w:space="0" w:color="auto"/>
            <w:right w:val="none" w:sz="0" w:space="0" w:color="auto"/>
          </w:divBdr>
        </w:div>
        <w:div w:id="75592598">
          <w:marLeft w:val="547"/>
          <w:marRight w:val="0"/>
          <w:marTop w:val="336"/>
          <w:marBottom w:val="0"/>
          <w:divBdr>
            <w:top w:val="none" w:sz="0" w:space="0" w:color="auto"/>
            <w:left w:val="none" w:sz="0" w:space="0" w:color="auto"/>
            <w:bottom w:val="none" w:sz="0" w:space="0" w:color="auto"/>
            <w:right w:val="none" w:sz="0" w:space="0" w:color="auto"/>
          </w:divBdr>
        </w:div>
        <w:div w:id="78137004">
          <w:marLeft w:val="547"/>
          <w:marRight w:val="0"/>
          <w:marTop w:val="384"/>
          <w:marBottom w:val="0"/>
          <w:divBdr>
            <w:top w:val="none" w:sz="0" w:space="0" w:color="auto"/>
            <w:left w:val="none" w:sz="0" w:space="0" w:color="auto"/>
            <w:bottom w:val="none" w:sz="0" w:space="0" w:color="auto"/>
            <w:right w:val="none" w:sz="0" w:space="0" w:color="auto"/>
          </w:divBdr>
        </w:div>
        <w:div w:id="83185077">
          <w:marLeft w:val="1166"/>
          <w:marRight w:val="0"/>
          <w:marTop w:val="134"/>
          <w:marBottom w:val="0"/>
          <w:divBdr>
            <w:top w:val="none" w:sz="0" w:space="0" w:color="auto"/>
            <w:left w:val="none" w:sz="0" w:space="0" w:color="auto"/>
            <w:bottom w:val="none" w:sz="0" w:space="0" w:color="auto"/>
            <w:right w:val="none" w:sz="0" w:space="0" w:color="auto"/>
          </w:divBdr>
        </w:div>
        <w:div w:id="137889587">
          <w:marLeft w:val="547"/>
          <w:marRight w:val="0"/>
          <w:marTop w:val="384"/>
          <w:marBottom w:val="0"/>
          <w:divBdr>
            <w:top w:val="none" w:sz="0" w:space="0" w:color="auto"/>
            <w:left w:val="none" w:sz="0" w:space="0" w:color="auto"/>
            <w:bottom w:val="none" w:sz="0" w:space="0" w:color="auto"/>
            <w:right w:val="none" w:sz="0" w:space="0" w:color="auto"/>
          </w:divBdr>
        </w:div>
        <w:div w:id="146485713">
          <w:marLeft w:val="547"/>
          <w:marRight w:val="0"/>
          <w:marTop w:val="336"/>
          <w:marBottom w:val="0"/>
          <w:divBdr>
            <w:top w:val="none" w:sz="0" w:space="0" w:color="auto"/>
            <w:left w:val="none" w:sz="0" w:space="0" w:color="auto"/>
            <w:bottom w:val="none" w:sz="0" w:space="0" w:color="auto"/>
            <w:right w:val="none" w:sz="0" w:space="0" w:color="auto"/>
          </w:divBdr>
        </w:div>
        <w:div w:id="157891927">
          <w:marLeft w:val="1166"/>
          <w:marRight w:val="0"/>
          <w:marTop w:val="134"/>
          <w:marBottom w:val="0"/>
          <w:divBdr>
            <w:top w:val="none" w:sz="0" w:space="0" w:color="auto"/>
            <w:left w:val="none" w:sz="0" w:space="0" w:color="auto"/>
            <w:bottom w:val="none" w:sz="0" w:space="0" w:color="auto"/>
            <w:right w:val="none" w:sz="0" w:space="0" w:color="auto"/>
          </w:divBdr>
        </w:div>
        <w:div w:id="160972467">
          <w:marLeft w:val="547"/>
          <w:marRight w:val="0"/>
          <w:marTop w:val="154"/>
          <w:marBottom w:val="0"/>
          <w:divBdr>
            <w:top w:val="none" w:sz="0" w:space="0" w:color="auto"/>
            <w:left w:val="none" w:sz="0" w:space="0" w:color="auto"/>
            <w:bottom w:val="none" w:sz="0" w:space="0" w:color="auto"/>
            <w:right w:val="none" w:sz="0" w:space="0" w:color="auto"/>
          </w:divBdr>
        </w:div>
        <w:div w:id="161045007">
          <w:marLeft w:val="547"/>
          <w:marRight w:val="0"/>
          <w:marTop w:val="154"/>
          <w:marBottom w:val="0"/>
          <w:divBdr>
            <w:top w:val="none" w:sz="0" w:space="0" w:color="auto"/>
            <w:left w:val="none" w:sz="0" w:space="0" w:color="auto"/>
            <w:bottom w:val="none" w:sz="0" w:space="0" w:color="auto"/>
            <w:right w:val="none" w:sz="0" w:space="0" w:color="auto"/>
          </w:divBdr>
        </w:div>
        <w:div w:id="161355252">
          <w:marLeft w:val="547"/>
          <w:marRight w:val="0"/>
          <w:marTop w:val="134"/>
          <w:marBottom w:val="0"/>
          <w:divBdr>
            <w:top w:val="none" w:sz="0" w:space="0" w:color="auto"/>
            <w:left w:val="none" w:sz="0" w:space="0" w:color="auto"/>
            <w:bottom w:val="none" w:sz="0" w:space="0" w:color="auto"/>
            <w:right w:val="none" w:sz="0" w:space="0" w:color="auto"/>
          </w:divBdr>
        </w:div>
        <w:div w:id="164714223">
          <w:marLeft w:val="547"/>
          <w:marRight w:val="0"/>
          <w:marTop w:val="154"/>
          <w:marBottom w:val="0"/>
          <w:divBdr>
            <w:top w:val="none" w:sz="0" w:space="0" w:color="auto"/>
            <w:left w:val="none" w:sz="0" w:space="0" w:color="auto"/>
            <w:bottom w:val="none" w:sz="0" w:space="0" w:color="auto"/>
            <w:right w:val="none" w:sz="0" w:space="0" w:color="auto"/>
          </w:divBdr>
        </w:div>
        <w:div w:id="171187602">
          <w:marLeft w:val="1166"/>
          <w:marRight w:val="0"/>
          <w:marTop w:val="134"/>
          <w:marBottom w:val="0"/>
          <w:divBdr>
            <w:top w:val="none" w:sz="0" w:space="0" w:color="auto"/>
            <w:left w:val="none" w:sz="0" w:space="0" w:color="auto"/>
            <w:bottom w:val="none" w:sz="0" w:space="0" w:color="auto"/>
            <w:right w:val="none" w:sz="0" w:space="0" w:color="auto"/>
          </w:divBdr>
        </w:div>
        <w:div w:id="181625611">
          <w:marLeft w:val="1166"/>
          <w:marRight w:val="0"/>
          <w:marTop w:val="134"/>
          <w:marBottom w:val="0"/>
          <w:divBdr>
            <w:top w:val="none" w:sz="0" w:space="0" w:color="auto"/>
            <w:left w:val="none" w:sz="0" w:space="0" w:color="auto"/>
            <w:bottom w:val="none" w:sz="0" w:space="0" w:color="auto"/>
            <w:right w:val="none" w:sz="0" w:space="0" w:color="auto"/>
          </w:divBdr>
        </w:div>
        <w:div w:id="182788249">
          <w:marLeft w:val="547"/>
          <w:marRight w:val="0"/>
          <w:marTop w:val="384"/>
          <w:marBottom w:val="0"/>
          <w:divBdr>
            <w:top w:val="none" w:sz="0" w:space="0" w:color="auto"/>
            <w:left w:val="none" w:sz="0" w:space="0" w:color="auto"/>
            <w:bottom w:val="none" w:sz="0" w:space="0" w:color="auto"/>
            <w:right w:val="none" w:sz="0" w:space="0" w:color="auto"/>
          </w:divBdr>
        </w:div>
        <w:div w:id="187792869">
          <w:marLeft w:val="547"/>
          <w:marRight w:val="0"/>
          <w:marTop w:val="154"/>
          <w:marBottom w:val="0"/>
          <w:divBdr>
            <w:top w:val="none" w:sz="0" w:space="0" w:color="auto"/>
            <w:left w:val="none" w:sz="0" w:space="0" w:color="auto"/>
            <w:bottom w:val="none" w:sz="0" w:space="0" w:color="auto"/>
            <w:right w:val="none" w:sz="0" w:space="0" w:color="auto"/>
          </w:divBdr>
        </w:div>
        <w:div w:id="195585323">
          <w:marLeft w:val="1166"/>
          <w:marRight w:val="0"/>
          <w:marTop w:val="134"/>
          <w:marBottom w:val="0"/>
          <w:divBdr>
            <w:top w:val="none" w:sz="0" w:space="0" w:color="auto"/>
            <w:left w:val="none" w:sz="0" w:space="0" w:color="auto"/>
            <w:bottom w:val="none" w:sz="0" w:space="0" w:color="auto"/>
            <w:right w:val="none" w:sz="0" w:space="0" w:color="auto"/>
          </w:divBdr>
        </w:div>
        <w:div w:id="214316428">
          <w:marLeft w:val="1166"/>
          <w:marRight w:val="0"/>
          <w:marTop w:val="115"/>
          <w:marBottom w:val="0"/>
          <w:divBdr>
            <w:top w:val="none" w:sz="0" w:space="0" w:color="auto"/>
            <w:left w:val="none" w:sz="0" w:space="0" w:color="auto"/>
            <w:bottom w:val="none" w:sz="0" w:space="0" w:color="auto"/>
            <w:right w:val="none" w:sz="0" w:space="0" w:color="auto"/>
          </w:divBdr>
        </w:div>
        <w:div w:id="215943620">
          <w:marLeft w:val="547"/>
          <w:marRight w:val="0"/>
          <w:marTop w:val="384"/>
          <w:marBottom w:val="0"/>
          <w:divBdr>
            <w:top w:val="none" w:sz="0" w:space="0" w:color="auto"/>
            <w:left w:val="none" w:sz="0" w:space="0" w:color="auto"/>
            <w:bottom w:val="none" w:sz="0" w:space="0" w:color="auto"/>
            <w:right w:val="none" w:sz="0" w:space="0" w:color="auto"/>
          </w:divBdr>
        </w:div>
        <w:div w:id="226458617">
          <w:marLeft w:val="1166"/>
          <w:marRight w:val="0"/>
          <w:marTop w:val="134"/>
          <w:marBottom w:val="0"/>
          <w:divBdr>
            <w:top w:val="none" w:sz="0" w:space="0" w:color="auto"/>
            <w:left w:val="none" w:sz="0" w:space="0" w:color="auto"/>
            <w:bottom w:val="none" w:sz="0" w:space="0" w:color="auto"/>
            <w:right w:val="none" w:sz="0" w:space="0" w:color="auto"/>
          </w:divBdr>
        </w:div>
        <w:div w:id="244805346">
          <w:marLeft w:val="547"/>
          <w:marRight w:val="0"/>
          <w:marTop w:val="154"/>
          <w:marBottom w:val="0"/>
          <w:divBdr>
            <w:top w:val="none" w:sz="0" w:space="0" w:color="auto"/>
            <w:left w:val="none" w:sz="0" w:space="0" w:color="auto"/>
            <w:bottom w:val="none" w:sz="0" w:space="0" w:color="auto"/>
            <w:right w:val="none" w:sz="0" w:space="0" w:color="auto"/>
          </w:divBdr>
        </w:div>
        <w:div w:id="252249816">
          <w:marLeft w:val="547"/>
          <w:marRight w:val="0"/>
          <w:marTop w:val="173"/>
          <w:marBottom w:val="0"/>
          <w:divBdr>
            <w:top w:val="none" w:sz="0" w:space="0" w:color="auto"/>
            <w:left w:val="none" w:sz="0" w:space="0" w:color="auto"/>
            <w:bottom w:val="none" w:sz="0" w:space="0" w:color="auto"/>
            <w:right w:val="none" w:sz="0" w:space="0" w:color="auto"/>
          </w:divBdr>
        </w:div>
        <w:div w:id="276184152">
          <w:marLeft w:val="547"/>
          <w:marRight w:val="0"/>
          <w:marTop w:val="154"/>
          <w:marBottom w:val="0"/>
          <w:divBdr>
            <w:top w:val="none" w:sz="0" w:space="0" w:color="auto"/>
            <w:left w:val="none" w:sz="0" w:space="0" w:color="auto"/>
            <w:bottom w:val="none" w:sz="0" w:space="0" w:color="auto"/>
            <w:right w:val="none" w:sz="0" w:space="0" w:color="auto"/>
          </w:divBdr>
        </w:div>
        <w:div w:id="278147673">
          <w:marLeft w:val="547"/>
          <w:marRight w:val="0"/>
          <w:marTop w:val="384"/>
          <w:marBottom w:val="0"/>
          <w:divBdr>
            <w:top w:val="none" w:sz="0" w:space="0" w:color="auto"/>
            <w:left w:val="none" w:sz="0" w:space="0" w:color="auto"/>
            <w:bottom w:val="none" w:sz="0" w:space="0" w:color="auto"/>
            <w:right w:val="none" w:sz="0" w:space="0" w:color="auto"/>
          </w:divBdr>
        </w:div>
        <w:div w:id="286621190">
          <w:marLeft w:val="1166"/>
          <w:marRight w:val="0"/>
          <w:marTop w:val="115"/>
          <w:marBottom w:val="0"/>
          <w:divBdr>
            <w:top w:val="none" w:sz="0" w:space="0" w:color="auto"/>
            <w:left w:val="none" w:sz="0" w:space="0" w:color="auto"/>
            <w:bottom w:val="none" w:sz="0" w:space="0" w:color="auto"/>
            <w:right w:val="none" w:sz="0" w:space="0" w:color="auto"/>
          </w:divBdr>
        </w:div>
        <w:div w:id="295113781">
          <w:marLeft w:val="1166"/>
          <w:marRight w:val="0"/>
          <w:marTop w:val="96"/>
          <w:marBottom w:val="0"/>
          <w:divBdr>
            <w:top w:val="none" w:sz="0" w:space="0" w:color="auto"/>
            <w:left w:val="none" w:sz="0" w:space="0" w:color="auto"/>
            <w:bottom w:val="none" w:sz="0" w:space="0" w:color="auto"/>
            <w:right w:val="none" w:sz="0" w:space="0" w:color="auto"/>
          </w:divBdr>
        </w:div>
        <w:div w:id="300964640">
          <w:marLeft w:val="1166"/>
          <w:marRight w:val="0"/>
          <w:marTop w:val="115"/>
          <w:marBottom w:val="0"/>
          <w:divBdr>
            <w:top w:val="none" w:sz="0" w:space="0" w:color="auto"/>
            <w:left w:val="none" w:sz="0" w:space="0" w:color="auto"/>
            <w:bottom w:val="none" w:sz="0" w:space="0" w:color="auto"/>
            <w:right w:val="none" w:sz="0" w:space="0" w:color="auto"/>
          </w:divBdr>
        </w:div>
        <w:div w:id="307980268">
          <w:marLeft w:val="1166"/>
          <w:marRight w:val="0"/>
          <w:marTop w:val="106"/>
          <w:marBottom w:val="0"/>
          <w:divBdr>
            <w:top w:val="none" w:sz="0" w:space="0" w:color="auto"/>
            <w:left w:val="none" w:sz="0" w:space="0" w:color="auto"/>
            <w:bottom w:val="none" w:sz="0" w:space="0" w:color="auto"/>
            <w:right w:val="none" w:sz="0" w:space="0" w:color="auto"/>
          </w:divBdr>
        </w:div>
        <w:div w:id="328141955">
          <w:marLeft w:val="1800"/>
          <w:marRight w:val="0"/>
          <w:marTop w:val="115"/>
          <w:marBottom w:val="0"/>
          <w:divBdr>
            <w:top w:val="none" w:sz="0" w:space="0" w:color="auto"/>
            <w:left w:val="none" w:sz="0" w:space="0" w:color="auto"/>
            <w:bottom w:val="none" w:sz="0" w:space="0" w:color="auto"/>
            <w:right w:val="none" w:sz="0" w:space="0" w:color="auto"/>
          </w:divBdr>
        </w:div>
        <w:div w:id="342515900">
          <w:marLeft w:val="547"/>
          <w:marRight w:val="0"/>
          <w:marTop w:val="154"/>
          <w:marBottom w:val="0"/>
          <w:divBdr>
            <w:top w:val="none" w:sz="0" w:space="0" w:color="auto"/>
            <w:left w:val="none" w:sz="0" w:space="0" w:color="auto"/>
            <w:bottom w:val="none" w:sz="0" w:space="0" w:color="auto"/>
            <w:right w:val="none" w:sz="0" w:space="0" w:color="auto"/>
          </w:divBdr>
        </w:div>
        <w:div w:id="346296534">
          <w:marLeft w:val="1166"/>
          <w:marRight w:val="0"/>
          <w:marTop w:val="115"/>
          <w:marBottom w:val="0"/>
          <w:divBdr>
            <w:top w:val="none" w:sz="0" w:space="0" w:color="auto"/>
            <w:left w:val="none" w:sz="0" w:space="0" w:color="auto"/>
            <w:bottom w:val="none" w:sz="0" w:space="0" w:color="auto"/>
            <w:right w:val="none" w:sz="0" w:space="0" w:color="auto"/>
          </w:divBdr>
        </w:div>
        <w:div w:id="347682852">
          <w:marLeft w:val="547"/>
          <w:marRight w:val="0"/>
          <w:marTop w:val="336"/>
          <w:marBottom w:val="0"/>
          <w:divBdr>
            <w:top w:val="none" w:sz="0" w:space="0" w:color="auto"/>
            <w:left w:val="none" w:sz="0" w:space="0" w:color="auto"/>
            <w:bottom w:val="none" w:sz="0" w:space="0" w:color="auto"/>
            <w:right w:val="none" w:sz="0" w:space="0" w:color="auto"/>
          </w:divBdr>
        </w:div>
        <w:div w:id="352651557">
          <w:marLeft w:val="547"/>
          <w:marRight w:val="0"/>
          <w:marTop w:val="154"/>
          <w:marBottom w:val="0"/>
          <w:divBdr>
            <w:top w:val="none" w:sz="0" w:space="0" w:color="auto"/>
            <w:left w:val="none" w:sz="0" w:space="0" w:color="auto"/>
            <w:bottom w:val="none" w:sz="0" w:space="0" w:color="auto"/>
            <w:right w:val="none" w:sz="0" w:space="0" w:color="auto"/>
          </w:divBdr>
        </w:div>
        <w:div w:id="375198256">
          <w:marLeft w:val="1800"/>
          <w:marRight w:val="0"/>
          <w:marTop w:val="115"/>
          <w:marBottom w:val="0"/>
          <w:divBdr>
            <w:top w:val="none" w:sz="0" w:space="0" w:color="auto"/>
            <w:left w:val="none" w:sz="0" w:space="0" w:color="auto"/>
            <w:bottom w:val="none" w:sz="0" w:space="0" w:color="auto"/>
            <w:right w:val="none" w:sz="0" w:space="0" w:color="auto"/>
          </w:divBdr>
        </w:div>
        <w:div w:id="387731290">
          <w:marLeft w:val="547"/>
          <w:marRight w:val="0"/>
          <w:marTop w:val="154"/>
          <w:marBottom w:val="0"/>
          <w:divBdr>
            <w:top w:val="none" w:sz="0" w:space="0" w:color="auto"/>
            <w:left w:val="none" w:sz="0" w:space="0" w:color="auto"/>
            <w:bottom w:val="none" w:sz="0" w:space="0" w:color="auto"/>
            <w:right w:val="none" w:sz="0" w:space="0" w:color="auto"/>
          </w:divBdr>
        </w:div>
        <w:div w:id="391389976">
          <w:marLeft w:val="547"/>
          <w:marRight w:val="0"/>
          <w:marTop w:val="384"/>
          <w:marBottom w:val="0"/>
          <w:divBdr>
            <w:top w:val="none" w:sz="0" w:space="0" w:color="auto"/>
            <w:left w:val="none" w:sz="0" w:space="0" w:color="auto"/>
            <w:bottom w:val="none" w:sz="0" w:space="0" w:color="auto"/>
            <w:right w:val="none" w:sz="0" w:space="0" w:color="auto"/>
          </w:divBdr>
        </w:div>
        <w:div w:id="400905949">
          <w:marLeft w:val="547"/>
          <w:marRight w:val="0"/>
          <w:marTop w:val="336"/>
          <w:marBottom w:val="0"/>
          <w:divBdr>
            <w:top w:val="none" w:sz="0" w:space="0" w:color="auto"/>
            <w:left w:val="none" w:sz="0" w:space="0" w:color="auto"/>
            <w:bottom w:val="none" w:sz="0" w:space="0" w:color="auto"/>
            <w:right w:val="none" w:sz="0" w:space="0" w:color="auto"/>
          </w:divBdr>
        </w:div>
        <w:div w:id="401146727">
          <w:marLeft w:val="547"/>
          <w:marRight w:val="0"/>
          <w:marTop w:val="115"/>
          <w:marBottom w:val="0"/>
          <w:divBdr>
            <w:top w:val="none" w:sz="0" w:space="0" w:color="auto"/>
            <w:left w:val="none" w:sz="0" w:space="0" w:color="auto"/>
            <w:bottom w:val="none" w:sz="0" w:space="0" w:color="auto"/>
            <w:right w:val="none" w:sz="0" w:space="0" w:color="auto"/>
          </w:divBdr>
        </w:div>
        <w:div w:id="401879470">
          <w:marLeft w:val="1166"/>
          <w:marRight w:val="0"/>
          <w:marTop w:val="134"/>
          <w:marBottom w:val="0"/>
          <w:divBdr>
            <w:top w:val="none" w:sz="0" w:space="0" w:color="auto"/>
            <w:left w:val="none" w:sz="0" w:space="0" w:color="auto"/>
            <w:bottom w:val="none" w:sz="0" w:space="0" w:color="auto"/>
            <w:right w:val="none" w:sz="0" w:space="0" w:color="auto"/>
          </w:divBdr>
        </w:div>
        <w:div w:id="402529094">
          <w:marLeft w:val="547"/>
          <w:marRight w:val="0"/>
          <w:marTop w:val="134"/>
          <w:marBottom w:val="0"/>
          <w:divBdr>
            <w:top w:val="none" w:sz="0" w:space="0" w:color="auto"/>
            <w:left w:val="none" w:sz="0" w:space="0" w:color="auto"/>
            <w:bottom w:val="none" w:sz="0" w:space="0" w:color="auto"/>
            <w:right w:val="none" w:sz="0" w:space="0" w:color="auto"/>
          </w:divBdr>
        </w:div>
        <w:div w:id="408045714">
          <w:marLeft w:val="547"/>
          <w:marRight w:val="0"/>
          <w:marTop w:val="154"/>
          <w:marBottom w:val="0"/>
          <w:divBdr>
            <w:top w:val="none" w:sz="0" w:space="0" w:color="auto"/>
            <w:left w:val="none" w:sz="0" w:space="0" w:color="auto"/>
            <w:bottom w:val="none" w:sz="0" w:space="0" w:color="auto"/>
            <w:right w:val="none" w:sz="0" w:space="0" w:color="auto"/>
          </w:divBdr>
        </w:div>
        <w:div w:id="425150500">
          <w:marLeft w:val="547"/>
          <w:marRight w:val="0"/>
          <w:marTop w:val="173"/>
          <w:marBottom w:val="0"/>
          <w:divBdr>
            <w:top w:val="none" w:sz="0" w:space="0" w:color="auto"/>
            <w:left w:val="none" w:sz="0" w:space="0" w:color="auto"/>
            <w:bottom w:val="none" w:sz="0" w:space="0" w:color="auto"/>
            <w:right w:val="none" w:sz="0" w:space="0" w:color="auto"/>
          </w:divBdr>
        </w:div>
        <w:div w:id="426000764">
          <w:marLeft w:val="547"/>
          <w:marRight w:val="0"/>
          <w:marTop w:val="134"/>
          <w:marBottom w:val="0"/>
          <w:divBdr>
            <w:top w:val="none" w:sz="0" w:space="0" w:color="auto"/>
            <w:left w:val="none" w:sz="0" w:space="0" w:color="auto"/>
            <w:bottom w:val="none" w:sz="0" w:space="0" w:color="auto"/>
            <w:right w:val="none" w:sz="0" w:space="0" w:color="auto"/>
          </w:divBdr>
        </w:div>
        <w:div w:id="426583299">
          <w:marLeft w:val="547"/>
          <w:marRight w:val="0"/>
          <w:marTop w:val="336"/>
          <w:marBottom w:val="0"/>
          <w:divBdr>
            <w:top w:val="none" w:sz="0" w:space="0" w:color="auto"/>
            <w:left w:val="none" w:sz="0" w:space="0" w:color="auto"/>
            <w:bottom w:val="none" w:sz="0" w:space="0" w:color="auto"/>
            <w:right w:val="none" w:sz="0" w:space="0" w:color="auto"/>
          </w:divBdr>
        </w:div>
        <w:div w:id="427193949">
          <w:marLeft w:val="547"/>
          <w:marRight w:val="0"/>
          <w:marTop w:val="154"/>
          <w:marBottom w:val="0"/>
          <w:divBdr>
            <w:top w:val="none" w:sz="0" w:space="0" w:color="auto"/>
            <w:left w:val="none" w:sz="0" w:space="0" w:color="auto"/>
            <w:bottom w:val="none" w:sz="0" w:space="0" w:color="auto"/>
            <w:right w:val="none" w:sz="0" w:space="0" w:color="auto"/>
          </w:divBdr>
        </w:div>
        <w:div w:id="431247339">
          <w:marLeft w:val="1166"/>
          <w:marRight w:val="0"/>
          <w:marTop w:val="134"/>
          <w:marBottom w:val="0"/>
          <w:divBdr>
            <w:top w:val="none" w:sz="0" w:space="0" w:color="auto"/>
            <w:left w:val="none" w:sz="0" w:space="0" w:color="auto"/>
            <w:bottom w:val="none" w:sz="0" w:space="0" w:color="auto"/>
            <w:right w:val="none" w:sz="0" w:space="0" w:color="auto"/>
          </w:divBdr>
        </w:div>
        <w:div w:id="445121813">
          <w:marLeft w:val="547"/>
          <w:marRight w:val="0"/>
          <w:marTop w:val="154"/>
          <w:marBottom w:val="0"/>
          <w:divBdr>
            <w:top w:val="none" w:sz="0" w:space="0" w:color="auto"/>
            <w:left w:val="none" w:sz="0" w:space="0" w:color="auto"/>
            <w:bottom w:val="none" w:sz="0" w:space="0" w:color="auto"/>
            <w:right w:val="none" w:sz="0" w:space="0" w:color="auto"/>
          </w:divBdr>
        </w:div>
        <w:div w:id="453208697">
          <w:marLeft w:val="1166"/>
          <w:marRight w:val="0"/>
          <w:marTop w:val="134"/>
          <w:marBottom w:val="0"/>
          <w:divBdr>
            <w:top w:val="none" w:sz="0" w:space="0" w:color="auto"/>
            <w:left w:val="none" w:sz="0" w:space="0" w:color="auto"/>
            <w:bottom w:val="none" w:sz="0" w:space="0" w:color="auto"/>
            <w:right w:val="none" w:sz="0" w:space="0" w:color="auto"/>
          </w:divBdr>
        </w:div>
        <w:div w:id="453644933">
          <w:marLeft w:val="547"/>
          <w:marRight w:val="0"/>
          <w:marTop w:val="154"/>
          <w:marBottom w:val="0"/>
          <w:divBdr>
            <w:top w:val="none" w:sz="0" w:space="0" w:color="auto"/>
            <w:left w:val="none" w:sz="0" w:space="0" w:color="auto"/>
            <w:bottom w:val="none" w:sz="0" w:space="0" w:color="auto"/>
            <w:right w:val="none" w:sz="0" w:space="0" w:color="auto"/>
          </w:divBdr>
        </w:div>
        <w:div w:id="453866428">
          <w:marLeft w:val="1800"/>
          <w:marRight w:val="0"/>
          <w:marTop w:val="96"/>
          <w:marBottom w:val="0"/>
          <w:divBdr>
            <w:top w:val="none" w:sz="0" w:space="0" w:color="auto"/>
            <w:left w:val="none" w:sz="0" w:space="0" w:color="auto"/>
            <w:bottom w:val="none" w:sz="0" w:space="0" w:color="auto"/>
            <w:right w:val="none" w:sz="0" w:space="0" w:color="auto"/>
          </w:divBdr>
        </w:div>
        <w:div w:id="465322929">
          <w:marLeft w:val="547"/>
          <w:marRight w:val="0"/>
          <w:marTop w:val="154"/>
          <w:marBottom w:val="0"/>
          <w:divBdr>
            <w:top w:val="none" w:sz="0" w:space="0" w:color="auto"/>
            <w:left w:val="none" w:sz="0" w:space="0" w:color="auto"/>
            <w:bottom w:val="none" w:sz="0" w:space="0" w:color="auto"/>
            <w:right w:val="none" w:sz="0" w:space="0" w:color="auto"/>
          </w:divBdr>
        </w:div>
        <w:div w:id="466432798">
          <w:marLeft w:val="547"/>
          <w:marRight w:val="0"/>
          <w:marTop w:val="336"/>
          <w:marBottom w:val="0"/>
          <w:divBdr>
            <w:top w:val="none" w:sz="0" w:space="0" w:color="auto"/>
            <w:left w:val="none" w:sz="0" w:space="0" w:color="auto"/>
            <w:bottom w:val="none" w:sz="0" w:space="0" w:color="auto"/>
            <w:right w:val="none" w:sz="0" w:space="0" w:color="auto"/>
          </w:divBdr>
        </w:div>
        <w:div w:id="468934002">
          <w:marLeft w:val="547"/>
          <w:marRight w:val="0"/>
          <w:marTop w:val="115"/>
          <w:marBottom w:val="0"/>
          <w:divBdr>
            <w:top w:val="none" w:sz="0" w:space="0" w:color="auto"/>
            <w:left w:val="none" w:sz="0" w:space="0" w:color="auto"/>
            <w:bottom w:val="none" w:sz="0" w:space="0" w:color="auto"/>
            <w:right w:val="none" w:sz="0" w:space="0" w:color="auto"/>
          </w:divBdr>
        </w:div>
        <w:div w:id="472721020">
          <w:marLeft w:val="1800"/>
          <w:marRight w:val="0"/>
          <w:marTop w:val="96"/>
          <w:marBottom w:val="0"/>
          <w:divBdr>
            <w:top w:val="none" w:sz="0" w:space="0" w:color="auto"/>
            <w:left w:val="none" w:sz="0" w:space="0" w:color="auto"/>
            <w:bottom w:val="none" w:sz="0" w:space="0" w:color="auto"/>
            <w:right w:val="none" w:sz="0" w:space="0" w:color="auto"/>
          </w:divBdr>
        </w:div>
        <w:div w:id="480119597">
          <w:marLeft w:val="547"/>
          <w:marRight w:val="0"/>
          <w:marTop w:val="154"/>
          <w:marBottom w:val="0"/>
          <w:divBdr>
            <w:top w:val="none" w:sz="0" w:space="0" w:color="auto"/>
            <w:left w:val="none" w:sz="0" w:space="0" w:color="auto"/>
            <w:bottom w:val="none" w:sz="0" w:space="0" w:color="auto"/>
            <w:right w:val="none" w:sz="0" w:space="0" w:color="auto"/>
          </w:divBdr>
        </w:div>
        <w:div w:id="484442787">
          <w:marLeft w:val="547"/>
          <w:marRight w:val="0"/>
          <w:marTop w:val="154"/>
          <w:marBottom w:val="0"/>
          <w:divBdr>
            <w:top w:val="none" w:sz="0" w:space="0" w:color="auto"/>
            <w:left w:val="none" w:sz="0" w:space="0" w:color="auto"/>
            <w:bottom w:val="none" w:sz="0" w:space="0" w:color="auto"/>
            <w:right w:val="none" w:sz="0" w:space="0" w:color="auto"/>
          </w:divBdr>
        </w:div>
        <w:div w:id="486290168">
          <w:marLeft w:val="1166"/>
          <w:marRight w:val="0"/>
          <w:marTop w:val="134"/>
          <w:marBottom w:val="0"/>
          <w:divBdr>
            <w:top w:val="none" w:sz="0" w:space="0" w:color="auto"/>
            <w:left w:val="none" w:sz="0" w:space="0" w:color="auto"/>
            <w:bottom w:val="none" w:sz="0" w:space="0" w:color="auto"/>
            <w:right w:val="none" w:sz="0" w:space="0" w:color="auto"/>
          </w:divBdr>
        </w:div>
        <w:div w:id="491144439">
          <w:marLeft w:val="547"/>
          <w:marRight w:val="0"/>
          <w:marTop w:val="154"/>
          <w:marBottom w:val="0"/>
          <w:divBdr>
            <w:top w:val="none" w:sz="0" w:space="0" w:color="auto"/>
            <w:left w:val="none" w:sz="0" w:space="0" w:color="auto"/>
            <w:bottom w:val="none" w:sz="0" w:space="0" w:color="auto"/>
            <w:right w:val="none" w:sz="0" w:space="0" w:color="auto"/>
          </w:divBdr>
        </w:div>
        <w:div w:id="501967022">
          <w:marLeft w:val="547"/>
          <w:marRight w:val="0"/>
          <w:marTop w:val="154"/>
          <w:marBottom w:val="0"/>
          <w:divBdr>
            <w:top w:val="none" w:sz="0" w:space="0" w:color="auto"/>
            <w:left w:val="none" w:sz="0" w:space="0" w:color="auto"/>
            <w:bottom w:val="none" w:sz="0" w:space="0" w:color="auto"/>
            <w:right w:val="none" w:sz="0" w:space="0" w:color="auto"/>
          </w:divBdr>
        </w:div>
        <w:div w:id="506554204">
          <w:marLeft w:val="547"/>
          <w:marRight w:val="0"/>
          <w:marTop w:val="154"/>
          <w:marBottom w:val="0"/>
          <w:divBdr>
            <w:top w:val="none" w:sz="0" w:space="0" w:color="auto"/>
            <w:left w:val="none" w:sz="0" w:space="0" w:color="auto"/>
            <w:bottom w:val="none" w:sz="0" w:space="0" w:color="auto"/>
            <w:right w:val="none" w:sz="0" w:space="0" w:color="auto"/>
          </w:divBdr>
        </w:div>
        <w:div w:id="507142429">
          <w:marLeft w:val="547"/>
          <w:marRight w:val="0"/>
          <w:marTop w:val="384"/>
          <w:marBottom w:val="0"/>
          <w:divBdr>
            <w:top w:val="none" w:sz="0" w:space="0" w:color="auto"/>
            <w:left w:val="none" w:sz="0" w:space="0" w:color="auto"/>
            <w:bottom w:val="none" w:sz="0" w:space="0" w:color="auto"/>
            <w:right w:val="none" w:sz="0" w:space="0" w:color="auto"/>
          </w:divBdr>
        </w:div>
        <w:div w:id="511650483">
          <w:marLeft w:val="1166"/>
          <w:marRight w:val="0"/>
          <w:marTop w:val="115"/>
          <w:marBottom w:val="0"/>
          <w:divBdr>
            <w:top w:val="none" w:sz="0" w:space="0" w:color="auto"/>
            <w:left w:val="none" w:sz="0" w:space="0" w:color="auto"/>
            <w:bottom w:val="none" w:sz="0" w:space="0" w:color="auto"/>
            <w:right w:val="none" w:sz="0" w:space="0" w:color="auto"/>
          </w:divBdr>
        </w:div>
        <w:div w:id="513689456">
          <w:marLeft w:val="547"/>
          <w:marRight w:val="0"/>
          <w:marTop w:val="384"/>
          <w:marBottom w:val="0"/>
          <w:divBdr>
            <w:top w:val="none" w:sz="0" w:space="0" w:color="auto"/>
            <w:left w:val="none" w:sz="0" w:space="0" w:color="auto"/>
            <w:bottom w:val="none" w:sz="0" w:space="0" w:color="auto"/>
            <w:right w:val="none" w:sz="0" w:space="0" w:color="auto"/>
          </w:divBdr>
        </w:div>
        <w:div w:id="517932356">
          <w:marLeft w:val="547"/>
          <w:marRight w:val="0"/>
          <w:marTop w:val="384"/>
          <w:marBottom w:val="0"/>
          <w:divBdr>
            <w:top w:val="none" w:sz="0" w:space="0" w:color="auto"/>
            <w:left w:val="none" w:sz="0" w:space="0" w:color="auto"/>
            <w:bottom w:val="none" w:sz="0" w:space="0" w:color="auto"/>
            <w:right w:val="none" w:sz="0" w:space="0" w:color="auto"/>
          </w:divBdr>
        </w:div>
        <w:div w:id="521558034">
          <w:marLeft w:val="547"/>
          <w:marRight w:val="0"/>
          <w:marTop w:val="384"/>
          <w:marBottom w:val="0"/>
          <w:divBdr>
            <w:top w:val="none" w:sz="0" w:space="0" w:color="auto"/>
            <w:left w:val="none" w:sz="0" w:space="0" w:color="auto"/>
            <w:bottom w:val="none" w:sz="0" w:space="0" w:color="auto"/>
            <w:right w:val="none" w:sz="0" w:space="0" w:color="auto"/>
          </w:divBdr>
        </w:div>
        <w:div w:id="530607543">
          <w:marLeft w:val="1166"/>
          <w:marRight w:val="0"/>
          <w:marTop w:val="134"/>
          <w:marBottom w:val="0"/>
          <w:divBdr>
            <w:top w:val="none" w:sz="0" w:space="0" w:color="auto"/>
            <w:left w:val="none" w:sz="0" w:space="0" w:color="auto"/>
            <w:bottom w:val="none" w:sz="0" w:space="0" w:color="auto"/>
            <w:right w:val="none" w:sz="0" w:space="0" w:color="auto"/>
          </w:divBdr>
        </w:div>
        <w:div w:id="531919049">
          <w:marLeft w:val="1166"/>
          <w:marRight w:val="0"/>
          <w:marTop w:val="115"/>
          <w:marBottom w:val="0"/>
          <w:divBdr>
            <w:top w:val="none" w:sz="0" w:space="0" w:color="auto"/>
            <w:left w:val="none" w:sz="0" w:space="0" w:color="auto"/>
            <w:bottom w:val="none" w:sz="0" w:space="0" w:color="auto"/>
            <w:right w:val="none" w:sz="0" w:space="0" w:color="auto"/>
          </w:divBdr>
        </w:div>
        <w:div w:id="548107123">
          <w:marLeft w:val="1166"/>
          <w:marRight w:val="0"/>
          <w:marTop w:val="134"/>
          <w:marBottom w:val="0"/>
          <w:divBdr>
            <w:top w:val="none" w:sz="0" w:space="0" w:color="auto"/>
            <w:left w:val="none" w:sz="0" w:space="0" w:color="auto"/>
            <w:bottom w:val="none" w:sz="0" w:space="0" w:color="auto"/>
            <w:right w:val="none" w:sz="0" w:space="0" w:color="auto"/>
          </w:divBdr>
        </w:div>
        <w:div w:id="556086572">
          <w:marLeft w:val="547"/>
          <w:marRight w:val="0"/>
          <w:marTop w:val="384"/>
          <w:marBottom w:val="0"/>
          <w:divBdr>
            <w:top w:val="none" w:sz="0" w:space="0" w:color="auto"/>
            <w:left w:val="none" w:sz="0" w:space="0" w:color="auto"/>
            <w:bottom w:val="none" w:sz="0" w:space="0" w:color="auto"/>
            <w:right w:val="none" w:sz="0" w:space="0" w:color="auto"/>
          </w:divBdr>
        </w:div>
        <w:div w:id="559052545">
          <w:marLeft w:val="547"/>
          <w:marRight w:val="0"/>
          <w:marTop w:val="134"/>
          <w:marBottom w:val="0"/>
          <w:divBdr>
            <w:top w:val="none" w:sz="0" w:space="0" w:color="auto"/>
            <w:left w:val="none" w:sz="0" w:space="0" w:color="auto"/>
            <w:bottom w:val="none" w:sz="0" w:space="0" w:color="auto"/>
            <w:right w:val="none" w:sz="0" w:space="0" w:color="auto"/>
          </w:divBdr>
        </w:div>
        <w:div w:id="559250423">
          <w:marLeft w:val="1166"/>
          <w:marRight w:val="0"/>
          <w:marTop w:val="134"/>
          <w:marBottom w:val="0"/>
          <w:divBdr>
            <w:top w:val="none" w:sz="0" w:space="0" w:color="auto"/>
            <w:left w:val="none" w:sz="0" w:space="0" w:color="auto"/>
            <w:bottom w:val="none" w:sz="0" w:space="0" w:color="auto"/>
            <w:right w:val="none" w:sz="0" w:space="0" w:color="auto"/>
          </w:divBdr>
        </w:div>
        <w:div w:id="570578977">
          <w:marLeft w:val="547"/>
          <w:marRight w:val="0"/>
          <w:marTop w:val="384"/>
          <w:marBottom w:val="0"/>
          <w:divBdr>
            <w:top w:val="none" w:sz="0" w:space="0" w:color="auto"/>
            <w:left w:val="none" w:sz="0" w:space="0" w:color="auto"/>
            <w:bottom w:val="none" w:sz="0" w:space="0" w:color="auto"/>
            <w:right w:val="none" w:sz="0" w:space="0" w:color="auto"/>
          </w:divBdr>
        </w:div>
        <w:div w:id="582957029">
          <w:marLeft w:val="547"/>
          <w:marRight w:val="0"/>
          <w:marTop w:val="154"/>
          <w:marBottom w:val="0"/>
          <w:divBdr>
            <w:top w:val="none" w:sz="0" w:space="0" w:color="auto"/>
            <w:left w:val="none" w:sz="0" w:space="0" w:color="auto"/>
            <w:bottom w:val="none" w:sz="0" w:space="0" w:color="auto"/>
            <w:right w:val="none" w:sz="0" w:space="0" w:color="auto"/>
          </w:divBdr>
        </w:div>
        <w:div w:id="587007887">
          <w:marLeft w:val="547"/>
          <w:marRight w:val="0"/>
          <w:marTop w:val="336"/>
          <w:marBottom w:val="0"/>
          <w:divBdr>
            <w:top w:val="none" w:sz="0" w:space="0" w:color="auto"/>
            <w:left w:val="none" w:sz="0" w:space="0" w:color="auto"/>
            <w:bottom w:val="none" w:sz="0" w:space="0" w:color="auto"/>
            <w:right w:val="none" w:sz="0" w:space="0" w:color="auto"/>
          </w:divBdr>
        </w:div>
        <w:div w:id="602149712">
          <w:marLeft w:val="547"/>
          <w:marRight w:val="0"/>
          <w:marTop w:val="384"/>
          <w:marBottom w:val="0"/>
          <w:divBdr>
            <w:top w:val="none" w:sz="0" w:space="0" w:color="auto"/>
            <w:left w:val="none" w:sz="0" w:space="0" w:color="auto"/>
            <w:bottom w:val="none" w:sz="0" w:space="0" w:color="auto"/>
            <w:right w:val="none" w:sz="0" w:space="0" w:color="auto"/>
          </w:divBdr>
        </w:div>
        <w:div w:id="618142028">
          <w:marLeft w:val="547"/>
          <w:marRight w:val="0"/>
          <w:marTop w:val="115"/>
          <w:marBottom w:val="0"/>
          <w:divBdr>
            <w:top w:val="none" w:sz="0" w:space="0" w:color="auto"/>
            <w:left w:val="none" w:sz="0" w:space="0" w:color="auto"/>
            <w:bottom w:val="none" w:sz="0" w:space="0" w:color="auto"/>
            <w:right w:val="none" w:sz="0" w:space="0" w:color="auto"/>
          </w:divBdr>
        </w:div>
        <w:div w:id="648898662">
          <w:marLeft w:val="1166"/>
          <w:marRight w:val="0"/>
          <w:marTop w:val="115"/>
          <w:marBottom w:val="0"/>
          <w:divBdr>
            <w:top w:val="none" w:sz="0" w:space="0" w:color="auto"/>
            <w:left w:val="none" w:sz="0" w:space="0" w:color="auto"/>
            <w:bottom w:val="none" w:sz="0" w:space="0" w:color="auto"/>
            <w:right w:val="none" w:sz="0" w:space="0" w:color="auto"/>
          </w:divBdr>
        </w:div>
        <w:div w:id="664016722">
          <w:marLeft w:val="547"/>
          <w:marRight w:val="0"/>
          <w:marTop w:val="154"/>
          <w:marBottom w:val="0"/>
          <w:divBdr>
            <w:top w:val="none" w:sz="0" w:space="0" w:color="auto"/>
            <w:left w:val="none" w:sz="0" w:space="0" w:color="auto"/>
            <w:bottom w:val="none" w:sz="0" w:space="0" w:color="auto"/>
            <w:right w:val="none" w:sz="0" w:space="0" w:color="auto"/>
          </w:divBdr>
        </w:div>
        <w:div w:id="665086145">
          <w:marLeft w:val="547"/>
          <w:marRight w:val="0"/>
          <w:marTop w:val="336"/>
          <w:marBottom w:val="0"/>
          <w:divBdr>
            <w:top w:val="none" w:sz="0" w:space="0" w:color="auto"/>
            <w:left w:val="none" w:sz="0" w:space="0" w:color="auto"/>
            <w:bottom w:val="none" w:sz="0" w:space="0" w:color="auto"/>
            <w:right w:val="none" w:sz="0" w:space="0" w:color="auto"/>
          </w:divBdr>
        </w:div>
        <w:div w:id="669141574">
          <w:marLeft w:val="547"/>
          <w:marRight w:val="0"/>
          <w:marTop w:val="384"/>
          <w:marBottom w:val="0"/>
          <w:divBdr>
            <w:top w:val="none" w:sz="0" w:space="0" w:color="auto"/>
            <w:left w:val="none" w:sz="0" w:space="0" w:color="auto"/>
            <w:bottom w:val="none" w:sz="0" w:space="0" w:color="auto"/>
            <w:right w:val="none" w:sz="0" w:space="0" w:color="auto"/>
          </w:divBdr>
        </w:div>
        <w:div w:id="673805517">
          <w:marLeft w:val="547"/>
          <w:marRight w:val="0"/>
          <w:marTop w:val="154"/>
          <w:marBottom w:val="0"/>
          <w:divBdr>
            <w:top w:val="none" w:sz="0" w:space="0" w:color="auto"/>
            <w:left w:val="none" w:sz="0" w:space="0" w:color="auto"/>
            <w:bottom w:val="none" w:sz="0" w:space="0" w:color="auto"/>
            <w:right w:val="none" w:sz="0" w:space="0" w:color="auto"/>
          </w:divBdr>
        </w:div>
        <w:div w:id="684526717">
          <w:marLeft w:val="1166"/>
          <w:marRight w:val="0"/>
          <w:marTop w:val="134"/>
          <w:marBottom w:val="0"/>
          <w:divBdr>
            <w:top w:val="none" w:sz="0" w:space="0" w:color="auto"/>
            <w:left w:val="none" w:sz="0" w:space="0" w:color="auto"/>
            <w:bottom w:val="none" w:sz="0" w:space="0" w:color="auto"/>
            <w:right w:val="none" w:sz="0" w:space="0" w:color="auto"/>
          </w:divBdr>
        </w:div>
        <w:div w:id="690103801">
          <w:marLeft w:val="1166"/>
          <w:marRight w:val="0"/>
          <w:marTop w:val="115"/>
          <w:marBottom w:val="0"/>
          <w:divBdr>
            <w:top w:val="none" w:sz="0" w:space="0" w:color="auto"/>
            <w:left w:val="none" w:sz="0" w:space="0" w:color="auto"/>
            <w:bottom w:val="none" w:sz="0" w:space="0" w:color="auto"/>
            <w:right w:val="none" w:sz="0" w:space="0" w:color="auto"/>
          </w:divBdr>
        </w:div>
        <w:div w:id="703747943">
          <w:marLeft w:val="547"/>
          <w:marRight w:val="0"/>
          <w:marTop w:val="154"/>
          <w:marBottom w:val="0"/>
          <w:divBdr>
            <w:top w:val="none" w:sz="0" w:space="0" w:color="auto"/>
            <w:left w:val="none" w:sz="0" w:space="0" w:color="auto"/>
            <w:bottom w:val="none" w:sz="0" w:space="0" w:color="auto"/>
            <w:right w:val="none" w:sz="0" w:space="0" w:color="auto"/>
          </w:divBdr>
        </w:div>
        <w:div w:id="710963073">
          <w:marLeft w:val="547"/>
          <w:marRight w:val="0"/>
          <w:marTop w:val="115"/>
          <w:marBottom w:val="0"/>
          <w:divBdr>
            <w:top w:val="none" w:sz="0" w:space="0" w:color="auto"/>
            <w:left w:val="none" w:sz="0" w:space="0" w:color="auto"/>
            <w:bottom w:val="none" w:sz="0" w:space="0" w:color="auto"/>
            <w:right w:val="none" w:sz="0" w:space="0" w:color="auto"/>
          </w:divBdr>
        </w:div>
        <w:div w:id="714282452">
          <w:marLeft w:val="547"/>
          <w:marRight w:val="0"/>
          <w:marTop w:val="134"/>
          <w:marBottom w:val="0"/>
          <w:divBdr>
            <w:top w:val="none" w:sz="0" w:space="0" w:color="auto"/>
            <w:left w:val="none" w:sz="0" w:space="0" w:color="auto"/>
            <w:bottom w:val="none" w:sz="0" w:space="0" w:color="auto"/>
            <w:right w:val="none" w:sz="0" w:space="0" w:color="auto"/>
          </w:divBdr>
        </w:div>
        <w:div w:id="716975734">
          <w:marLeft w:val="547"/>
          <w:marRight w:val="0"/>
          <w:marTop w:val="154"/>
          <w:marBottom w:val="0"/>
          <w:divBdr>
            <w:top w:val="none" w:sz="0" w:space="0" w:color="auto"/>
            <w:left w:val="none" w:sz="0" w:space="0" w:color="auto"/>
            <w:bottom w:val="none" w:sz="0" w:space="0" w:color="auto"/>
            <w:right w:val="none" w:sz="0" w:space="0" w:color="auto"/>
          </w:divBdr>
        </w:div>
        <w:div w:id="724524459">
          <w:marLeft w:val="1166"/>
          <w:marRight w:val="0"/>
          <w:marTop w:val="134"/>
          <w:marBottom w:val="0"/>
          <w:divBdr>
            <w:top w:val="none" w:sz="0" w:space="0" w:color="auto"/>
            <w:left w:val="none" w:sz="0" w:space="0" w:color="auto"/>
            <w:bottom w:val="none" w:sz="0" w:space="0" w:color="auto"/>
            <w:right w:val="none" w:sz="0" w:space="0" w:color="auto"/>
          </w:divBdr>
        </w:div>
        <w:div w:id="750275557">
          <w:marLeft w:val="1166"/>
          <w:marRight w:val="0"/>
          <w:marTop w:val="134"/>
          <w:marBottom w:val="0"/>
          <w:divBdr>
            <w:top w:val="none" w:sz="0" w:space="0" w:color="auto"/>
            <w:left w:val="none" w:sz="0" w:space="0" w:color="auto"/>
            <w:bottom w:val="none" w:sz="0" w:space="0" w:color="auto"/>
            <w:right w:val="none" w:sz="0" w:space="0" w:color="auto"/>
          </w:divBdr>
        </w:div>
        <w:div w:id="751006603">
          <w:marLeft w:val="547"/>
          <w:marRight w:val="0"/>
          <w:marTop w:val="154"/>
          <w:marBottom w:val="0"/>
          <w:divBdr>
            <w:top w:val="none" w:sz="0" w:space="0" w:color="auto"/>
            <w:left w:val="none" w:sz="0" w:space="0" w:color="auto"/>
            <w:bottom w:val="none" w:sz="0" w:space="0" w:color="auto"/>
            <w:right w:val="none" w:sz="0" w:space="0" w:color="auto"/>
          </w:divBdr>
        </w:div>
        <w:div w:id="771127777">
          <w:marLeft w:val="547"/>
          <w:marRight w:val="0"/>
          <w:marTop w:val="154"/>
          <w:marBottom w:val="0"/>
          <w:divBdr>
            <w:top w:val="none" w:sz="0" w:space="0" w:color="auto"/>
            <w:left w:val="none" w:sz="0" w:space="0" w:color="auto"/>
            <w:bottom w:val="none" w:sz="0" w:space="0" w:color="auto"/>
            <w:right w:val="none" w:sz="0" w:space="0" w:color="auto"/>
          </w:divBdr>
        </w:div>
        <w:div w:id="774982950">
          <w:marLeft w:val="547"/>
          <w:marRight w:val="0"/>
          <w:marTop w:val="384"/>
          <w:marBottom w:val="0"/>
          <w:divBdr>
            <w:top w:val="none" w:sz="0" w:space="0" w:color="auto"/>
            <w:left w:val="none" w:sz="0" w:space="0" w:color="auto"/>
            <w:bottom w:val="none" w:sz="0" w:space="0" w:color="auto"/>
            <w:right w:val="none" w:sz="0" w:space="0" w:color="auto"/>
          </w:divBdr>
        </w:div>
        <w:div w:id="778791210">
          <w:marLeft w:val="547"/>
          <w:marRight w:val="0"/>
          <w:marTop w:val="134"/>
          <w:marBottom w:val="0"/>
          <w:divBdr>
            <w:top w:val="none" w:sz="0" w:space="0" w:color="auto"/>
            <w:left w:val="none" w:sz="0" w:space="0" w:color="auto"/>
            <w:bottom w:val="none" w:sz="0" w:space="0" w:color="auto"/>
            <w:right w:val="none" w:sz="0" w:space="0" w:color="auto"/>
          </w:divBdr>
        </w:div>
        <w:div w:id="800267857">
          <w:marLeft w:val="1800"/>
          <w:marRight w:val="0"/>
          <w:marTop w:val="115"/>
          <w:marBottom w:val="0"/>
          <w:divBdr>
            <w:top w:val="none" w:sz="0" w:space="0" w:color="auto"/>
            <w:left w:val="none" w:sz="0" w:space="0" w:color="auto"/>
            <w:bottom w:val="none" w:sz="0" w:space="0" w:color="auto"/>
            <w:right w:val="none" w:sz="0" w:space="0" w:color="auto"/>
          </w:divBdr>
        </w:div>
        <w:div w:id="802580225">
          <w:marLeft w:val="1166"/>
          <w:marRight w:val="0"/>
          <w:marTop w:val="115"/>
          <w:marBottom w:val="0"/>
          <w:divBdr>
            <w:top w:val="none" w:sz="0" w:space="0" w:color="auto"/>
            <w:left w:val="none" w:sz="0" w:space="0" w:color="auto"/>
            <w:bottom w:val="none" w:sz="0" w:space="0" w:color="auto"/>
            <w:right w:val="none" w:sz="0" w:space="0" w:color="auto"/>
          </w:divBdr>
        </w:div>
        <w:div w:id="808978036">
          <w:marLeft w:val="1166"/>
          <w:marRight w:val="0"/>
          <w:marTop w:val="115"/>
          <w:marBottom w:val="0"/>
          <w:divBdr>
            <w:top w:val="none" w:sz="0" w:space="0" w:color="auto"/>
            <w:left w:val="none" w:sz="0" w:space="0" w:color="auto"/>
            <w:bottom w:val="none" w:sz="0" w:space="0" w:color="auto"/>
            <w:right w:val="none" w:sz="0" w:space="0" w:color="auto"/>
          </w:divBdr>
        </w:div>
        <w:div w:id="816410795">
          <w:marLeft w:val="547"/>
          <w:marRight w:val="0"/>
          <w:marTop w:val="154"/>
          <w:marBottom w:val="0"/>
          <w:divBdr>
            <w:top w:val="none" w:sz="0" w:space="0" w:color="auto"/>
            <w:left w:val="none" w:sz="0" w:space="0" w:color="auto"/>
            <w:bottom w:val="none" w:sz="0" w:space="0" w:color="auto"/>
            <w:right w:val="none" w:sz="0" w:space="0" w:color="auto"/>
          </w:divBdr>
        </w:div>
        <w:div w:id="847789517">
          <w:marLeft w:val="547"/>
          <w:marRight w:val="0"/>
          <w:marTop w:val="154"/>
          <w:marBottom w:val="0"/>
          <w:divBdr>
            <w:top w:val="none" w:sz="0" w:space="0" w:color="auto"/>
            <w:left w:val="none" w:sz="0" w:space="0" w:color="auto"/>
            <w:bottom w:val="none" w:sz="0" w:space="0" w:color="auto"/>
            <w:right w:val="none" w:sz="0" w:space="0" w:color="auto"/>
          </w:divBdr>
        </w:div>
        <w:div w:id="863637410">
          <w:marLeft w:val="547"/>
          <w:marRight w:val="0"/>
          <w:marTop w:val="134"/>
          <w:marBottom w:val="0"/>
          <w:divBdr>
            <w:top w:val="none" w:sz="0" w:space="0" w:color="auto"/>
            <w:left w:val="none" w:sz="0" w:space="0" w:color="auto"/>
            <w:bottom w:val="none" w:sz="0" w:space="0" w:color="auto"/>
            <w:right w:val="none" w:sz="0" w:space="0" w:color="auto"/>
          </w:divBdr>
        </w:div>
        <w:div w:id="867916179">
          <w:marLeft w:val="547"/>
          <w:marRight w:val="0"/>
          <w:marTop w:val="384"/>
          <w:marBottom w:val="0"/>
          <w:divBdr>
            <w:top w:val="none" w:sz="0" w:space="0" w:color="auto"/>
            <w:left w:val="none" w:sz="0" w:space="0" w:color="auto"/>
            <w:bottom w:val="none" w:sz="0" w:space="0" w:color="auto"/>
            <w:right w:val="none" w:sz="0" w:space="0" w:color="auto"/>
          </w:divBdr>
        </w:div>
        <w:div w:id="876430988">
          <w:marLeft w:val="547"/>
          <w:marRight w:val="0"/>
          <w:marTop w:val="154"/>
          <w:marBottom w:val="0"/>
          <w:divBdr>
            <w:top w:val="none" w:sz="0" w:space="0" w:color="auto"/>
            <w:left w:val="none" w:sz="0" w:space="0" w:color="auto"/>
            <w:bottom w:val="none" w:sz="0" w:space="0" w:color="auto"/>
            <w:right w:val="none" w:sz="0" w:space="0" w:color="auto"/>
          </w:divBdr>
        </w:div>
        <w:div w:id="883906212">
          <w:marLeft w:val="1166"/>
          <w:marRight w:val="0"/>
          <w:marTop w:val="134"/>
          <w:marBottom w:val="0"/>
          <w:divBdr>
            <w:top w:val="none" w:sz="0" w:space="0" w:color="auto"/>
            <w:left w:val="none" w:sz="0" w:space="0" w:color="auto"/>
            <w:bottom w:val="none" w:sz="0" w:space="0" w:color="auto"/>
            <w:right w:val="none" w:sz="0" w:space="0" w:color="auto"/>
          </w:divBdr>
        </w:div>
        <w:div w:id="903487807">
          <w:marLeft w:val="1166"/>
          <w:marRight w:val="0"/>
          <w:marTop w:val="115"/>
          <w:marBottom w:val="0"/>
          <w:divBdr>
            <w:top w:val="none" w:sz="0" w:space="0" w:color="auto"/>
            <w:left w:val="none" w:sz="0" w:space="0" w:color="auto"/>
            <w:bottom w:val="none" w:sz="0" w:space="0" w:color="auto"/>
            <w:right w:val="none" w:sz="0" w:space="0" w:color="auto"/>
          </w:divBdr>
        </w:div>
        <w:div w:id="909122178">
          <w:marLeft w:val="1166"/>
          <w:marRight w:val="0"/>
          <w:marTop w:val="115"/>
          <w:marBottom w:val="0"/>
          <w:divBdr>
            <w:top w:val="none" w:sz="0" w:space="0" w:color="auto"/>
            <w:left w:val="none" w:sz="0" w:space="0" w:color="auto"/>
            <w:bottom w:val="none" w:sz="0" w:space="0" w:color="auto"/>
            <w:right w:val="none" w:sz="0" w:space="0" w:color="auto"/>
          </w:divBdr>
        </w:div>
        <w:div w:id="909533515">
          <w:marLeft w:val="547"/>
          <w:marRight w:val="0"/>
          <w:marTop w:val="154"/>
          <w:marBottom w:val="0"/>
          <w:divBdr>
            <w:top w:val="none" w:sz="0" w:space="0" w:color="auto"/>
            <w:left w:val="none" w:sz="0" w:space="0" w:color="auto"/>
            <w:bottom w:val="none" w:sz="0" w:space="0" w:color="auto"/>
            <w:right w:val="none" w:sz="0" w:space="0" w:color="auto"/>
          </w:divBdr>
        </w:div>
        <w:div w:id="920211915">
          <w:marLeft w:val="547"/>
          <w:marRight w:val="0"/>
          <w:marTop w:val="154"/>
          <w:marBottom w:val="0"/>
          <w:divBdr>
            <w:top w:val="none" w:sz="0" w:space="0" w:color="auto"/>
            <w:left w:val="none" w:sz="0" w:space="0" w:color="auto"/>
            <w:bottom w:val="none" w:sz="0" w:space="0" w:color="auto"/>
            <w:right w:val="none" w:sz="0" w:space="0" w:color="auto"/>
          </w:divBdr>
        </w:div>
        <w:div w:id="920798114">
          <w:marLeft w:val="547"/>
          <w:marRight w:val="0"/>
          <w:marTop w:val="336"/>
          <w:marBottom w:val="0"/>
          <w:divBdr>
            <w:top w:val="none" w:sz="0" w:space="0" w:color="auto"/>
            <w:left w:val="none" w:sz="0" w:space="0" w:color="auto"/>
            <w:bottom w:val="none" w:sz="0" w:space="0" w:color="auto"/>
            <w:right w:val="none" w:sz="0" w:space="0" w:color="auto"/>
          </w:divBdr>
        </w:div>
        <w:div w:id="921371484">
          <w:marLeft w:val="547"/>
          <w:marRight w:val="0"/>
          <w:marTop w:val="384"/>
          <w:marBottom w:val="0"/>
          <w:divBdr>
            <w:top w:val="none" w:sz="0" w:space="0" w:color="auto"/>
            <w:left w:val="none" w:sz="0" w:space="0" w:color="auto"/>
            <w:bottom w:val="none" w:sz="0" w:space="0" w:color="auto"/>
            <w:right w:val="none" w:sz="0" w:space="0" w:color="auto"/>
          </w:divBdr>
        </w:div>
        <w:div w:id="964847563">
          <w:marLeft w:val="1166"/>
          <w:marRight w:val="0"/>
          <w:marTop w:val="115"/>
          <w:marBottom w:val="0"/>
          <w:divBdr>
            <w:top w:val="none" w:sz="0" w:space="0" w:color="auto"/>
            <w:left w:val="none" w:sz="0" w:space="0" w:color="auto"/>
            <w:bottom w:val="none" w:sz="0" w:space="0" w:color="auto"/>
            <w:right w:val="none" w:sz="0" w:space="0" w:color="auto"/>
          </w:divBdr>
        </w:div>
        <w:div w:id="969241921">
          <w:marLeft w:val="547"/>
          <w:marRight w:val="0"/>
          <w:marTop w:val="154"/>
          <w:marBottom w:val="0"/>
          <w:divBdr>
            <w:top w:val="none" w:sz="0" w:space="0" w:color="auto"/>
            <w:left w:val="none" w:sz="0" w:space="0" w:color="auto"/>
            <w:bottom w:val="none" w:sz="0" w:space="0" w:color="auto"/>
            <w:right w:val="none" w:sz="0" w:space="0" w:color="auto"/>
          </w:divBdr>
        </w:div>
        <w:div w:id="969745816">
          <w:marLeft w:val="547"/>
          <w:marRight w:val="0"/>
          <w:marTop w:val="154"/>
          <w:marBottom w:val="0"/>
          <w:divBdr>
            <w:top w:val="none" w:sz="0" w:space="0" w:color="auto"/>
            <w:left w:val="none" w:sz="0" w:space="0" w:color="auto"/>
            <w:bottom w:val="none" w:sz="0" w:space="0" w:color="auto"/>
            <w:right w:val="none" w:sz="0" w:space="0" w:color="auto"/>
          </w:divBdr>
        </w:div>
        <w:div w:id="974531075">
          <w:marLeft w:val="547"/>
          <w:marRight w:val="0"/>
          <w:marTop w:val="134"/>
          <w:marBottom w:val="0"/>
          <w:divBdr>
            <w:top w:val="none" w:sz="0" w:space="0" w:color="auto"/>
            <w:left w:val="none" w:sz="0" w:space="0" w:color="auto"/>
            <w:bottom w:val="none" w:sz="0" w:space="0" w:color="auto"/>
            <w:right w:val="none" w:sz="0" w:space="0" w:color="auto"/>
          </w:divBdr>
        </w:div>
        <w:div w:id="993872789">
          <w:marLeft w:val="547"/>
          <w:marRight w:val="0"/>
          <w:marTop w:val="154"/>
          <w:marBottom w:val="0"/>
          <w:divBdr>
            <w:top w:val="none" w:sz="0" w:space="0" w:color="auto"/>
            <w:left w:val="none" w:sz="0" w:space="0" w:color="auto"/>
            <w:bottom w:val="none" w:sz="0" w:space="0" w:color="auto"/>
            <w:right w:val="none" w:sz="0" w:space="0" w:color="auto"/>
          </w:divBdr>
        </w:div>
        <w:div w:id="995305589">
          <w:marLeft w:val="547"/>
          <w:marRight w:val="0"/>
          <w:marTop w:val="154"/>
          <w:marBottom w:val="0"/>
          <w:divBdr>
            <w:top w:val="none" w:sz="0" w:space="0" w:color="auto"/>
            <w:left w:val="none" w:sz="0" w:space="0" w:color="auto"/>
            <w:bottom w:val="none" w:sz="0" w:space="0" w:color="auto"/>
            <w:right w:val="none" w:sz="0" w:space="0" w:color="auto"/>
          </w:divBdr>
        </w:div>
        <w:div w:id="1004167982">
          <w:marLeft w:val="547"/>
          <w:marRight w:val="0"/>
          <w:marTop w:val="384"/>
          <w:marBottom w:val="0"/>
          <w:divBdr>
            <w:top w:val="none" w:sz="0" w:space="0" w:color="auto"/>
            <w:left w:val="none" w:sz="0" w:space="0" w:color="auto"/>
            <w:bottom w:val="none" w:sz="0" w:space="0" w:color="auto"/>
            <w:right w:val="none" w:sz="0" w:space="0" w:color="auto"/>
          </w:divBdr>
        </w:div>
        <w:div w:id="1011646051">
          <w:marLeft w:val="547"/>
          <w:marRight w:val="0"/>
          <w:marTop w:val="154"/>
          <w:marBottom w:val="0"/>
          <w:divBdr>
            <w:top w:val="none" w:sz="0" w:space="0" w:color="auto"/>
            <w:left w:val="none" w:sz="0" w:space="0" w:color="auto"/>
            <w:bottom w:val="none" w:sz="0" w:space="0" w:color="auto"/>
            <w:right w:val="none" w:sz="0" w:space="0" w:color="auto"/>
          </w:divBdr>
        </w:div>
        <w:div w:id="1020930126">
          <w:marLeft w:val="547"/>
          <w:marRight w:val="0"/>
          <w:marTop w:val="154"/>
          <w:marBottom w:val="0"/>
          <w:divBdr>
            <w:top w:val="none" w:sz="0" w:space="0" w:color="auto"/>
            <w:left w:val="none" w:sz="0" w:space="0" w:color="auto"/>
            <w:bottom w:val="none" w:sz="0" w:space="0" w:color="auto"/>
            <w:right w:val="none" w:sz="0" w:space="0" w:color="auto"/>
          </w:divBdr>
        </w:div>
        <w:div w:id="1031149635">
          <w:marLeft w:val="1166"/>
          <w:marRight w:val="0"/>
          <w:marTop w:val="115"/>
          <w:marBottom w:val="0"/>
          <w:divBdr>
            <w:top w:val="none" w:sz="0" w:space="0" w:color="auto"/>
            <w:left w:val="none" w:sz="0" w:space="0" w:color="auto"/>
            <w:bottom w:val="none" w:sz="0" w:space="0" w:color="auto"/>
            <w:right w:val="none" w:sz="0" w:space="0" w:color="auto"/>
          </w:divBdr>
        </w:div>
        <w:div w:id="1052078126">
          <w:marLeft w:val="547"/>
          <w:marRight w:val="0"/>
          <w:marTop w:val="384"/>
          <w:marBottom w:val="0"/>
          <w:divBdr>
            <w:top w:val="none" w:sz="0" w:space="0" w:color="auto"/>
            <w:left w:val="none" w:sz="0" w:space="0" w:color="auto"/>
            <w:bottom w:val="none" w:sz="0" w:space="0" w:color="auto"/>
            <w:right w:val="none" w:sz="0" w:space="0" w:color="auto"/>
          </w:divBdr>
        </w:div>
        <w:div w:id="1059595067">
          <w:marLeft w:val="547"/>
          <w:marRight w:val="0"/>
          <w:marTop w:val="154"/>
          <w:marBottom w:val="0"/>
          <w:divBdr>
            <w:top w:val="none" w:sz="0" w:space="0" w:color="auto"/>
            <w:left w:val="none" w:sz="0" w:space="0" w:color="auto"/>
            <w:bottom w:val="none" w:sz="0" w:space="0" w:color="auto"/>
            <w:right w:val="none" w:sz="0" w:space="0" w:color="auto"/>
          </w:divBdr>
        </w:div>
        <w:div w:id="1061516116">
          <w:marLeft w:val="1166"/>
          <w:marRight w:val="0"/>
          <w:marTop w:val="96"/>
          <w:marBottom w:val="0"/>
          <w:divBdr>
            <w:top w:val="none" w:sz="0" w:space="0" w:color="auto"/>
            <w:left w:val="none" w:sz="0" w:space="0" w:color="auto"/>
            <w:bottom w:val="none" w:sz="0" w:space="0" w:color="auto"/>
            <w:right w:val="none" w:sz="0" w:space="0" w:color="auto"/>
          </w:divBdr>
        </w:div>
        <w:div w:id="1067919430">
          <w:marLeft w:val="1166"/>
          <w:marRight w:val="0"/>
          <w:marTop w:val="115"/>
          <w:marBottom w:val="0"/>
          <w:divBdr>
            <w:top w:val="none" w:sz="0" w:space="0" w:color="auto"/>
            <w:left w:val="none" w:sz="0" w:space="0" w:color="auto"/>
            <w:bottom w:val="none" w:sz="0" w:space="0" w:color="auto"/>
            <w:right w:val="none" w:sz="0" w:space="0" w:color="auto"/>
          </w:divBdr>
        </w:div>
        <w:div w:id="1085107903">
          <w:marLeft w:val="547"/>
          <w:marRight w:val="0"/>
          <w:marTop w:val="134"/>
          <w:marBottom w:val="0"/>
          <w:divBdr>
            <w:top w:val="none" w:sz="0" w:space="0" w:color="auto"/>
            <w:left w:val="none" w:sz="0" w:space="0" w:color="auto"/>
            <w:bottom w:val="none" w:sz="0" w:space="0" w:color="auto"/>
            <w:right w:val="none" w:sz="0" w:space="0" w:color="auto"/>
          </w:divBdr>
        </w:div>
        <w:div w:id="1117261577">
          <w:marLeft w:val="1166"/>
          <w:marRight w:val="0"/>
          <w:marTop w:val="115"/>
          <w:marBottom w:val="0"/>
          <w:divBdr>
            <w:top w:val="none" w:sz="0" w:space="0" w:color="auto"/>
            <w:left w:val="none" w:sz="0" w:space="0" w:color="auto"/>
            <w:bottom w:val="none" w:sz="0" w:space="0" w:color="auto"/>
            <w:right w:val="none" w:sz="0" w:space="0" w:color="auto"/>
          </w:divBdr>
        </w:div>
        <w:div w:id="1134980922">
          <w:marLeft w:val="547"/>
          <w:marRight w:val="0"/>
          <w:marTop w:val="154"/>
          <w:marBottom w:val="0"/>
          <w:divBdr>
            <w:top w:val="none" w:sz="0" w:space="0" w:color="auto"/>
            <w:left w:val="none" w:sz="0" w:space="0" w:color="auto"/>
            <w:bottom w:val="none" w:sz="0" w:space="0" w:color="auto"/>
            <w:right w:val="none" w:sz="0" w:space="0" w:color="auto"/>
          </w:divBdr>
        </w:div>
        <w:div w:id="1140196589">
          <w:marLeft w:val="547"/>
          <w:marRight w:val="0"/>
          <w:marTop w:val="154"/>
          <w:marBottom w:val="0"/>
          <w:divBdr>
            <w:top w:val="none" w:sz="0" w:space="0" w:color="auto"/>
            <w:left w:val="none" w:sz="0" w:space="0" w:color="auto"/>
            <w:bottom w:val="none" w:sz="0" w:space="0" w:color="auto"/>
            <w:right w:val="none" w:sz="0" w:space="0" w:color="auto"/>
          </w:divBdr>
        </w:div>
        <w:div w:id="1143427981">
          <w:marLeft w:val="547"/>
          <w:marRight w:val="0"/>
          <w:marTop w:val="384"/>
          <w:marBottom w:val="0"/>
          <w:divBdr>
            <w:top w:val="none" w:sz="0" w:space="0" w:color="auto"/>
            <w:left w:val="none" w:sz="0" w:space="0" w:color="auto"/>
            <w:bottom w:val="none" w:sz="0" w:space="0" w:color="auto"/>
            <w:right w:val="none" w:sz="0" w:space="0" w:color="auto"/>
          </w:divBdr>
        </w:div>
        <w:div w:id="1155220275">
          <w:marLeft w:val="1166"/>
          <w:marRight w:val="0"/>
          <w:marTop w:val="115"/>
          <w:marBottom w:val="0"/>
          <w:divBdr>
            <w:top w:val="none" w:sz="0" w:space="0" w:color="auto"/>
            <w:left w:val="none" w:sz="0" w:space="0" w:color="auto"/>
            <w:bottom w:val="none" w:sz="0" w:space="0" w:color="auto"/>
            <w:right w:val="none" w:sz="0" w:space="0" w:color="auto"/>
          </w:divBdr>
        </w:div>
        <w:div w:id="1156217215">
          <w:marLeft w:val="547"/>
          <w:marRight w:val="0"/>
          <w:marTop w:val="384"/>
          <w:marBottom w:val="0"/>
          <w:divBdr>
            <w:top w:val="none" w:sz="0" w:space="0" w:color="auto"/>
            <w:left w:val="none" w:sz="0" w:space="0" w:color="auto"/>
            <w:bottom w:val="none" w:sz="0" w:space="0" w:color="auto"/>
            <w:right w:val="none" w:sz="0" w:space="0" w:color="auto"/>
          </w:divBdr>
        </w:div>
        <w:div w:id="1157263988">
          <w:marLeft w:val="1800"/>
          <w:marRight w:val="0"/>
          <w:marTop w:val="115"/>
          <w:marBottom w:val="0"/>
          <w:divBdr>
            <w:top w:val="none" w:sz="0" w:space="0" w:color="auto"/>
            <w:left w:val="none" w:sz="0" w:space="0" w:color="auto"/>
            <w:bottom w:val="none" w:sz="0" w:space="0" w:color="auto"/>
            <w:right w:val="none" w:sz="0" w:space="0" w:color="auto"/>
          </w:divBdr>
        </w:div>
        <w:div w:id="1159035238">
          <w:marLeft w:val="547"/>
          <w:marRight w:val="0"/>
          <w:marTop w:val="154"/>
          <w:marBottom w:val="0"/>
          <w:divBdr>
            <w:top w:val="none" w:sz="0" w:space="0" w:color="auto"/>
            <w:left w:val="none" w:sz="0" w:space="0" w:color="auto"/>
            <w:bottom w:val="none" w:sz="0" w:space="0" w:color="auto"/>
            <w:right w:val="none" w:sz="0" w:space="0" w:color="auto"/>
          </w:divBdr>
        </w:div>
        <w:div w:id="1173299664">
          <w:marLeft w:val="547"/>
          <w:marRight w:val="0"/>
          <w:marTop w:val="134"/>
          <w:marBottom w:val="0"/>
          <w:divBdr>
            <w:top w:val="none" w:sz="0" w:space="0" w:color="auto"/>
            <w:left w:val="none" w:sz="0" w:space="0" w:color="auto"/>
            <w:bottom w:val="none" w:sz="0" w:space="0" w:color="auto"/>
            <w:right w:val="none" w:sz="0" w:space="0" w:color="auto"/>
          </w:divBdr>
        </w:div>
        <w:div w:id="1175268054">
          <w:marLeft w:val="547"/>
          <w:marRight w:val="0"/>
          <w:marTop w:val="384"/>
          <w:marBottom w:val="0"/>
          <w:divBdr>
            <w:top w:val="none" w:sz="0" w:space="0" w:color="auto"/>
            <w:left w:val="none" w:sz="0" w:space="0" w:color="auto"/>
            <w:bottom w:val="none" w:sz="0" w:space="0" w:color="auto"/>
            <w:right w:val="none" w:sz="0" w:space="0" w:color="auto"/>
          </w:divBdr>
        </w:div>
        <w:div w:id="1181435180">
          <w:marLeft w:val="547"/>
          <w:marRight w:val="0"/>
          <w:marTop w:val="154"/>
          <w:marBottom w:val="0"/>
          <w:divBdr>
            <w:top w:val="none" w:sz="0" w:space="0" w:color="auto"/>
            <w:left w:val="none" w:sz="0" w:space="0" w:color="auto"/>
            <w:bottom w:val="none" w:sz="0" w:space="0" w:color="auto"/>
            <w:right w:val="none" w:sz="0" w:space="0" w:color="auto"/>
          </w:divBdr>
        </w:div>
        <w:div w:id="1182476169">
          <w:marLeft w:val="1166"/>
          <w:marRight w:val="0"/>
          <w:marTop w:val="134"/>
          <w:marBottom w:val="0"/>
          <w:divBdr>
            <w:top w:val="none" w:sz="0" w:space="0" w:color="auto"/>
            <w:left w:val="none" w:sz="0" w:space="0" w:color="auto"/>
            <w:bottom w:val="none" w:sz="0" w:space="0" w:color="auto"/>
            <w:right w:val="none" w:sz="0" w:space="0" w:color="auto"/>
          </w:divBdr>
        </w:div>
        <w:div w:id="1190945665">
          <w:marLeft w:val="547"/>
          <w:marRight w:val="0"/>
          <w:marTop w:val="154"/>
          <w:marBottom w:val="0"/>
          <w:divBdr>
            <w:top w:val="none" w:sz="0" w:space="0" w:color="auto"/>
            <w:left w:val="none" w:sz="0" w:space="0" w:color="auto"/>
            <w:bottom w:val="none" w:sz="0" w:space="0" w:color="auto"/>
            <w:right w:val="none" w:sz="0" w:space="0" w:color="auto"/>
          </w:divBdr>
        </w:div>
        <w:div w:id="1191796773">
          <w:marLeft w:val="547"/>
          <w:marRight w:val="0"/>
          <w:marTop w:val="384"/>
          <w:marBottom w:val="0"/>
          <w:divBdr>
            <w:top w:val="none" w:sz="0" w:space="0" w:color="auto"/>
            <w:left w:val="none" w:sz="0" w:space="0" w:color="auto"/>
            <w:bottom w:val="none" w:sz="0" w:space="0" w:color="auto"/>
            <w:right w:val="none" w:sz="0" w:space="0" w:color="auto"/>
          </w:divBdr>
        </w:div>
        <w:div w:id="1193959545">
          <w:marLeft w:val="1166"/>
          <w:marRight w:val="0"/>
          <w:marTop w:val="134"/>
          <w:marBottom w:val="0"/>
          <w:divBdr>
            <w:top w:val="none" w:sz="0" w:space="0" w:color="auto"/>
            <w:left w:val="none" w:sz="0" w:space="0" w:color="auto"/>
            <w:bottom w:val="none" w:sz="0" w:space="0" w:color="auto"/>
            <w:right w:val="none" w:sz="0" w:space="0" w:color="auto"/>
          </w:divBdr>
        </w:div>
        <w:div w:id="1194347068">
          <w:marLeft w:val="547"/>
          <w:marRight w:val="0"/>
          <w:marTop w:val="154"/>
          <w:marBottom w:val="0"/>
          <w:divBdr>
            <w:top w:val="none" w:sz="0" w:space="0" w:color="auto"/>
            <w:left w:val="none" w:sz="0" w:space="0" w:color="auto"/>
            <w:bottom w:val="none" w:sz="0" w:space="0" w:color="auto"/>
            <w:right w:val="none" w:sz="0" w:space="0" w:color="auto"/>
          </w:divBdr>
        </w:div>
        <w:div w:id="1195844457">
          <w:marLeft w:val="547"/>
          <w:marRight w:val="0"/>
          <w:marTop w:val="134"/>
          <w:marBottom w:val="0"/>
          <w:divBdr>
            <w:top w:val="none" w:sz="0" w:space="0" w:color="auto"/>
            <w:left w:val="none" w:sz="0" w:space="0" w:color="auto"/>
            <w:bottom w:val="none" w:sz="0" w:space="0" w:color="auto"/>
            <w:right w:val="none" w:sz="0" w:space="0" w:color="auto"/>
          </w:divBdr>
        </w:div>
        <w:div w:id="1197279418">
          <w:marLeft w:val="1166"/>
          <w:marRight w:val="0"/>
          <w:marTop w:val="134"/>
          <w:marBottom w:val="0"/>
          <w:divBdr>
            <w:top w:val="none" w:sz="0" w:space="0" w:color="auto"/>
            <w:left w:val="none" w:sz="0" w:space="0" w:color="auto"/>
            <w:bottom w:val="none" w:sz="0" w:space="0" w:color="auto"/>
            <w:right w:val="none" w:sz="0" w:space="0" w:color="auto"/>
          </w:divBdr>
        </w:div>
        <w:div w:id="1197545137">
          <w:marLeft w:val="1166"/>
          <w:marRight w:val="0"/>
          <w:marTop w:val="115"/>
          <w:marBottom w:val="0"/>
          <w:divBdr>
            <w:top w:val="none" w:sz="0" w:space="0" w:color="auto"/>
            <w:left w:val="none" w:sz="0" w:space="0" w:color="auto"/>
            <w:bottom w:val="none" w:sz="0" w:space="0" w:color="auto"/>
            <w:right w:val="none" w:sz="0" w:space="0" w:color="auto"/>
          </w:divBdr>
        </w:div>
        <w:div w:id="1202086607">
          <w:marLeft w:val="547"/>
          <w:marRight w:val="0"/>
          <w:marTop w:val="154"/>
          <w:marBottom w:val="0"/>
          <w:divBdr>
            <w:top w:val="none" w:sz="0" w:space="0" w:color="auto"/>
            <w:left w:val="none" w:sz="0" w:space="0" w:color="auto"/>
            <w:bottom w:val="none" w:sz="0" w:space="0" w:color="auto"/>
            <w:right w:val="none" w:sz="0" w:space="0" w:color="auto"/>
          </w:divBdr>
        </w:div>
        <w:div w:id="1209881922">
          <w:marLeft w:val="547"/>
          <w:marRight w:val="0"/>
          <w:marTop w:val="384"/>
          <w:marBottom w:val="0"/>
          <w:divBdr>
            <w:top w:val="none" w:sz="0" w:space="0" w:color="auto"/>
            <w:left w:val="none" w:sz="0" w:space="0" w:color="auto"/>
            <w:bottom w:val="none" w:sz="0" w:space="0" w:color="auto"/>
            <w:right w:val="none" w:sz="0" w:space="0" w:color="auto"/>
          </w:divBdr>
        </w:div>
        <w:div w:id="1211264423">
          <w:marLeft w:val="547"/>
          <w:marRight w:val="0"/>
          <w:marTop w:val="154"/>
          <w:marBottom w:val="0"/>
          <w:divBdr>
            <w:top w:val="none" w:sz="0" w:space="0" w:color="auto"/>
            <w:left w:val="none" w:sz="0" w:space="0" w:color="auto"/>
            <w:bottom w:val="none" w:sz="0" w:space="0" w:color="auto"/>
            <w:right w:val="none" w:sz="0" w:space="0" w:color="auto"/>
          </w:divBdr>
        </w:div>
        <w:div w:id="1216963768">
          <w:marLeft w:val="547"/>
          <w:marRight w:val="0"/>
          <w:marTop w:val="384"/>
          <w:marBottom w:val="0"/>
          <w:divBdr>
            <w:top w:val="none" w:sz="0" w:space="0" w:color="auto"/>
            <w:left w:val="none" w:sz="0" w:space="0" w:color="auto"/>
            <w:bottom w:val="none" w:sz="0" w:space="0" w:color="auto"/>
            <w:right w:val="none" w:sz="0" w:space="0" w:color="auto"/>
          </w:divBdr>
        </w:div>
        <w:div w:id="1230843077">
          <w:marLeft w:val="547"/>
          <w:marRight w:val="0"/>
          <w:marTop w:val="134"/>
          <w:marBottom w:val="0"/>
          <w:divBdr>
            <w:top w:val="none" w:sz="0" w:space="0" w:color="auto"/>
            <w:left w:val="none" w:sz="0" w:space="0" w:color="auto"/>
            <w:bottom w:val="none" w:sz="0" w:space="0" w:color="auto"/>
            <w:right w:val="none" w:sz="0" w:space="0" w:color="auto"/>
          </w:divBdr>
        </w:div>
        <w:div w:id="1237204164">
          <w:marLeft w:val="1166"/>
          <w:marRight w:val="0"/>
          <w:marTop w:val="106"/>
          <w:marBottom w:val="0"/>
          <w:divBdr>
            <w:top w:val="none" w:sz="0" w:space="0" w:color="auto"/>
            <w:left w:val="none" w:sz="0" w:space="0" w:color="auto"/>
            <w:bottom w:val="none" w:sz="0" w:space="0" w:color="auto"/>
            <w:right w:val="none" w:sz="0" w:space="0" w:color="auto"/>
          </w:divBdr>
        </w:div>
        <w:div w:id="1242832929">
          <w:marLeft w:val="547"/>
          <w:marRight w:val="0"/>
          <w:marTop w:val="384"/>
          <w:marBottom w:val="0"/>
          <w:divBdr>
            <w:top w:val="none" w:sz="0" w:space="0" w:color="auto"/>
            <w:left w:val="none" w:sz="0" w:space="0" w:color="auto"/>
            <w:bottom w:val="none" w:sz="0" w:space="0" w:color="auto"/>
            <w:right w:val="none" w:sz="0" w:space="0" w:color="auto"/>
          </w:divBdr>
        </w:div>
        <w:div w:id="1243024382">
          <w:marLeft w:val="547"/>
          <w:marRight w:val="0"/>
          <w:marTop w:val="154"/>
          <w:marBottom w:val="0"/>
          <w:divBdr>
            <w:top w:val="none" w:sz="0" w:space="0" w:color="auto"/>
            <w:left w:val="none" w:sz="0" w:space="0" w:color="auto"/>
            <w:bottom w:val="none" w:sz="0" w:space="0" w:color="auto"/>
            <w:right w:val="none" w:sz="0" w:space="0" w:color="auto"/>
          </w:divBdr>
        </w:div>
        <w:div w:id="1245383371">
          <w:marLeft w:val="1166"/>
          <w:marRight w:val="0"/>
          <w:marTop w:val="134"/>
          <w:marBottom w:val="0"/>
          <w:divBdr>
            <w:top w:val="none" w:sz="0" w:space="0" w:color="auto"/>
            <w:left w:val="none" w:sz="0" w:space="0" w:color="auto"/>
            <w:bottom w:val="none" w:sz="0" w:space="0" w:color="auto"/>
            <w:right w:val="none" w:sz="0" w:space="0" w:color="auto"/>
          </w:divBdr>
        </w:div>
        <w:div w:id="1247307664">
          <w:marLeft w:val="547"/>
          <w:marRight w:val="0"/>
          <w:marTop w:val="154"/>
          <w:marBottom w:val="0"/>
          <w:divBdr>
            <w:top w:val="none" w:sz="0" w:space="0" w:color="auto"/>
            <w:left w:val="none" w:sz="0" w:space="0" w:color="auto"/>
            <w:bottom w:val="none" w:sz="0" w:space="0" w:color="auto"/>
            <w:right w:val="none" w:sz="0" w:space="0" w:color="auto"/>
          </w:divBdr>
        </w:div>
        <w:div w:id="1248658725">
          <w:marLeft w:val="547"/>
          <w:marRight w:val="0"/>
          <w:marTop w:val="384"/>
          <w:marBottom w:val="0"/>
          <w:divBdr>
            <w:top w:val="none" w:sz="0" w:space="0" w:color="auto"/>
            <w:left w:val="none" w:sz="0" w:space="0" w:color="auto"/>
            <w:bottom w:val="none" w:sz="0" w:space="0" w:color="auto"/>
            <w:right w:val="none" w:sz="0" w:space="0" w:color="auto"/>
          </w:divBdr>
        </w:div>
        <w:div w:id="1259489636">
          <w:marLeft w:val="547"/>
          <w:marRight w:val="0"/>
          <w:marTop w:val="115"/>
          <w:marBottom w:val="0"/>
          <w:divBdr>
            <w:top w:val="none" w:sz="0" w:space="0" w:color="auto"/>
            <w:left w:val="none" w:sz="0" w:space="0" w:color="auto"/>
            <w:bottom w:val="none" w:sz="0" w:space="0" w:color="auto"/>
            <w:right w:val="none" w:sz="0" w:space="0" w:color="auto"/>
          </w:divBdr>
        </w:div>
        <w:div w:id="1262950912">
          <w:marLeft w:val="547"/>
          <w:marRight w:val="0"/>
          <w:marTop w:val="134"/>
          <w:marBottom w:val="0"/>
          <w:divBdr>
            <w:top w:val="none" w:sz="0" w:space="0" w:color="auto"/>
            <w:left w:val="none" w:sz="0" w:space="0" w:color="auto"/>
            <w:bottom w:val="none" w:sz="0" w:space="0" w:color="auto"/>
            <w:right w:val="none" w:sz="0" w:space="0" w:color="auto"/>
          </w:divBdr>
        </w:div>
        <w:div w:id="1268854652">
          <w:marLeft w:val="547"/>
          <w:marRight w:val="0"/>
          <w:marTop w:val="154"/>
          <w:marBottom w:val="0"/>
          <w:divBdr>
            <w:top w:val="none" w:sz="0" w:space="0" w:color="auto"/>
            <w:left w:val="none" w:sz="0" w:space="0" w:color="auto"/>
            <w:bottom w:val="none" w:sz="0" w:space="0" w:color="auto"/>
            <w:right w:val="none" w:sz="0" w:space="0" w:color="auto"/>
          </w:divBdr>
        </w:div>
        <w:div w:id="1272468647">
          <w:marLeft w:val="547"/>
          <w:marRight w:val="0"/>
          <w:marTop w:val="154"/>
          <w:marBottom w:val="0"/>
          <w:divBdr>
            <w:top w:val="none" w:sz="0" w:space="0" w:color="auto"/>
            <w:left w:val="none" w:sz="0" w:space="0" w:color="auto"/>
            <w:bottom w:val="none" w:sz="0" w:space="0" w:color="auto"/>
            <w:right w:val="none" w:sz="0" w:space="0" w:color="auto"/>
          </w:divBdr>
        </w:div>
        <w:div w:id="1273703303">
          <w:marLeft w:val="1166"/>
          <w:marRight w:val="0"/>
          <w:marTop w:val="115"/>
          <w:marBottom w:val="0"/>
          <w:divBdr>
            <w:top w:val="none" w:sz="0" w:space="0" w:color="auto"/>
            <w:left w:val="none" w:sz="0" w:space="0" w:color="auto"/>
            <w:bottom w:val="none" w:sz="0" w:space="0" w:color="auto"/>
            <w:right w:val="none" w:sz="0" w:space="0" w:color="auto"/>
          </w:divBdr>
        </w:div>
        <w:div w:id="1281691665">
          <w:marLeft w:val="547"/>
          <w:marRight w:val="0"/>
          <w:marTop w:val="336"/>
          <w:marBottom w:val="0"/>
          <w:divBdr>
            <w:top w:val="none" w:sz="0" w:space="0" w:color="auto"/>
            <w:left w:val="none" w:sz="0" w:space="0" w:color="auto"/>
            <w:bottom w:val="none" w:sz="0" w:space="0" w:color="auto"/>
            <w:right w:val="none" w:sz="0" w:space="0" w:color="auto"/>
          </w:divBdr>
        </w:div>
        <w:div w:id="1286353881">
          <w:marLeft w:val="547"/>
          <w:marRight w:val="0"/>
          <w:marTop w:val="154"/>
          <w:marBottom w:val="0"/>
          <w:divBdr>
            <w:top w:val="none" w:sz="0" w:space="0" w:color="auto"/>
            <w:left w:val="none" w:sz="0" w:space="0" w:color="auto"/>
            <w:bottom w:val="none" w:sz="0" w:space="0" w:color="auto"/>
            <w:right w:val="none" w:sz="0" w:space="0" w:color="auto"/>
          </w:divBdr>
        </w:div>
        <w:div w:id="1293289775">
          <w:marLeft w:val="1166"/>
          <w:marRight w:val="0"/>
          <w:marTop w:val="106"/>
          <w:marBottom w:val="0"/>
          <w:divBdr>
            <w:top w:val="none" w:sz="0" w:space="0" w:color="auto"/>
            <w:left w:val="none" w:sz="0" w:space="0" w:color="auto"/>
            <w:bottom w:val="none" w:sz="0" w:space="0" w:color="auto"/>
            <w:right w:val="none" w:sz="0" w:space="0" w:color="auto"/>
          </w:divBdr>
        </w:div>
        <w:div w:id="1301155758">
          <w:marLeft w:val="1166"/>
          <w:marRight w:val="0"/>
          <w:marTop w:val="106"/>
          <w:marBottom w:val="0"/>
          <w:divBdr>
            <w:top w:val="none" w:sz="0" w:space="0" w:color="auto"/>
            <w:left w:val="none" w:sz="0" w:space="0" w:color="auto"/>
            <w:bottom w:val="none" w:sz="0" w:space="0" w:color="auto"/>
            <w:right w:val="none" w:sz="0" w:space="0" w:color="auto"/>
          </w:divBdr>
        </w:div>
        <w:div w:id="1305085974">
          <w:marLeft w:val="547"/>
          <w:marRight w:val="0"/>
          <w:marTop w:val="154"/>
          <w:marBottom w:val="0"/>
          <w:divBdr>
            <w:top w:val="none" w:sz="0" w:space="0" w:color="auto"/>
            <w:left w:val="none" w:sz="0" w:space="0" w:color="auto"/>
            <w:bottom w:val="none" w:sz="0" w:space="0" w:color="auto"/>
            <w:right w:val="none" w:sz="0" w:space="0" w:color="auto"/>
          </w:divBdr>
        </w:div>
        <w:div w:id="1305814505">
          <w:marLeft w:val="547"/>
          <w:marRight w:val="0"/>
          <w:marTop w:val="384"/>
          <w:marBottom w:val="0"/>
          <w:divBdr>
            <w:top w:val="none" w:sz="0" w:space="0" w:color="auto"/>
            <w:left w:val="none" w:sz="0" w:space="0" w:color="auto"/>
            <w:bottom w:val="none" w:sz="0" w:space="0" w:color="auto"/>
            <w:right w:val="none" w:sz="0" w:space="0" w:color="auto"/>
          </w:divBdr>
        </w:div>
        <w:div w:id="1312176989">
          <w:marLeft w:val="547"/>
          <w:marRight w:val="0"/>
          <w:marTop w:val="384"/>
          <w:marBottom w:val="0"/>
          <w:divBdr>
            <w:top w:val="none" w:sz="0" w:space="0" w:color="auto"/>
            <w:left w:val="none" w:sz="0" w:space="0" w:color="auto"/>
            <w:bottom w:val="none" w:sz="0" w:space="0" w:color="auto"/>
            <w:right w:val="none" w:sz="0" w:space="0" w:color="auto"/>
          </w:divBdr>
        </w:div>
        <w:div w:id="1318268561">
          <w:marLeft w:val="547"/>
          <w:marRight w:val="0"/>
          <w:marTop w:val="154"/>
          <w:marBottom w:val="0"/>
          <w:divBdr>
            <w:top w:val="none" w:sz="0" w:space="0" w:color="auto"/>
            <w:left w:val="none" w:sz="0" w:space="0" w:color="auto"/>
            <w:bottom w:val="none" w:sz="0" w:space="0" w:color="auto"/>
            <w:right w:val="none" w:sz="0" w:space="0" w:color="auto"/>
          </w:divBdr>
        </w:div>
        <w:div w:id="1320229362">
          <w:marLeft w:val="1800"/>
          <w:marRight w:val="0"/>
          <w:marTop w:val="96"/>
          <w:marBottom w:val="0"/>
          <w:divBdr>
            <w:top w:val="none" w:sz="0" w:space="0" w:color="auto"/>
            <w:left w:val="none" w:sz="0" w:space="0" w:color="auto"/>
            <w:bottom w:val="none" w:sz="0" w:space="0" w:color="auto"/>
            <w:right w:val="none" w:sz="0" w:space="0" w:color="auto"/>
          </w:divBdr>
        </w:div>
        <w:div w:id="1322470266">
          <w:marLeft w:val="1166"/>
          <w:marRight w:val="0"/>
          <w:marTop w:val="106"/>
          <w:marBottom w:val="0"/>
          <w:divBdr>
            <w:top w:val="none" w:sz="0" w:space="0" w:color="auto"/>
            <w:left w:val="none" w:sz="0" w:space="0" w:color="auto"/>
            <w:bottom w:val="none" w:sz="0" w:space="0" w:color="auto"/>
            <w:right w:val="none" w:sz="0" w:space="0" w:color="auto"/>
          </w:divBdr>
        </w:div>
        <w:div w:id="1330136555">
          <w:marLeft w:val="547"/>
          <w:marRight w:val="0"/>
          <w:marTop w:val="154"/>
          <w:marBottom w:val="0"/>
          <w:divBdr>
            <w:top w:val="none" w:sz="0" w:space="0" w:color="auto"/>
            <w:left w:val="none" w:sz="0" w:space="0" w:color="auto"/>
            <w:bottom w:val="none" w:sz="0" w:space="0" w:color="auto"/>
            <w:right w:val="none" w:sz="0" w:space="0" w:color="auto"/>
          </w:divBdr>
        </w:div>
        <w:div w:id="1336959722">
          <w:marLeft w:val="1166"/>
          <w:marRight w:val="0"/>
          <w:marTop w:val="134"/>
          <w:marBottom w:val="0"/>
          <w:divBdr>
            <w:top w:val="none" w:sz="0" w:space="0" w:color="auto"/>
            <w:left w:val="none" w:sz="0" w:space="0" w:color="auto"/>
            <w:bottom w:val="none" w:sz="0" w:space="0" w:color="auto"/>
            <w:right w:val="none" w:sz="0" w:space="0" w:color="auto"/>
          </w:divBdr>
        </w:div>
        <w:div w:id="1339119937">
          <w:marLeft w:val="1166"/>
          <w:marRight w:val="0"/>
          <w:marTop w:val="134"/>
          <w:marBottom w:val="0"/>
          <w:divBdr>
            <w:top w:val="none" w:sz="0" w:space="0" w:color="auto"/>
            <w:left w:val="none" w:sz="0" w:space="0" w:color="auto"/>
            <w:bottom w:val="none" w:sz="0" w:space="0" w:color="auto"/>
            <w:right w:val="none" w:sz="0" w:space="0" w:color="auto"/>
          </w:divBdr>
        </w:div>
        <w:div w:id="1341814239">
          <w:marLeft w:val="1166"/>
          <w:marRight w:val="0"/>
          <w:marTop w:val="96"/>
          <w:marBottom w:val="0"/>
          <w:divBdr>
            <w:top w:val="none" w:sz="0" w:space="0" w:color="auto"/>
            <w:left w:val="none" w:sz="0" w:space="0" w:color="auto"/>
            <w:bottom w:val="none" w:sz="0" w:space="0" w:color="auto"/>
            <w:right w:val="none" w:sz="0" w:space="0" w:color="auto"/>
          </w:divBdr>
        </w:div>
        <w:div w:id="1351224669">
          <w:marLeft w:val="547"/>
          <w:marRight w:val="0"/>
          <w:marTop w:val="154"/>
          <w:marBottom w:val="0"/>
          <w:divBdr>
            <w:top w:val="none" w:sz="0" w:space="0" w:color="auto"/>
            <w:left w:val="none" w:sz="0" w:space="0" w:color="auto"/>
            <w:bottom w:val="none" w:sz="0" w:space="0" w:color="auto"/>
            <w:right w:val="none" w:sz="0" w:space="0" w:color="auto"/>
          </w:divBdr>
        </w:div>
        <w:div w:id="1354959147">
          <w:marLeft w:val="547"/>
          <w:marRight w:val="0"/>
          <w:marTop w:val="384"/>
          <w:marBottom w:val="0"/>
          <w:divBdr>
            <w:top w:val="none" w:sz="0" w:space="0" w:color="auto"/>
            <w:left w:val="none" w:sz="0" w:space="0" w:color="auto"/>
            <w:bottom w:val="none" w:sz="0" w:space="0" w:color="auto"/>
            <w:right w:val="none" w:sz="0" w:space="0" w:color="auto"/>
          </w:divBdr>
        </w:div>
        <w:div w:id="1368290844">
          <w:marLeft w:val="547"/>
          <w:marRight w:val="0"/>
          <w:marTop w:val="154"/>
          <w:marBottom w:val="0"/>
          <w:divBdr>
            <w:top w:val="none" w:sz="0" w:space="0" w:color="auto"/>
            <w:left w:val="none" w:sz="0" w:space="0" w:color="auto"/>
            <w:bottom w:val="none" w:sz="0" w:space="0" w:color="auto"/>
            <w:right w:val="none" w:sz="0" w:space="0" w:color="auto"/>
          </w:divBdr>
        </w:div>
        <w:div w:id="1384408833">
          <w:marLeft w:val="1166"/>
          <w:marRight w:val="0"/>
          <w:marTop w:val="134"/>
          <w:marBottom w:val="0"/>
          <w:divBdr>
            <w:top w:val="none" w:sz="0" w:space="0" w:color="auto"/>
            <w:left w:val="none" w:sz="0" w:space="0" w:color="auto"/>
            <w:bottom w:val="none" w:sz="0" w:space="0" w:color="auto"/>
            <w:right w:val="none" w:sz="0" w:space="0" w:color="auto"/>
          </w:divBdr>
        </w:div>
        <w:div w:id="1389264084">
          <w:marLeft w:val="547"/>
          <w:marRight w:val="0"/>
          <w:marTop w:val="336"/>
          <w:marBottom w:val="0"/>
          <w:divBdr>
            <w:top w:val="none" w:sz="0" w:space="0" w:color="auto"/>
            <w:left w:val="none" w:sz="0" w:space="0" w:color="auto"/>
            <w:bottom w:val="none" w:sz="0" w:space="0" w:color="auto"/>
            <w:right w:val="none" w:sz="0" w:space="0" w:color="auto"/>
          </w:divBdr>
        </w:div>
        <w:div w:id="1390687980">
          <w:marLeft w:val="547"/>
          <w:marRight w:val="0"/>
          <w:marTop w:val="154"/>
          <w:marBottom w:val="0"/>
          <w:divBdr>
            <w:top w:val="none" w:sz="0" w:space="0" w:color="auto"/>
            <w:left w:val="none" w:sz="0" w:space="0" w:color="auto"/>
            <w:bottom w:val="none" w:sz="0" w:space="0" w:color="auto"/>
            <w:right w:val="none" w:sz="0" w:space="0" w:color="auto"/>
          </w:divBdr>
        </w:div>
        <w:div w:id="1428381280">
          <w:marLeft w:val="547"/>
          <w:marRight w:val="0"/>
          <w:marTop w:val="384"/>
          <w:marBottom w:val="0"/>
          <w:divBdr>
            <w:top w:val="none" w:sz="0" w:space="0" w:color="auto"/>
            <w:left w:val="none" w:sz="0" w:space="0" w:color="auto"/>
            <w:bottom w:val="none" w:sz="0" w:space="0" w:color="auto"/>
            <w:right w:val="none" w:sz="0" w:space="0" w:color="auto"/>
          </w:divBdr>
        </w:div>
        <w:div w:id="1434664655">
          <w:marLeft w:val="547"/>
          <w:marRight w:val="0"/>
          <w:marTop w:val="154"/>
          <w:marBottom w:val="0"/>
          <w:divBdr>
            <w:top w:val="none" w:sz="0" w:space="0" w:color="auto"/>
            <w:left w:val="none" w:sz="0" w:space="0" w:color="auto"/>
            <w:bottom w:val="none" w:sz="0" w:space="0" w:color="auto"/>
            <w:right w:val="none" w:sz="0" w:space="0" w:color="auto"/>
          </w:divBdr>
        </w:div>
        <w:div w:id="1446198595">
          <w:marLeft w:val="547"/>
          <w:marRight w:val="0"/>
          <w:marTop w:val="154"/>
          <w:marBottom w:val="0"/>
          <w:divBdr>
            <w:top w:val="none" w:sz="0" w:space="0" w:color="auto"/>
            <w:left w:val="none" w:sz="0" w:space="0" w:color="auto"/>
            <w:bottom w:val="none" w:sz="0" w:space="0" w:color="auto"/>
            <w:right w:val="none" w:sz="0" w:space="0" w:color="auto"/>
          </w:divBdr>
        </w:div>
        <w:div w:id="1455638657">
          <w:marLeft w:val="547"/>
          <w:marRight w:val="0"/>
          <w:marTop w:val="154"/>
          <w:marBottom w:val="0"/>
          <w:divBdr>
            <w:top w:val="none" w:sz="0" w:space="0" w:color="auto"/>
            <w:left w:val="none" w:sz="0" w:space="0" w:color="auto"/>
            <w:bottom w:val="none" w:sz="0" w:space="0" w:color="auto"/>
            <w:right w:val="none" w:sz="0" w:space="0" w:color="auto"/>
          </w:divBdr>
        </w:div>
        <w:div w:id="1473600813">
          <w:marLeft w:val="547"/>
          <w:marRight w:val="0"/>
          <w:marTop w:val="154"/>
          <w:marBottom w:val="0"/>
          <w:divBdr>
            <w:top w:val="none" w:sz="0" w:space="0" w:color="auto"/>
            <w:left w:val="none" w:sz="0" w:space="0" w:color="auto"/>
            <w:bottom w:val="none" w:sz="0" w:space="0" w:color="auto"/>
            <w:right w:val="none" w:sz="0" w:space="0" w:color="auto"/>
          </w:divBdr>
        </w:div>
        <w:div w:id="1479227147">
          <w:marLeft w:val="1166"/>
          <w:marRight w:val="0"/>
          <w:marTop w:val="115"/>
          <w:marBottom w:val="0"/>
          <w:divBdr>
            <w:top w:val="none" w:sz="0" w:space="0" w:color="auto"/>
            <w:left w:val="none" w:sz="0" w:space="0" w:color="auto"/>
            <w:bottom w:val="none" w:sz="0" w:space="0" w:color="auto"/>
            <w:right w:val="none" w:sz="0" w:space="0" w:color="auto"/>
          </w:divBdr>
        </w:div>
        <w:div w:id="1494369013">
          <w:marLeft w:val="547"/>
          <w:marRight w:val="0"/>
          <w:marTop w:val="154"/>
          <w:marBottom w:val="0"/>
          <w:divBdr>
            <w:top w:val="none" w:sz="0" w:space="0" w:color="auto"/>
            <w:left w:val="none" w:sz="0" w:space="0" w:color="auto"/>
            <w:bottom w:val="none" w:sz="0" w:space="0" w:color="auto"/>
            <w:right w:val="none" w:sz="0" w:space="0" w:color="auto"/>
          </w:divBdr>
        </w:div>
        <w:div w:id="1504927772">
          <w:marLeft w:val="547"/>
          <w:marRight w:val="0"/>
          <w:marTop w:val="154"/>
          <w:marBottom w:val="0"/>
          <w:divBdr>
            <w:top w:val="none" w:sz="0" w:space="0" w:color="auto"/>
            <w:left w:val="none" w:sz="0" w:space="0" w:color="auto"/>
            <w:bottom w:val="none" w:sz="0" w:space="0" w:color="auto"/>
            <w:right w:val="none" w:sz="0" w:space="0" w:color="auto"/>
          </w:divBdr>
        </w:div>
        <w:div w:id="1511136331">
          <w:marLeft w:val="547"/>
          <w:marRight w:val="0"/>
          <w:marTop w:val="115"/>
          <w:marBottom w:val="0"/>
          <w:divBdr>
            <w:top w:val="none" w:sz="0" w:space="0" w:color="auto"/>
            <w:left w:val="none" w:sz="0" w:space="0" w:color="auto"/>
            <w:bottom w:val="none" w:sz="0" w:space="0" w:color="auto"/>
            <w:right w:val="none" w:sz="0" w:space="0" w:color="auto"/>
          </w:divBdr>
        </w:div>
        <w:div w:id="1512648787">
          <w:marLeft w:val="547"/>
          <w:marRight w:val="0"/>
          <w:marTop w:val="384"/>
          <w:marBottom w:val="0"/>
          <w:divBdr>
            <w:top w:val="none" w:sz="0" w:space="0" w:color="auto"/>
            <w:left w:val="none" w:sz="0" w:space="0" w:color="auto"/>
            <w:bottom w:val="none" w:sz="0" w:space="0" w:color="auto"/>
            <w:right w:val="none" w:sz="0" w:space="0" w:color="auto"/>
          </w:divBdr>
        </w:div>
        <w:div w:id="1516335757">
          <w:marLeft w:val="547"/>
          <w:marRight w:val="0"/>
          <w:marTop w:val="384"/>
          <w:marBottom w:val="0"/>
          <w:divBdr>
            <w:top w:val="none" w:sz="0" w:space="0" w:color="auto"/>
            <w:left w:val="none" w:sz="0" w:space="0" w:color="auto"/>
            <w:bottom w:val="none" w:sz="0" w:space="0" w:color="auto"/>
            <w:right w:val="none" w:sz="0" w:space="0" w:color="auto"/>
          </w:divBdr>
        </w:div>
        <w:div w:id="1557278711">
          <w:marLeft w:val="1166"/>
          <w:marRight w:val="0"/>
          <w:marTop w:val="134"/>
          <w:marBottom w:val="0"/>
          <w:divBdr>
            <w:top w:val="none" w:sz="0" w:space="0" w:color="auto"/>
            <w:left w:val="none" w:sz="0" w:space="0" w:color="auto"/>
            <w:bottom w:val="none" w:sz="0" w:space="0" w:color="auto"/>
            <w:right w:val="none" w:sz="0" w:space="0" w:color="auto"/>
          </w:divBdr>
        </w:div>
        <w:div w:id="1557357135">
          <w:marLeft w:val="547"/>
          <w:marRight w:val="0"/>
          <w:marTop w:val="154"/>
          <w:marBottom w:val="0"/>
          <w:divBdr>
            <w:top w:val="none" w:sz="0" w:space="0" w:color="auto"/>
            <w:left w:val="none" w:sz="0" w:space="0" w:color="auto"/>
            <w:bottom w:val="none" w:sz="0" w:space="0" w:color="auto"/>
            <w:right w:val="none" w:sz="0" w:space="0" w:color="auto"/>
          </w:divBdr>
        </w:div>
        <w:div w:id="1563369551">
          <w:marLeft w:val="547"/>
          <w:marRight w:val="0"/>
          <w:marTop w:val="154"/>
          <w:marBottom w:val="0"/>
          <w:divBdr>
            <w:top w:val="none" w:sz="0" w:space="0" w:color="auto"/>
            <w:left w:val="none" w:sz="0" w:space="0" w:color="auto"/>
            <w:bottom w:val="none" w:sz="0" w:space="0" w:color="auto"/>
            <w:right w:val="none" w:sz="0" w:space="0" w:color="auto"/>
          </w:divBdr>
        </w:div>
        <w:div w:id="1572618694">
          <w:marLeft w:val="547"/>
          <w:marRight w:val="0"/>
          <w:marTop w:val="154"/>
          <w:marBottom w:val="0"/>
          <w:divBdr>
            <w:top w:val="none" w:sz="0" w:space="0" w:color="auto"/>
            <w:left w:val="none" w:sz="0" w:space="0" w:color="auto"/>
            <w:bottom w:val="none" w:sz="0" w:space="0" w:color="auto"/>
            <w:right w:val="none" w:sz="0" w:space="0" w:color="auto"/>
          </w:divBdr>
        </w:div>
        <w:div w:id="1582761698">
          <w:marLeft w:val="547"/>
          <w:marRight w:val="0"/>
          <w:marTop w:val="384"/>
          <w:marBottom w:val="0"/>
          <w:divBdr>
            <w:top w:val="none" w:sz="0" w:space="0" w:color="auto"/>
            <w:left w:val="none" w:sz="0" w:space="0" w:color="auto"/>
            <w:bottom w:val="none" w:sz="0" w:space="0" w:color="auto"/>
            <w:right w:val="none" w:sz="0" w:space="0" w:color="auto"/>
          </w:divBdr>
        </w:div>
        <w:div w:id="1590844006">
          <w:marLeft w:val="547"/>
          <w:marRight w:val="0"/>
          <w:marTop w:val="336"/>
          <w:marBottom w:val="0"/>
          <w:divBdr>
            <w:top w:val="none" w:sz="0" w:space="0" w:color="auto"/>
            <w:left w:val="none" w:sz="0" w:space="0" w:color="auto"/>
            <w:bottom w:val="none" w:sz="0" w:space="0" w:color="auto"/>
            <w:right w:val="none" w:sz="0" w:space="0" w:color="auto"/>
          </w:divBdr>
        </w:div>
        <w:div w:id="1591352955">
          <w:marLeft w:val="1166"/>
          <w:marRight w:val="0"/>
          <w:marTop w:val="134"/>
          <w:marBottom w:val="0"/>
          <w:divBdr>
            <w:top w:val="none" w:sz="0" w:space="0" w:color="auto"/>
            <w:left w:val="none" w:sz="0" w:space="0" w:color="auto"/>
            <w:bottom w:val="none" w:sz="0" w:space="0" w:color="auto"/>
            <w:right w:val="none" w:sz="0" w:space="0" w:color="auto"/>
          </w:divBdr>
        </w:div>
        <w:div w:id="1595363917">
          <w:marLeft w:val="547"/>
          <w:marRight w:val="0"/>
          <w:marTop w:val="154"/>
          <w:marBottom w:val="0"/>
          <w:divBdr>
            <w:top w:val="none" w:sz="0" w:space="0" w:color="auto"/>
            <w:left w:val="none" w:sz="0" w:space="0" w:color="auto"/>
            <w:bottom w:val="none" w:sz="0" w:space="0" w:color="auto"/>
            <w:right w:val="none" w:sz="0" w:space="0" w:color="auto"/>
          </w:divBdr>
        </w:div>
        <w:div w:id="1608539922">
          <w:marLeft w:val="1166"/>
          <w:marRight w:val="0"/>
          <w:marTop w:val="106"/>
          <w:marBottom w:val="0"/>
          <w:divBdr>
            <w:top w:val="none" w:sz="0" w:space="0" w:color="auto"/>
            <w:left w:val="none" w:sz="0" w:space="0" w:color="auto"/>
            <w:bottom w:val="none" w:sz="0" w:space="0" w:color="auto"/>
            <w:right w:val="none" w:sz="0" w:space="0" w:color="auto"/>
          </w:divBdr>
        </w:div>
        <w:div w:id="1630356232">
          <w:marLeft w:val="547"/>
          <w:marRight w:val="0"/>
          <w:marTop w:val="154"/>
          <w:marBottom w:val="0"/>
          <w:divBdr>
            <w:top w:val="none" w:sz="0" w:space="0" w:color="auto"/>
            <w:left w:val="none" w:sz="0" w:space="0" w:color="auto"/>
            <w:bottom w:val="none" w:sz="0" w:space="0" w:color="auto"/>
            <w:right w:val="none" w:sz="0" w:space="0" w:color="auto"/>
          </w:divBdr>
        </w:div>
        <w:div w:id="1635941008">
          <w:marLeft w:val="547"/>
          <w:marRight w:val="0"/>
          <w:marTop w:val="134"/>
          <w:marBottom w:val="0"/>
          <w:divBdr>
            <w:top w:val="none" w:sz="0" w:space="0" w:color="auto"/>
            <w:left w:val="none" w:sz="0" w:space="0" w:color="auto"/>
            <w:bottom w:val="none" w:sz="0" w:space="0" w:color="auto"/>
            <w:right w:val="none" w:sz="0" w:space="0" w:color="auto"/>
          </w:divBdr>
        </w:div>
        <w:div w:id="1648631284">
          <w:marLeft w:val="547"/>
          <w:marRight w:val="0"/>
          <w:marTop w:val="154"/>
          <w:marBottom w:val="0"/>
          <w:divBdr>
            <w:top w:val="none" w:sz="0" w:space="0" w:color="auto"/>
            <w:left w:val="none" w:sz="0" w:space="0" w:color="auto"/>
            <w:bottom w:val="none" w:sz="0" w:space="0" w:color="auto"/>
            <w:right w:val="none" w:sz="0" w:space="0" w:color="auto"/>
          </w:divBdr>
        </w:div>
        <w:div w:id="1658991128">
          <w:marLeft w:val="1166"/>
          <w:marRight w:val="0"/>
          <w:marTop w:val="96"/>
          <w:marBottom w:val="0"/>
          <w:divBdr>
            <w:top w:val="none" w:sz="0" w:space="0" w:color="auto"/>
            <w:left w:val="none" w:sz="0" w:space="0" w:color="auto"/>
            <w:bottom w:val="none" w:sz="0" w:space="0" w:color="auto"/>
            <w:right w:val="none" w:sz="0" w:space="0" w:color="auto"/>
          </w:divBdr>
        </w:div>
        <w:div w:id="1665938499">
          <w:marLeft w:val="547"/>
          <w:marRight w:val="0"/>
          <w:marTop w:val="154"/>
          <w:marBottom w:val="0"/>
          <w:divBdr>
            <w:top w:val="none" w:sz="0" w:space="0" w:color="auto"/>
            <w:left w:val="none" w:sz="0" w:space="0" w:color="auto"/>
            <w:bottom w:val="none" w:sz="0" w:space="0" w:color="auto"/>
            <w:right w:val="none" w:sz="0" w:space="0" w:color="auto"/>
          </w:divBdr>
        </w:div>
        <w:div w:id="1671132743">
          <w:marLeft w:val="547"/>
          <w:marRight w:val="0"/>
          <w:marTop w:val="154"/>
          <w:marBottom w:val="0"/>
          <w:divBdr>
            <w:top w:val="none" w:sz="0" w:space="0" w:color="auto"/>
            <w:left w:val="none" w:sz="0" w:space="0" w:color="auto"/>
            <w:bottom w:val="none" w:sz="0" w:space="0" w:color="auto"/>
            <w:right w:val="none" w:sz="0" w:space="0" w:color="auto"/>
          </w:divBdr>
        </w:div>
        <w:div w:id="1677341341">
          <w:marLeft w:val="1166"/>
          <w:marRight w:val="0"/>
          <w:marTop w:val="115"/>
          <w:marBottom w:val="0"/>
          <w:divBdr>
            <w:top w:val="none" w:sz="0" w:space="0" w:color="auto"/>
            <w:left w:val="none" w:sz="0" w:space="0" w:color="auto"/>
            <w:bottom w:val="none" w:sz="0" w:space="0" w:color="auto"/>
            <w:right w:val="none" w:sz="0" w:space="0" w:color="auto"/>
          </w:divBdr>
        </w:div>
        <w:div w:id="1686977951">
          <w:marLeft w:val="547"/>
          <w:marRight w:val="0"/>
          <w:marTop w:val="134"/>
          <w:marBottom w:val="0"/>
          <w:divBdr>
            <w:top w:val="none" w:sz="0" w:space="0" w:color="auto"/>
            <w:left w:val="none" w:sz="0" w:space="0" w:color="auto"/>
            <w:bottom w:val="none" w:sz="0" w:space="0" w:color="auto"/>
            <w:right w:val="none" w:sz="0" w:space="0" w:color="auto"/>
          </w:divBdr>
        </w:div>
        <w:div w:id="1690449138">
          <w:marLeft w:val="547"/>
          <w:marRight w:val="0"/>
          <w:marTop w:val="134"/>
          <w:marBottom w:val="0"/>
          <w:divBdr>
            <w:top w:val="none" w:sz="0" w:space="0" w:color="auto"/>
            <w:left w:val="none" w:sz="0" w:space="0" w:color="auto"/>
            <w:bottom w:val="none" w:sz="0" w:space="0" w:color="auto"/>
            <w:right w:val="none" w:sz="0" w:space="0" w:color="auto"/>
          </w:divBdr>
        </w:div>
        <w:div w:id="1706566017">
          <w:marLeft w:val="547"/>
          <w:marRight w:val="0"/>
          <w:marTop w:val="134"/>
          <w:marBottom w:val="0"/>
          <w:divBdr>
            <w:top w:val="none" w:sz="0" w:space="0" w:color="auto"/>
            <w:left w:val="none" w:sz="0" w:space="0" w:color="auto"/>
            <w:bottom w:val="none" w:sz="0" w:space="0" w:color="auto"/>
            <w:right w:val="none" w:sz="0" w:space="0" w:color="auto"/>
          </w:divBdr>
        </w:div>
        <w:div w:id="1707170081">
          <w:marLeft w:val="1800"/>
          <w:marRight w:val="0"/>
          <w:marTop w:val="115"/>
          <w:marBottom w:val="0"/>
          <w:divBdr>
            <w:top w:val="none" w:sz="0" w:space="0" w:color="auto"/>
            <w:left w:val="none" w:sz="0" w:space="0" w:color="auto"/>
            <w:bottom w:val="none" w:sz="0" w:space="0" w:color="auto"/>
            <w:right w:val="none" w:sz="0" w:space="0" w:color="auto"/>
          </w:divBdr>
        </w:div>
        <w:div w:id="1723938890">
          <w:marLeft w:val="547"/>
          <w:marRight w:val="0"/>
          <w:marTop w:val="154"/>
          <w:marBottom w:val="0"/>
          <w:divBdr>
            <w:top w:val="none" w:sz="0" w:space="0" w:color="auto"/>
            <w:left w:val="none" w:sz="0" w:space="0" w:color="auto"/>
            <w:bottom w:val="none" w:sz="0" w:space="0" w:color="auto"/>
            <w:right w:val="none" w:sz="0" w:space="0" w:color="auto"/>
          </w:divBdr>
        </w:div>
        <w:div w:id="1737125039">
          <w:marLeft w:val="547"/>
          <w:marRight w:val="0"/>
          <w:marTop w:val="154"/>
          <w:marBottom w:val="0"/>
          <w:divBdr>
            <w:top w:val="none" w:sz="0" w:space="0" w:color="auto"/>
            <w:left w:val="none" w:sz="0" w:space="0" w:color="auto"/>
            <w:bottom w:val="none" w:sz="0" w:space="0" w:color="auto"/>
            <w:right w:val="none" w:sz="0" w:space="0" w:color="auto"/>
          </w:divBdr>
        </w:div>
        <w:div w:id="1743867569">
          <w:marLeft w:val="547"/>
          <w:marRight w:val="0"/>
          <w:marTop w:val="154"/>
          <w:marBottom w:val="0"/>
          <w:divBdr>
            <w:top w:val="none" w:sz="0" w:space="0" w:color="auto"/>
            <w:left w:val="none" w:sz="0" w:space="0" w:color="auto"/>
            <w:bottom w:val="none" w:sz="0" w:space="0" w:color="auto"/>
            <w:right w:val="none" w:sz="0" w:space="0" w:color="auto"/>
          </w:divBdr>
        </w:div>
        <w:div w:id="1745685874">
          <w:marLeft w:val="547"/>
          <w:marRight w:val="0"/>
          <w:marTop w:val="154"/>
          <w:marBottom w:val="0"/>
          <w:divBdr>
            <w:top w:val="none" w:sz="0" w:space="0" w:color="auto"/>
            <w:left w:val="none" w:sz="0" w:space="0" w:color="auto"/>
            <w:bottom w:val="none" w:sz="0" w:space="0" w:color="auto"/>
            <w:right w:val="none" w:sz="0" w:space="0" w:color="auto"/>
          </w:divBdr>
        </w:div>
        <w:div w:id="1780683935">
          <w:marLeft w:val="547"/>
          <w:marRight w:val="0"/>
          <w:marTop w:val="154"/>
          <w:marBottom w:val="0"/>
          <w:divBdr>
            <w:top w:val="none" w:sz="0" w:space="0" w:color="auto"/>
            <w:left w:val="none" w:sz="0" w:space="0" w:color="auto"/>
            <w:bottom w:val="none" w:sz="0" w:space="0" w:color="auto"/>
            <w:right w:val="none" w:sz="0" w:space="0" w:color="auto"/>
          </w:divBdr>
        </w:div>
        <w:div w:id="1788695983">
          <w:marLeft w:val="547"/>
          <w:marRight w:val="0"/>
          <w:marTop w:val="154"/>
          <w:marBottom w:val="0"/>
          <w:divBdr>
            <w:top w:val="none" w:sz="0" w:space="0" w:color="auto"/>
            <w:left w:val="none" w:sz="0" w:space="0" w:color="auto"/>
            <w:bottom w:val="none" w:sz="0" w:space="0" w:color="auto"/>
            <w:right w:val="none" w:sz="0" w:space="0" w:color="auto"/>
          </w:divBdr>
        </w:div>
        <w:div w:id="1791238187">
          <w:marLeft w:val="1166"/>
          <w:marRight w:val="0"/>
          <w:marTop w:val="115"/>
          <w:marBottom w:val="0"/>
          <w:divBdr>
            <w:top w:val="none" w:sz="0" w:space="0" w:color="auto"/>
            <w:left w:val="none" w:sz="0" w:space="0" w:color="auto"/>
            <w:bottom w:val="none" w:sz="0" w:space="0" w:color="auto"/>
            <w:right w:val="none" w:sz="0" w:space="0" w:color="auto"/>
          </w:divBdr>
        </w:div>
        <w:div w:id="1800224711">
          <w:marLeft w:val="1166"/>
          <w:marRight w:val="0"/>
          <w:marTop w:val="115"/>
          <w:marBottom w:val="0"/>
          <w:divBdr>
            <w:top w:val="none" w:sz="0" w:space="0" w:color="auto"/>
            <w:left w:val="none" w:sz="0" w:space="0" w:color="auto"/>
            <w:bottom w:val="none" w:sz="0" w:space="0" w:color="auto"/>
            <w:right w:val="none" w:sz="0" w:space="0" w:color="auto"/>
          </w:divBdr>
        </w:div>
        <w:div w:id="1809008667">
          <w:marLeft w:val="547"/>
          <w:marRight w:val="0"/>
          <w:marTop w:val="154"/>
          <w:marBottom w:val="0"/>
          <w:divBdr>
            <w:top w:val="none" w:sz="0" w:space="0" w:color="auto"/>
            <w:left w:val="none" w:sz="0" w:space="0" w:color="auto"/>
            <w:bottom w:val="none" w:sz="0" w:space="0" w:color="auto"/>
            <w:right w:val="none" w:sz="0" w:space="0" w:color="auto"/>
          </w:divBdr>
        </w:div>
        <w:div w:id="1829321144">
          <w:marLeft w:val="547"/>
          <w:marRight w:val="0"/>
          <w:marTop w:val="115"/>
          <w:marBottom w:val="0"/>
          <w:divBdr>
            <w:top w:val="none" w:sz="0" w:space="0" w:color="auto"/>
            <w:left w:val="none" w:sz="0" w:space="0" w:color="auto"/>
            <w:bottom w:val="none" w:sz="0" w:space="0" w:color="auto"/>
            <w:right w:val="none" w:sz="0" w:space="0" w:color="auto"/>
          </w:divBdr>
        </w:div>
        <w:div w:id="1836720573">
          <w:marLeft w:val="547"/>
          <w:marRight w:val="0"/>
          <w:marTop w:val="154"/>
          <w:marBottom w:val="0"/>
          <w:divBdr>
            <w:top w:val="none" w:sz="0" w:space="0" w:color="auto"/>
            <w:left w:val="none" w:sz="0" w:space="0" w:color="auto"/>
            <w:bottom w:val="none" w:sz="0" w:space="0" w:color="auto"/>
            <w:right w:val="none" w:sz="0" w:space="0" w:color="auto"/>
          </w:divBdr>
        </w:div>
        <w:div w:id="1837837634">
          <w:marLeft w:val="547"/>
          <w:marRight w:val="0"/>
          <w:marTop w:val="115"/>
          <w:marBottom w:val="0"/>
          <w:divBdr>
            <w:top w:val="none" w:sz="0" w:space="0" w:color="auto"/>
            <w:left w:val="none" w:sz="0" w:space="0" w:color="auto"/>
            <w:bottom w:val="none" w:sz="0" w:space="0" w:color="auto"/>
            <w:right w:val="none" w:sz="0" w:space="0" w:color="auto"/>
          </w:divBdr>
        </w:div>
        <w:div w:id="1839270137">
          <w:marLeft w:val="547"/>
          <w:marRight w:val="0"/>
          <w:marTop w:val="154"/>
          <w:marBottom w:val="0"/>
          <w:divBdr>
            <w:top w:val="none" w:sz="0" w:space="0" w:color="auto"/>
            <w:left w:val="none" w:sz="0" w:space="0" w:color="auto"/>
            <w:bottom w:val="none" w:sz="0" w:space="0" w:color="auto"/>
            <w:right w:val="none" w:sz="0" w:space="0" w:color="auto"/>
          </w:divBdr>
        </w:div>
        <w:div w:id="1850177241">
          <w:marLeft w:val="547"/>
          <w:marRight w:val="0"/>
          <w:marTop w:val="154"/>
          <w:marBottom w:val="0"/>
          <w:divBdr>
            <w:top w:val="none" w:sz="0" w:space="0" w:color="auto"/>
            <w:left w:val="none" w:sz="0" w:space="0" w:color="auto"/>
            <w:bottom w:val="none" w:sz="0" w:space="0" w:color="auto"/>
            <w:right w:val="none" w:sz="0" w:space="0" w:color="auto"/>
          </w:divBdr>
        </w:div>
        <w:div w:id="1870487430">
          <w:marLeft w:val="547"/>
          <w:marRight w:val="0"/>
          <w:marTop w:val="134"/>
          <w:marBottom w:val="0"/>
          <w:divBdr>
            <w:top w:val="none" w:sz="0" w:space="0" w:color="auto"/>
            <w:left w:val="none" w:sz="0" w:space="0" w:color="auto"/>
            <w:bottom w:val="none" w:sz="0" w:space="0" w:color="auto"/>
            <w:right w:val="none" w:sz="0" w:space="0" w:color="auto"/>
          </w:divBdr>
        </w:div>
        <w:div w:id="1872723326">
          <w:marLeft w:val="547"/>
          <w:marRight w:val="0"/>
          <w:marTop w:val="154"/>
          <w:marBottom w:val="0"/>
          <w:divBdr>
            <w:top w:val="none" w:sz="0" w:space="0" w:color="auto"/>
            <w:left w:val="none" w:sz="0" w:space="0" w:color="auto"/>
            <w:bottom w:val="none" w:sz="0" w:space="0" w:color="auto"/>
            <w:right w:val="none" w:sz="0" w:space="0" w:color="auto"/>
          </w:divBdr>
        </w:div>
        <w:div w:id="1876308178">
          <w:marLeft w:val="547"/>
          <w:marRight w:val="0"/>
          <w:marTop w:val="154"/>
          <w:marBottom w:val="0"/>
          <w:divBdr>
            <w:top w:val="none" w:sz="0" w:space="0" w:color="auto"/>
            <w:left w:val="none" w:sz="0" w:space="0" w:color="auto"/>
            <w:bottom w:val="none" w:sz="0" w:space="0" w:color="auto"/>
            <w:right w:val="none" w:sz="0" w:space="0" w:color="auto"/>
          </w:divBdr>
        </w:div>
        <w:div w:id="1877307754">
          <w:marLeft w:val="547"/>
          <w:marRight w:val="0"/>
          <w:marTop w:val="134"/>
          <w:marBottom w:val="0"/>
          <w:divBdr>
            <w:top w:val="none" w:sz="0" w:space="0" w:color="auto"/>
            <w:left w:val="none" w:sz="0" w:space="0" w:color="auto"/>
            <w:bottom w:val="none" w:sz="0" w:space="0" w:color="auto"/>
            <w:right w:val="none" w:sz="0" w:space="0" w:color="auto"/>
          </w:divBdr>
        </w:div>
        <w:div w:id="1882739020">
          <w:marLeft w:val="547"/>
          <w:marRight w:val="0"/>
          <w:marTop w:val="134"/>
          <w:marBottom w:val="0"/>
          <w:divBdr>
            <w:top w:val="none" w:sz="0" w:space="0" w:color="auto"/>
            <w:left w:val="none" w:sz="0" w:space="0" w:color="auto"/>
            <w:bottom w:val="none" w:sz="0" w:space="0" w:color="auto"/>
            <w:right w:val="none" w:sz="0" w:space="0" w:color="auto"/>
          </w:divBdr>
        </w:div>
        <w:div w:id="1887254800">
          <w:marLeft w:val="547"/>
          <w:marRight w:val="0"/>
          <w:marTop w:val="384"/>
          <w:marBottom w:val="0"/>
          <w:divBdr>
            <w:top w:val="none" w:sz="0" w:space="0" w:color="auto"/>
            <w:left w:val="none" w:sz="0" w:space="0" w:color="auto"/>
            <w:bottom w:val="none" w:sz="0" w:space="0" w:color="auto"/>
            <w:right w:val="none" w:sz="0" w:space="0" w:color="auto"/>
          </w:divBdr>
        </w:div>
        <w:div w:id="1887836393">
          <w:marLeft w:val="547"/>
          <w:marRight w:val="0"/>
          <w:marTop w:val="154"/>
          <w:marBottom w:val="0"/>
          <w:divBdr>
            <w:top w:val="none" w:sz="0" w:space="0" w:color="auto"/>
            <w:left w:val="none" w:sz="0" w:space="0" w:color="auto"/>
            <w:bottom w:val="none" w:sz="0" w:space="0" w:color="auto"/>
            <w:right w:val="none" w:sz="0" w:space="0" w:color="auto"/>
          </w:divBdr>
        </w:div>
        <w:div w:id="1906716780">
          <w:marLeft w:val="547"/>
          <w:marRight w:val="0"/>
          <w:marTop w:val="154"/>
          <w:marBottom w:val="0"/>
          <w:divBdr>
            <w:top w:val="none" w:sz="0" w:space="0" w:color="auto"/>
            <w:left w:val="none" w:sz="0" w:space="0" w:color="auto"/>
            <w:bottom w:val="none" w:sz="0" w:space="0" w:color="auto"/>
            <w:right w:val="none" w:sz="0" w:space="0" w:color="auto"/>
          </w:divBdr>
        </w:div>
        <w:div w:id="1907837418">
          <w:marLeft w:val="1166"/>
          <w:marRight w:val="0"/>
          <w:marTop w:val="134"/>
          <w:marBottom w:val="0"/>
          <w:divBdr>
            <w:top w:val="none" w:sz="0" w:space="0" w:color="auto"/>
            <w:left w:val="none" w:sz="0" w:space="0" w:color="auto"/>
            <w:bottom w:val="none" w:sz="0" w:space="0" w:color="auto"/>
            <w:right w:val="none" w:sz="0" w:space="0" w:color="auto"/>
          </w:divBdr>
        </w:div>
        <w:div w:id="1913538262">
          <w:marLeft w:val="547"/>
          <w:marRight w:val="0"/>
          <w:marTop w:val="154"/>
          <w:marBottom w:val="0"/>
          <w:divBdr>
            <w:top w:val="none" w:sz="0" w:space="0" w:color="auto"/>
            <w:left w:val="none" w:sz="0" w:space="0" w:color="auto"/>
            <w:bottom w:val="none" w:sz="0" w:space="0" w:color="auto"/>
            <w:right w:val="none" w:sz="0" w:space="0" w:color="auto"/>
          </w:divBdr>
        </w:div>
        <w:div w:id="1964269528">
          <w:marLeft w:val="547"/>
          <w:marRight w:val="0"/>
          <w:marTop w:val="154"/>
          <w:marBottom w:val="0"/>
          <w:divBdr>
            <w:top w:val="none" w:sz="0" w:space="0" w:color="auto"/>
            <w:left w:val="none" w:sz="0" w:space="0" w:color="auto"/>
            <w:bottom w:val="none" w:sz="0" w:space="0" w:color="auto"/>
            <w:right w:val="none" w:sz="0" w:space="0" w:color="auto"/>
          </w:divBdr>
        </w:div>
        <w:div w:id="2003459401">
          <w:marLeft w:val="1166"/>
          <w:marRight w:val="0"/>
          <w:marTop w:val="96"/>
          <w:marBottom w:val="0"/>
          <w:divBdr>
            <w:top w:val="none" w:sz="0" w:space="0" w:color="auto"/>
            <w:left w:val="none" w:sz="0" w:space="0" w:color="auto"/>
            <w:bottom w:val="none" w:sz="0" w:space="0" w:color="auto"/>
            <w:right w:val="none" w:sz="0" w:space="0" w:color="auto"/>
          </w:divBdr>
        </w:div>
        <w:div w:id="2006857218">
          <w:marLeft w:val="547"/>
          <w:marRight w:val="0"/>
          <w:marTop w:val="154"/>
          <w:marBottom w:val="0"/>
          <w:divBdr>
            <w:top w:val="none" w:sz="0" w:space="0" w:color="auto"/>
            <w:left w:val="none" w:sz="0" w:space="0" w:color="auto"/>
            <w:bottom w:val="none" w:sz="0" w:space="0" w:color="auto"/>
            <w:right w:val="none" w:sz="0" w:space="0" w:color="auto"/>
          </w:divBdr>
        </w:div>
        <w:div w:id="2009359760">
          <w:marLeft w:val="547"/>
          <w:marRight w:val="0"/>
          <w:marTop w:val="154"/>
          <w:marBottom w:val="0"/>
          <w:divBdr>
            <w:top w:val="none" w:sz="0" w:space="0" w:color="auto"/>
            <w:left w:val="none" w:sz="0" w:space="0" w:color="auto"/>
            <w:bottom w:val="none" w:sz="0" w:space="0" w:color="auto"/>
            <w:right w:val="none" w:sz="0" w:space="0" w:color="auto"/>
          </w:divBdr>
        </w:div>
        <w:div w:id="2045060100">
          <w:marLeft w:val="1166"/>
          <w:marRight w:val="0"/>
          <w:marTop w:val="115"/>
          <w:marBottom w:val="0"/>
          <w:divBdr>
            <w:top w:val="none" w:sz="0" w:space="0" w:color="auto"/>
            <w:left w:val="none" w:sz="0" w:space="0" w:color="auto"/>
            <w:bottom w:val="none" w:sz="0" w:space="0" w:color="auto"/>
            <w:right w:val="none" w:sz="0" w:space="0" w:color="auto"/>
          </w:divBdr>
        </w:div>
        <w:div w:id="2046175648">
          <w:marLeft w:val="547"/>
          <w:marRight w:val="0"/>
          <w:marTop w:val="134"/>
          <w:marBottom w:val="0"/>
          <w:divBdr>
            <w:top w:val="none" w:sz="0" w:space="0" w:color="auto"/>
            <w:left w:val="none" w:sz="0" w:space="0" w:color="auto"/>
            <w:bottom w:val="none" w:sz="0" w:space="0" w:color="auto"/>
            <w:right w:val="none" w:sz="0" w:space="0" w:color="auto"/>
          </w:divBdr>
        </w:div>
        <w:div w:id="2047216004">
          <w:marLeft w:val="547"/>
          <w:marRight w:val="0"/>
          <w:marTop w:val="154"/>
          <w:marBottom w:val="0"/>
          <w:divBdr>
            <w:top w:val="none" w:sz="0" w:space="0" w:color="auto"/>
            <w:left w:val="none" w:sz="0" w:space="0" w:color="auto"/>
            <w:bottom w:val="none" w:sz="0" w:space="0" w:color="auto"/>
            <w:right w:val="none" w:sz="0" w:space="0" w:color="auto"/>
          </w:divBdr>
        </w:div>
        <w:div w:id="2049256004">
          <w:marLeft w:val="547"/>
          <w:marRight w:val="0"/>
          <w:marTop w:val="154"/>
          <w:marBottom w:val="0"/>
          <w:divBdr>
            <w:top w:val="none" w:sz="0" w:space="0" w:color="auto"/>
            <w:left w:val="none" w:sz="0" w:space="0" w:color="auto"/>
            <w:bottom w:val="none" w:sz="0" w:space="0" w:color="auto"/>
            <w:right w:val="none" w:sz="0" w:space="0" w:color="auto"/>
          </w:divBdr>
        </w:div>
        <w:div w:id="2049330964">
          <w:marLeft w:val="547"/>
          <w:marRight w:val="0"/>
          <w:marTop w:val="154"/>
          <w:marBottom w:val="0"/>
          <w:divBdr>
            <w:top w:val="none" w:sz="0" w:space="0" w:color="auto"/>
            <w:left w:val="none" w:sz="0" w:space="0" w:color="auto"/>
            <w:bottom w:val="none" w:sz="0" w:space="0" w:color="auto"/>
            <w:right w:val="none" w:sz="0" w:space="0" w:color="auto"/>
          </w:divBdr>
        </w:div>
        <w:div w:id="2073429920">
          <w:marLeft w:val="547"/>
          <w:marRight w:val="0"/>
          <w:marTop w:val="384"/>
          <w:marBottom w:val="0"/>
          <w:divBdr>
            <w:top w:val="none" w:sz="0" w:space="0" w:color="auto"/>
            <w:left w:val="none" w:sz="0" w:space="0" w:color="auto"/>
            <w:bottom w:val="none" w:sz="0" w:space="0" w:color="auto"/>
            <w:right w:val="none" w:sz="0" w:space="0" w:color="auto"/>
          </w:divBdr>
        </w:div>
        <w:div w:id="2086339074">
          <w:marLeft w:val="547"/>
          <w:marRight w:val="0"/>
          <w:marTop w:val="154"/>
          <w:marBottom w:val="0"/>
          <w:divBdr>
            <w:top w:val="none" w:sz="0" w:space="0" w:color="auto"/>
            <w:left w:val="none" w:sz="0" w:space="0" w:color="auto"/>
            <w:bottom w:val="none" w:sz="0" w:space="0" w:color="auto"/>
            <w:right w:val="none" w:sz="0" w:space="0" w:color="auto"/>
          </w:divBdr>
        </w:div>
        <w:div w:id="2095541877">
          <w:marLeft w:val="547"/>
          <w:marRight w:val="0"/>
          <w:marTop w:val="336"/>
          <w:marBottom w:val="0"/>
          <w:divBdr>
            <w:top w:val="none" w:sz="0" w:space="0" w:color="auto"/>
            <w:left w:val="none" w:sz="0" w:space="0" w:color="auto"/>
            <w:bottom w:val="none" w:sz="0" w:space="0" w:color="auto"/>
            <w:right w:val="none" w:sz="0" w:space="0" w:color="auto"/>
          </w:divBdr>
        </w:div>
        <w:div w:id="2097483680">
          <w:marLeft w:val="547"/>
          <w:marRight w:val="0"/>
          <w:marTop w:val="154"/>
          <w:marBottom w:val="0"/>
          <w:divBdr>
            <w:top w:val="none" w:sz="0" w:space="0" w:color="auto"/>
            <w:left w:val="none" w:sz="0" w:space="0" w:color="auto"/>
            <w:bottom w:val="none" w:sz="0" w:space="0" w:color="auto"/>
            <w:right w:val="none" w:sz="0" w:space="0" w:color="auto"/>
          </w:divBdr>
        </w:div>
        <w:div w:id="2109613703">
          <w:marLeft w:val="547"/>
          <w:marRight w:val="0"/>
          <w:marTop w:val="134"/>
          <w:marBottom w:val="0"/>
          <w:divBdr>
            <w:top w:val="none" w:sz="0" w:space="0" w:color="auto"/>
            <w:left w:val="none" w:sz="0" w:space="0" w:color="auto"/>
            <w:bottom w:val="none" w:sz="0" w:space="0" w:color="auto"/>
            <w:right w:val="none" w:sz="0" w:space="0" w:color="auto"/>
          </w:divBdr>
        </w:div>
        <w:div w:id="2124036992">
          <w:marLeft w:val="547"/>
          <w:marRight w:val="0"/>
          <w:marTop w:val="134"/>
          <w:marBottom w:val="0"/>
          <w:divBdr>
            <w:top w:val="none" w:sz="0" w:space="0" w:color="auto"/>
            <w:left w:val="none" w:sz="0" w:space="0" w:color="auto"/>
            <w:bottom w:val="none" w:sz="0" w:space="0" w:color="auto"/>
            <w:right w:val="none" w:sz="0" w:space="0" w:color="auto"/>
          </w:divBdr>
        </w:div>
        <w:div w:id="2131777694">
          <w:marLeft w:val="1166"/>
          <w:marRight w:val="0"/>
          <w:marTop w:val="134"/>
          <w:marBottom w:val="0"/>
          <w:divBdr>
            <w:top w:val="none" w:sz="0" w:space="0" w:color="auto"/>
            <w:left w:val="none" w:sz="0" w:space="0" w:color="auto"/>
            <w:bottom w:val="none" w:sz="0" w:space="0" w:color="auto"/>
            <w:right w:val="none" w:sz="0" w:space="0" w:color="auto"/>
          </w:divBdr>
        </w:div>
        <w:div w:id="2132287022">
          <w:marLeft w:val="1166"/>
          <w:marRight w:val="0"/>
          <w:marTop w:val="115"/>
          <w:marBottom w:val="0"/>
          <w:divBdr>
            <w:top w:val="none" w:sz="0" w:space="0" w:color="auto"/>
            <w:left w:val="none" w:sz="0" w:space="0" w:color="auto"/>
            <w:bottom w:val="none" w:sz="0" w:space="0" w:color="auto"/>
            <w:right w:val="none" w:sz="0" w:space="0" w:color="auto"/>
          </w:divBdr>
        </w:div>
        <w:div w:id="2140952941">
          <w:marLeft w:val="1166"/>
          <w:marRight w:val="0"/>
          <w:marTop w:val="115"/>
          <w:marBottom w:val="0"/>
          <w:divBdr>
            <w:top w:val="none" w:sz="0" w:space="0" w:color="auto"/>
            <w:left w:val="none" w:sz="0" w:space="0" w:color="auto"/>
            <w:bottom w:val="none" w:sz="0" w:space="0" w:color="auto"/>
            <w:right w:val="none" w:sz="0" w:space="0" w:color="auto"/>
          </w:divBdr>
        </w:div>
      </w:divsChild>
    </w:div>
    <w:div w:id="1769040966">
      <w:bodyDiv w:val="1"/>
      <w:marLeft w:val="0"/>
      <w:marRight w:val="0"/>
      <w:marTop w:val="0"/>
      <w:marBottom w:val="0"/>
      <w:divBdr>
        <w:top w:val="none" w:sz="0" w:space="0" w:color="auto"/>
        <w:left w:val="none" w:sz="0" w:space="0" w:color="auto"/>
        <w:bottom w:val="none" w:sz="0" w:space="0" w:color="auto"/>
        <w:right w:val="none" w:sz="0" w:space="0" w:color="auto"/>
      </w:divBdr>
    </w:div>
    <w:div w:id="1797017980">
      <w:bodyDiv w:val="1"/>
      <w:marLeft w:val="0"/>
      <w:marRight w:val="0"/>
      <w:marTop w:val="0"/>
      <w:marBottom w:val="0"/>
      <w:divBdr>
        <w:top w:val="none" w:sz="0" w:space="0" w:color="auto"/>
        <w:left w:val="none" w:sz="0" w:space="0" w:color="auto"/>
        <w:bottom w:val="none" w:sz="0" w:space="0" w:color="auto"/>
        <w:right w:val="none" w:sz="0" w:space="0" w:color="auto"/>
      </w:divBdr>
    </w:div>
    <w:div w:id="1798909807">
      <w:bodyDiv w:val="1"/>
      <w:marLeft w:val="0"/>
      <w:marRight w:val="0"/>
      <w:marTop w:val="0"/>
      <w:marBottom w:val="0"/>
      <w:divBdr>
        <w:top w:val="none" w:sz="0" w:space="0" w:color="auto"/>
        <w:left w:val="none" w:sz="0" w:space="0" w:color="auto"/>
        <w:bottom w:val="none" w:sz="0" w:space="0" w:color="auto"/>
        <w:right w:val="none" w:sz="0" w:space="0" w:color="auto"/>
      </w:divBdr>
      <w:divsChild>
        <w:div w:id="690760726">
          <w:marLeft w:val="1555"/>
          <w:marRight w:val="0"/>
          <w:marTop w:val="134"/>
          <w:marBottom w:val="0"/>
          <w:divBdr>
            <w:top w:val="none" w:sz="0" w:space="0" w:color="auto"/>
            <w:left w:val="none" w:sz="0" w:space="0" w:color="auto"/>
            <w:bottom w:val="none" w:sz="0" w:space="0" w:color="auto"/>
            <w:right w:val="none" w:sz="0" w:space="0" w:color="auto"/>
          </w:divBdr>
        </w:div>
        <w:div w:id="787427758">
          <w:marLeft w:val="1555"/>
          <w:marRight w:val="0"/>
          <w:marTop w:val="134"/>
          <w:marBottom w:val="0"/>
          <w:divBdr>
            <w:top w:val="none" w:sz="0" w:space="0" w:color="auto"/>
            <w:left w:val="none" w:sz="0" w:space="0" w:color="auto"/>
            <w:bottom w:val="none" w:sz="0" w:space="0" w:color="auto"/>
            <w:right w:val="none" w:sz="0" w:space="0" w:color="auto"/>
          </w:divBdr>
        </w:div>
        <w:div w:id="1070809641">
          <w:marLeft w:val="965"/>
          <w:marRight w:val="0"/>
          <w:marTop w:val="154"/>
          <w:marBottom w:val="0"/>
          <w:divBdr>
            <w:top w:val="none" w:sz="0" w:space="0" w:color="auto"/>
            <w:left w:val="none" w:sz="0" w:space="0" w:color="auto"/>
            <w:bottom w:val="none" w:sz="0" w:space="0" w:color="auto"/>
            <w:right w:val="none" w:sz="0" w:space="0" w:color="auto"/>
          </w:divBdr>
        </w:div>
        <w:div w:id="1129664594">
          <w:marLeft w:val="1555"/>
          <w:marRight w:val="0"/>
          <w:marTop w:val="134"/>
          <w:marBottom w:val="0"/>
          <w:divBdr>
            <w:top w:val="none" w:sz="0" w:space="0" w:color="auto"/>
            <w:left w:val="none" w:sz="0" w:space="0" w:color="auto"/>
            <w:bottom w:val="none" w:sz="0" w:space="0" w:color="auto"/>
            <w:right w:val="none" w:sz="0" w:space="0" w:color="auto"/>
          </w:divBdr>
        </w:div>
        <w:div w:id="1668551967">
          <w:marLeft w:val="965"/>
          <w:marRight w:val="0"/>
          <w:marTop w:val="154"/>
          <w:marBottom w:val="0"/>
          <w:divBdr>
            <w:top w:val="none" w:sz="0" w:space="0" w:color="auto"/>
            <w:left w:val="none" w:sz="0" w:space="0" w:color="auto"/>
            <w:bottom w:val="none" w:sz="0" w:space="0" w:color="auto"/>
            <w:right w:val="none" w:sz="0" w:space="0" w:color="auto"/>
          </w:divBdr>
        </w:div>
        <w:div w:id="1935047162">
          <w:marLeft w:val="1555"/>
          <w:marRight w:val="0"/>
          <w:marTop w:val="134"/>
          <w:marBottom w:val="0"/>
          <w:divBdr>
            <w:top w:val="none" w:sz="0" w:space="0" w:color="auto"/>
            <w:left w:val="none" w:sz="0" w:space="0" w:color="auto"/>
            <w:bottom w:val="none" w:sz="0" w:space="0" w:color="auto"/>
            <w:right w:val="none" w:sz="0" w:space="0" w:color="auto"/>
          </w:divBdr>
        </w:div>
        <w:div w:id="2081705284">
          <w:marLeft w:val="2160"/>
          <w:marRight w:val="0"/>
          <w:marTop w:val="115"/>
          <w:marBottom w:val="0"/>
          <w:divBdr>
            <w:top w:val="none" w:sz="0" w:space="0" w:color="auto"/>
            <w:left w:val="none" w:sz="0" w:space="0" w:color="auto"/>
            <w:bottom w:val="none" w:sz="0" w:space="0" w:color="auto"/>
            <w:right w:val="none" w:sz="0" w:space="0" w:color="auto"/>
          </w:divBdr>
        </w:div>
      </w:divsChild>
    </w:div>
    <w:div w:id="1805154553">
      <w:bodyDiv w:val="1"/>
      <w:marLeft w:val="0"/>
      <w:marRight w:val="0"/>
      <w:marTop w:val="0"/>
      <w:marBottom w:val="0"/>
      <w:divBdr>
        <w:top w:val="none" w:sz="0" w:space="0" w:color="auto"/>
        <w:left w:val="none" w:sz="0" w:space="0" w:color="auto"/>
        <w:bottom w:val="none" w:sz="0" w:space="0" w:color="auto"/>
        <w:right w:val="none" w:sz="0" w:space="0" w:color="auto"/>
      </w:divBdr>
      <w:divsChild>
        <w:div w:id="1102608721">
          <w:marLeft w:val="547"/>
          <w:marRight w:val="0"/>
          <w:marTop w:val="115"/>
          <w:marBottom w:val="0"/>
          <w:divBdr>
            <w:top w:val="none" w:sz="0" w:space="0" w:color="auto"/>
            <w:left w:val="none" w:sz="0" w:space="0" w:color="auto"/>
            <w:bottom w:val="none" w:sz="0" w:space="0" w:color="auto"/>
            <w:right w:val="none" w:sz="0" w:space="0" w:color="auto"/>
          </w:divBdr>
        </w:div>
        <w:div w:id="1123038294">
          <w:marLeft w:val="547"/>
          <w:marRight w:val="0"/>
          <w:marTop w:val="115"/>
          <w:marBottom w:val="0"/>
          <w:divBdr>
            <w:top w:val="none" w:sz="0" w:space="0" w:color="auto"/>
            <w:left w:val="none" w:sz="0" w:space="0" w:color="auto"/>
            <w:bottom w:val="none" w:sz="0" w:space="0" w:color="auto"/>
            <w:right w:val="none" w:sz="0" w:space="0" w:color="auto"/>
          </w:divBdr>
        </w:div>
        <w:div w:id="1129858743">
          <w:marLeft w:val="547"/>
          <w:marRight w:val="0"/>
          <w:marTop w:val="115"/>
          <w:marBottom w:val="0"/>
          <w:divBdr>
            <w:top w:val="none" w:sz="0" w:space="0" w:color="auto"/>
            <w:left w:val="none" w:sz="0" w:space="0" w:color="auto"/>
            <w:bottom w:val="none" w:sz="0" w:space="0" w:color="auto"/>
            <w:right w:val="none" w:sz="0" w:space="0" w:color="auto"/>
          </w:divBdr>
        </w:div>
        <w:div w:id="1161502992">
          <w:marLeft w:val="547"/>
          <w:marRight w:val="0"/>
          <w:marTop w:val="115"/>
          <w:marBottom w:val="0"/>
          <w:divBdr>
            <w:top w:val="none" w:sz="0" w:space="0" w:color="auto"/>
            <w:left w:val="none" w:sz="0" w:space="0" w:color="auto"/>
            <w:bottom w:val="none" w:sz="0" w:space="0" w:color="auto"/>
            <w:right w:val="none" w:sz="0" w:space="0" w:color="auto"/>
          </w:divBdr>
        </w:div>
        <w:div w:id="1582520016">
          <w:marLeft w:val="547"/>
          <w:marRight w:val="0"/>
          <w:marTop w:val="115"/>
          <w:marBottom w:val="0"/>
          <w:divBdr>
            <w:top w:val="none" w:sz="0" w:space="0" w:color="auto"/>
            <w:left w:val="none" w:sz="0" w:space="0" w:color="auto"/>
            <w:bottom w:val="none" w:sz="0" w:space="0" w:color="auto"/>
            <w:right w:val="none" w:sz="0" w:space="0" w:color="auto"/>
          </w:divBdr>
        </w:div>
        <w:div w:id="1840928063">
          <w:marLeft w:val="547"/>
          <w:marRight w:val="0"/>
          <w:marTop w:val="115"/>
          <w:marBottom w:val="0"/>
          <w:divBdr>
            <w:top w:val="none" w:sz="0" w:space="0" w:color="auto"/>
            <w:left w:val="none" w:sz="0" w:space="0" w:color="auto"/>
            <w:bottom w:val="none" w:sz="0" w:space="0" w:color="auto"/>
            <w:right w:val="none" w:sz="0" w:space="0" w:color="auto"/>
          </w:divBdr>
        </w:div>
        <w:div w:id="2130470386">
          <w:marLeft w:val="547"/>
          <w:marRight w:val="0"/>
          <w:marTop w:val="115"/>
          <w:marBottom w:val="0"/>
          <w:divBdr>
            <w:top w:val="none" w:sz="0" w:space="0" w:color="auto"/>
            <w:left w:val="none" w:sz="0" w:space="0" w:color="auto"/>
            <w:bottom w:val="none" w:sz="0" w:space="0" w:color="auto"/>
            <w:right w:val="none" w:sz="0" w:space="0" w:color="auto"/>
          </w:divBdr>
        </w:div>
      </w:divsChild>
    </w:div>
    <w:div w:id="1812869898">
      <w:bodyDiv w:val="1"/>
      <w:marLeft w:val="0"/>
      <w:marRight w:val="0"/>
      <w:marTop w:val="0"/>
      <w:marBottom w:val="0"/>
      <w:divBdr>
        <w:top w:val="none" w:sz="0" w:space="0" w:color="auto"/>
        <w:left w:val="none" w:sz="0" w:space="0" w:color="auto"/>
        <w:bottom w:val="none" w:sz="0" w:space="0" w:color="auto"/>
        <w:right w:val="none" w:sz="0" w:space="0" w:color="auto"/>
      </w:divBdr>
    </w:div>
    <w:div w:id="1816945729">
      <w:bodyDiv w:val="1"/>
      <w:marLeft w:val="0"/>
      <w:marRight w:val="0"/>
      <w:marTop w:val="0"/>
      <w:marBottom w:val="0"/>
      <w:divBdr>
        <w:top w:val="none" w:sz="0" w:space="0" w:color="auto"/>
        <w:left w:val="none" w:sz="0" w:space="0" w:color="auto"/>
        <w:bottom w:val="none" w:sz="0" w:space="0" w:color="auto"/>
        <w:right w:val="none" w:sz="0" w:space="0" w:color="auto"/>
      </w:divBdr>
      <w:divsChild>
        <w:div w:id="576942442">
          <w:marLeft w:val="965"/>
          <w:marRight w:val="0"/>
          <w:marTop w:val="134"/>
          <w:marBottom w:val="0"/>
          <w:divBdr>
            <w:top w:val="none" w:sz="0" w:space="0" w:color="auto"/>
            <w:left w:val="none" w:sz="0" w:space="0" w:color="auto"/>
            <w:bottom w:val="none" w:sz="0" w:space="0" w:color="auto"/>
            <w:right w:val="none" w:sz="0" w:space="0" w:color="auto"/>
          </w:divBdr>
        </w:div>
        <w:div w:id="602493355">
          <w:marLeft w:val="965"/>
          <w:marRight w:val="0"/>
          <w:marTop w:val="134"/>
          <w:marBottom w:val="0"/>
          <w:divBdr>
            <w:top w:val="none" w:sz="0" w:space="0" w:color="auto"/>
            <w:left w:val="none" w:sz="0" w:space="0" w:color="auto"/>
            <w:bottom w:val="none" w:sz="0" w:space="0" w:color="auto"/>
            <w:right w:val="none" w:sz="0" w:space="0" w:color="auto"/>
          </w:divBdr>
        </w:div>
        <w:div w:id="860044254">
          <w:marLeft w:val="965"/>
          <w:marRight w:val="0"/>
          <w:marTop w:val="134"/>
          <w:marBottom w:val="0"/>
          <w:divBdr>
            <w:top w:val="none" w:sz="0" w:space="0" w:color="auto"/>
            <w:left w:val="none" w:sz="0" w:space="0" w:color="auto"/>
            <w:bottom w:val="none" w:sz="0" w:space="0" w:color="auto"/>
            <w:right w:val="none" w:sz="0" w:space="0" w:color="auto"/>
          </w:divBdr>
        </w:div>
        <w:div w:id="1486631454">
          <w:marLeft w:val="547"/>
          <w:marRight w:val="0"/>
          <w:marTop w:val="154"/>
          <w:marBottom w:val="0"/>
          <w:divBdr>
            <w:top w:val="none" w:sz="0" w:space="0" w:color="auto"/>
            <w:left w:val="none" w:sz="0" w:space="0" w:color="auto"/>
            <w:bottom w:val="none" w:sz="0" w:space="0" w:color="auto"/>
            <w:right w:val="none" w:sz="0" w:space="0" w:color="auto"/>
          </w:divBdr>
        </w:div>
        <w:div w:id="2004966199">
          <w:marLeft w:val="965"/>
          <w:marRight w:val="0"/>
          <w:marTop w:val="134"/>
          <w:marBottom w:val="0"/>
          <w:divBdr>
            <w:top w:val="none" w:sz="0" w:space="0" w:color="auto"/>
            <w:left w:val="none" w:sz="0" w:space="0" w:color="auto"/>
            <w:bottom w:val="none" w:sz="0" w:space="0" w:color="auto"/>
            <w:right w:val="none" w:sz="0" w:space="0" w:color="auto"/>
          </w:divBdr>
        </w:div>
        <w:div w:id="2057509012">
          <w:marLeft w:val="965"/>
          <w:marRight w:val="0"/>
          <w:marTop w:val="134"/>
          <w:marBottom w:val="0"/>
          <w:divBdr>
            <w:top w:val="none" w:sz="0" w:space="0" w:color="auto"/>
            <w:left w:val="none" w:sz="0" w:space="0" w:color="auto"/>
            <w:bottom w:val="none" w:sz="0" w:space="0" w:color="auto"/>
            <w:right w:val="none" w:sz="0" w:space="0" w:color="auto"/>
          </w:divBdr>
        </w:div>
      </w:divsChild>
    </w:div>
    <w:div w:id="1818456624">
      <w:bodyDiv w:val="1"/>
      <w:marLeft w:val="0"/>
      <w:marRight w:val="0"/>
      <w:marTop w:val="0"/>
      <w:marBottom w:val="0"/>
      <w:divBdr>
        <w:top w:val="none" w:sz="0" w:space="0" w:color="auto"/>
        <w:left w:val="none" w:sz="0" w:space="0" w:color="auto"/>
        <w:bottom w:val="none" w:sz="0" w:space="0" w:color="auto"/>
        <w:right w:val="none" w:sz="0" w:space="0" w:color="auto"/>
      </w:divBdr>
      <w:divsChild>
        <w:div w:id="24865101">
          <w:marLeft w:val="0"/>
          <w:marRight w:val="0"/>
          <w:marTop w:val="528"/>
          <w:marBottom w:val="0"/>
          <w:divBdr>
            <w:top w:val="none" w:sz="0" w:space="0" w:color="auto"/>
            <w:left w:val="none" w:sz="0" w:space="0" w:color="auto"/>
            <w:bottom w:val="none" w:sz="0" w:space="0" w:color="auto"/>
            <w:right w:val="none" w:sz="0" w:space="0" w:color="auto"/>
          </w:divBdr>
        </w:div>
        <w:div w:id="46926700">
          <w:marLeft w:val="1166"/>
          <w:marRight w:val="0"/>
          <w:marTop w:val="0"/>
          <w:marBottom w:val="0"/>
          <w:divBdr>
            <w:top w:val="none" w:sz="0" w:space="0" w:color="auto"/>
            <w:left w:val="none" w:sz="0" w:space="0" w:color="auto"/>
            <w:bottom w:val="none" w:sz="0" w:space="0" w:color="auto"/>
            <w:right w:val="none" w:sz="0" w:space="0" w:color="auto"/>
          </w:divBdr>
        </w:div>
        <w:div w:id="67464883">
          <w:marLeft w:val="0"/>
          <w:marRight w:val="0"/>
          <w:marTop w:val="528"/>
          <w:marBottom w:val="0"/>
          <w:divBdr>
            <w:top w:val="none" w:sz="0" w:space="0" w:color="auto"/>
            <w:left w:val="none" w:sz="0" w:space="0" w:color="auto"/>
            <w:bottom w:val="none" w:sz="0" w:space="0" w:color="auto"/>
            <w:right w:val="none" w:sz="0" w:space="0" w:color="auto"/>
          </w:divBdr>
        </w:div>
        <w:div w:id="104546304">
          <w:marLeft w:val="1166"/>
          <w:marRight w:val="0"/>
          <w:marTop w:val="0"/>
          <w:marBottom w:val="0"/>
          <w:divBdr>
            <w:top w:val="none" w:sz="0" w:space="0" w:color="auto"/>
            <w:left w:val="none" w:sz="0" w:space="0" w:color="auto"/>
            <w:bottom w:val="none" w:sz="0" w:space="0" w:color="auto"/>
            <w:right w:val="none" w:sz="0" w:space="0" w:color="auto"/>
          </w:divBdr>
        </w:div>
        <w:div w:id="149058261">
          <w:marLeft w:val="1166"/>
          <w:marRight w:val="0"/>
          <w:marTop w:val="0"/>
          <w:marBottom w:val="0"/>
          <w:divBdr>
            <w:top w:val="none" w:sz="0" w:space="0" w:color="auto"/>
            <w:left w:val="none" w:sz="0" w:space="0" w:color="auto"/>
            <w:bottom w:val="none" w:sz="0" w:space="0" w:color="auto"/>
            <w:right w:val="none" w:sz="0" w:space="0" w:color="auto"/>
          </w:divBdr>
        </w:div>
        <w:div w:id="199361259">
          <w:marLeft w:val="1166"/>
          <w:marRight w:val="0"/>
          <w:marTop w:val="0"/>
          <w:marBottom w:val="0"/>
          <w:divBdr>
            <w:top w:val="none" w:sz="0" w:space="0" w:color="auto"/>
            <w:left w:val="none" w:sz="0" w:space="0" w:color="auto"/>
            <w:bottom w:val="none" w:sz="0" w:space="0" w:color="auto"/>
            <w:right w:val="none" w:sz="0" w:space="0" w:color="auto"/>
          </w:divBdr>
        </w:div>
        <w:div w:id="234364046">
          <w:marLeft w:val="1166"/>
          <w:marRight w:val="0"/>
          <w:marTop w:val="0"/>
          <w:marBottom w:val="0"/>
          <w:divBdr>
            <w:top w:val="none" w:sz="0" w:space="0" w:color="auto"/>
            <w:left w:val="none" w:sz="0" w:space="0" w:color="auto"/>
            <w:bottom w:val="none" w:sz="0" w:space="0" w:color="auto"/>
            <w:right w:val="none" w:sz="0" w:space="0" w:color="auto"/>
          </w:divBdr>
        </w:div>
        <w:div w:id="290862395">
          <w:marLeft w:val="965"/>
          <w:marRight w:val="0"/>
          <w:marTop w:val="0"/>
          <w:marBottom w:val="0"/>
          <w:divBdr>
            <w:top w:val="none" w:sz="0" w:space="0" w:color="auto"/>
            <w:left w:val="none" w:sz="0" w:space="0" w:color="auto"/>
            <w:bottom w:val="none" w:sz="0" w:space="0" w:color="auto"/>
            <w:right w:val="none" w:sz="0" w:space="0" w:color="auto"/>
          </w:divBdr>
        </w:div>
        <w:div w:id="296837179">
          <w:marLeft w:val="965"/>
          <w:marRight w:val="0"/>
          <w:marTop w:val="0"/>
          <w:marBottom w:val="0"/>
          <w:divBdr>
            <w:top w:val="none" w:sz="0" w:space="0" w:color="auto"/>
            <w:left w:val="none" w:sz="0" w:space="0" w:color="auto"/>
            <w:bottom w:val="none" w:sz="0" w:space="0" w:color="auto"/>
            <w:right w:val="none" w:sz="0" w:space="0" w:color="auto"/>
          </w:divBdr>
        </w:div>
        <w:div w:id="309288469">
          <w:marLeft w:val="1166"/>
          <w:marRight w:val="0"/>
          <w:marTop w:val="0"/>
          <w:marBottom w:val="0"/>
          <w:divBdr>
            <w:top w:val="none" w:sz="0" w:space="0" w:color="auto"/>
            <w:left w:val="none" w:sz="0" w:space="0" w:color="auto"/>
            <w:bottom w:val="none" w:sz="0" w:space="0" w:color="auto"/>
            <w:right w:val="none" w:sz="0" w:space="0" w:color="auto"/>
          </w:divBdr>
        </w:div>
        <w:div w:id="310719564">
          <w:marLeft w:val="1166"/>
          <w:marRight w:val="0"/>
          <w:marTop w:val="0"/>
          <w:marBottom w:val="0"/>
          <w:divBdr>
            <w:top w:val="none" w:sz="0" w:space="0" w:color="auto"/>
            <w:left w:val="none" w:sz="0" w:space="0" w:color="auto"/>
            <w:bottom w:val="none" w:sz="0" w:space="0" w:color="auto"/>
            <w:right w:val="none" w:sz="0" w:space="0" w:color="auto"/>
          </w:divBdr>
        </w:div>
        <w:div w:id="312300087">
          <w:marLeft w:val="965"/>
          <w:marRight w:val="0"/>
          <w:marTop w:val="0"/>
          <w:marBottom w:val="0"/>
          <w:divBdr>
            <w:top w:val="none" w:sz="0" w:space="0" w:color="auto"/>
            <w:left w:val="none" w:sz="0" w:space="0" w:color="auto"/>
            <w:bottom w:val="none" w:sz="0" w:space="0" w:color="auto"/>
            <w:right w:val="none" w:sz="0" w:space="0" w:color="auto"/>
          </w:divBdr>
        </w:div>
        <w:div w:id="313337033">
          <w:marLeft w:val="1800"/>
          <w:marRight w:val="0"/>
          <w:marTop w:val="0"/>
          <w:marBottom w:val="0"/>
          <w:divBdr>
            <w:top w:val="none" w:sz="0" w:space="0" w:color="auto"/>
            <w:left w:val="none" w:sz="0" w:space="0" w:color="auto"/>
            <w:bottom w:val="none" w:sz="0" w:space="0" w:color="auto"/>
            <w:right w:val="none" w:sz="0" w:space="0" w:color="auto"/>
          </w:divBdr>
        </w:div>
        <w:div w:id="319042823">
          <w:marLeft w:val="0"/>
          <w:marRight w:val="0"/>
          <w:marTop w:val="528"/>
          <w:marBottom w:val="0"/>
          <w:divBdr>
            <w:top w:val="none" w:sz="0" w:space="0" w:color="auto"/>
            <w:left w:val="none" w:sz="0" w:space="0" w:color="auto"/>
            <w:bottom w:val="none" w:sz="0" w:space="0" w:color="auto"/>
            <w:right w:val="none" w:sz="0" w:space="0" w:color="auto"/>
          </w:divBdr>
        </w:div>
        <w:div w:id="352194115">
          <w:marLeft w:val="1166"/>
          <w:marRight w:val="0"/>
          <w:marTop w:val="0"/>
          <w:marBottom w:val="0"/>
          <w:divBdr>
            <w:top w:val="none" w:sz="0" w:space="0" w:color="auto"/>
            <w:left w:val="none" w:sz="0" w:space="0" w:color="auto"/>
            <w:bottom w:val="none" w:sz="0" w:space="0" w:color="auto"/>
            <w:right w:val="none" w:sz="0" w:space="0" w:color="auto"/>
          </w:divBdr>
        </w:div>
        <w:div w:id="410008435">
          <w:marLeft w:val="1166"/>
          <w:marRight w:val="0"/>
          <w:marTop w:val="0"/>
          <w:marBottom w:val="0"/>
          <w:divBdr>
            <w:top w:val="none" w:sz="0" w:space="0" w:color="auto"/>
            <w:left w:val="none" w:sz="0" w:space="0" w:color="auto"/>
            <w:bottom w:val="none" w:sz="0" w:space="0" w:color="auto"/>
            <w:right w:val="none" w:sz="0" w:space="0" w:color="auto"/>
          </w:divBdr>
        </w:div>
        <w:div w:id="493451891">
          <w:marLeft w:val="0"/>
          <w:marRight w:val="0"/>
          <w:marTop w:val="528"/>
          <w:marBottom w:val="0"/>
          <w:divBdr>
            <w:top w:val="none" w:sz="0" w:space="0" w:color="auto"/>
            <w:left w:val="none" w:sz="0" w:space="0" w:color="auto"/>
            <w:bottom w:val="none" w:sz="0" w:space="0" w:color="auto"/>
            <w:right w:val="none" w:sz="0" w:space="0" w:color="auto"/>
          </w:divBdr>
        </w:div>
        <w:div w:id="561721088">
          <w:marLeft w:val="0"/>
          <w:marRight w:val="0"/>
          <w:marTop w:val="336"/>
          <w:marBottom w:val="0"/>
          <w:divBdr>
            <w:top w:val="none" w:sz="0" w:space="0" w:color="auto"/>
            <w:left w:val="none" w:sz="0" w:space="0" w:color="auto"/>
            <w:bottom w:val="none" w:sz="0" w:space="0" w:color="auto"/>
            <w:right w:val="none" w:sz="0" w:space="0" w:color="auto"/>
          </w:divBdr>
        </w:div>
        <w:div w:id="609826320">
          <w:marLeft w:val="1166"/>
          <w:marRight w:val="0"/>
          <w:marTop w:val="0"/>
          <w:marBottom w:val="0"/>
          <w:divBdr>
            <w:top w:val="none" w:sz="0" w:space="0" w:color="auto"/>
            <w:left w:val="none" w:sz="0" w:space="0" w:color="auto"/>
            <w:bottom w:val="none" w:sz="0" w:space="0" w:color="auto"/>
            <w:right w:val="none" w:sz="0" w:space="0" w:color="auto"/>
          </w:divBdr>
        </w:div>
        <w:div w:id="632247460">
          <w:marLeft w:val="1166"/>
          <w:marRight w:val="0"/>
          <w:marTop w:val="0"/>
          <w:marBottom w:val="0"/>
          <w:divBdr>
            <w:top w:val="none" w:sz="0" w:space="0" w:color="auto"/>
            <w:left w:val="none" w:sz="0" w:space="0" w:color="auto"/>
            <w:bottom w:val="none" w:sz="0" w:space="0" w:color="auto"/>
            <w:right w:val="none" w:sz="0" w:space="0" w:color="auto"/>
          </w:divBdr>
        </w:div>
        <w:div w:id="681666453">
          <w:marLeft w:val="1166"/>
          <w:marRight w:val="0"/>
          <w:marTop w:val="0"/>
          <w:marBottom w:val="0"/>
          <w:divBdr>
            <w:top w:val="none" w:sz="0" w:space="0" w:color="auto"/>
            <w:left w:val="none" w:sz="0" w:space="0" w:color="auto"/>
            <w:bottom w:val="none" w:sz="0" w:space="0" w:color="auto"/>
            <w:right w:val="none" w:sz="0" w:space="0" w:color="auto"/>
          </w:divBdr>
        </w:div>
        <w:div w:id="710498212">
          <w:marLeft w:val="1166"/>
          <w:marRight w:val="0"/>
          <w:marTop w:val="0"/>
          <w:marBottom w:val="0"/>
          <w:divBdr>
            <w:top w:val="none" w:sz="0" w:space="0" w:color="auto"/>
            <w:left w:val="none" w:sz="0" w:space="0" w:color="auto"/>
            <w:bottom w:val="none" w:sz="0" w:space="0" w:color="auto"/>
            <w:right w:val="none" w:sz="0" w:space="0" w:color="auto"/>
          </w:divBdr>
        </w:div>
        <w:div w:id="747655104">
          <w:marLeft w:val="0"/>
          <w:marRight w:val="0"/>
          <w:marTop w:val="528"/>
          <w:marBottom w:val="0"/>
          <w:divBdr>
            <w:top w:val="none" w:sz="0" w:space="0" w:color="auto"/>
            <w:left w:val="none" w:sz="0" w:space="0" w:color="auto"/>
            <w:bottom w:val="none" w:sz="0" w:space="0" w:color="auto"/>
            <w:right w:val="none" w:sz="0" w:space="0" w:color="auto"/>
          </w:divBdr>
        </w:div>
        <w:div w:id="862937105">
          <w:marLeft w:val="1166"/>
          <w:marRight w:val="0"/>
          <w:marTop w:val="0"/>
          <w:marBottom w:val="0"/>
          <w:divBdr>
            <w:top w:val="none" w:sz="0" w:space="0" w:color="auto"/>
            <w:left w:val="none" w:sz="0" w:space="0" w:color="auto"/>
            <w:bottom w:val="none" w:sz="0" w:space="0" w:color="auto"/>
            <w:right w:val="none" w:sz="0" w:space="0" w:color="auto"/>
          </w:divBdr>
        </w:div>
        <w:div w:id="867333933">
          <w:marLeft w:val="965"/>
          <w:marRight w:val="0"/>
          <w:marTop w:val="0"/>
          <w:marBottom w:val="0"/>
          <w:divBdr>
            <w:top w:val="none" w:sz="0" w:space="0" w:color="auto"/>
            <w:left w:val="none" w:sz="0" w:space="0" w:color="auto"/>
            <w:bottom w:val="none" w:sz="0" w:space="0" w:color="auto"/>
            <w:right w:val="none" w:sz="0" w:space="0" w:color="auto"/>
          </w:divBdr>
        </w:div>
        <w:div w:id="916020151">
          <w:marLeft w:val="0"/>
          <w:marRight w:val="0"/>
          <w:marTop w:val="336"/>
          <w:marBottom w:val="0"/>
          <w:divBdr>
            <w:top w:val="none" w:sz="0" w:space="0" w:color="auto"/>
            <w:left w:val="none" w:sz="0" w:space="0" w:color="auto"/>
            <w:bottom w:val="none" w:sz="0" w:space="0" w:color="auto"/>
            <w:right w:val="none" w:sz="0" w:space="0" w:color="auto"/>
          </w:divBdr>
        </w:div>
        <w:div w:id="940529845">
          <w:marLeft w:val="1166"/>
          <w:marRight w:val="0"/>
          <w:marTop w:val="0"/>
          <w:marBottom w:val="0"/>
          <w:divBdr>
            <w:top w:val="none" w:sz="0" w:space="0" w:color="auto"/>
            <w:left w:val="none" w:sz="0" w:space="0" w:color="auto"/>
            <w:bottom w:val="none" w:sz="0" w:space="0" w:color="auto"/>
            <w:right w:val="none" w:sz="0" w:space="0" w:color="auto"/>
          </w:divBdr>
        </w:div>
        <w:div w:id="954604255">
          <w:marLeft w:val="1166"/>
          <w:marRight w:val="0"/>
          <w:marTop w:val="0"/>
          <w:marBottom w:val="0"/>
          <w:divBdr>
            <w:top w:val="none" w:sz="0" w:space="0" w:color="auto"/>
            <w:left w:val="none" w:sz="0" w:space="0" w:color="auto"/>
            <w:bottom w:val="none" w:sz="0" w:space="0" w:color="auto"/>
            <w:right w:val="none" w:sz="0" w:space="0" w:color="auto"/>
          </w:divBdr>
        </w:div>
        <w:div w:id="966162668">
          <w:marLeft w:val="1166"/>
          <w:marRight w:val="0"/>
          <w:marTop w:val="0"/>
          <w:marBottom w:val="0"/>
          <w:divBdr>
            <w:top w:val="none" w:sz="0" w:space="0" w:color="auto"/>
            <w:left w:val="none" w:sz="0" w:space="0" w:color="auto"/>
            <w:bottom w:val="none" w:sz="0" w:space="0" w:color="auto"/>
            <w:right w:val="none" w:sz="0" w:space="0" w:color="auto"/>
          </w:divBdr>
        </w:div>
        <w:div w:id="1035733562">
          <w:marLeft w:val="1166"/>
          <w:marRight w:val="0"/>
          <w:marTop w:val="0"/>
          <w:marBottom w:val="0"/>
          <w:divBdr>
            <w:top w:val="none" w:sz="0" w:space="0" w:color="auto"/>
            <w:left w:val="none" w:sz="0" w:space="0" w:color="auto"/>
            <w:bottom w:val="none" w:sz="0" w:space="0" w:color="auto"/>
            <w:right w:val="none" w:sz="0" w:space="0" w:color="auto"/>
          </w:divBdr>
        </w:div>
        <w:div w:id="1048261359">
          <w:marLeft w:val="1166"/>
          <w:marRight w:val="0"/>
          <w:marTop w:val="0"/>
          <w:marBottom w:val="0"/>
          <w:divBdr>
            <w:top w:val="none" w:sz="0" w:space="0" w:color="auto"/>
            <w:left w:val="none" w:sz="0" w:space="0" w:color="auto"/>
            <w:bottom w:val="none" w:sz="0" w:space="0" w:color="auto"/>
            <w:right w:val="none" w:sz="0" w:space="0" w:color="auto"/>
          </w:divBdr>
        </w:div>
        <w:div w:id="1075475918">
          <w:marLeft w:val="965"/>
          <w:marRight w:val="0"/>
          <w:marTop w:val="0"/>
          <w:marBottom w:val="0"/>
          <w:divBdr>
            <w:top w:val="none" w:sz="0" w:space="0" w:color="auto"/>
            <w:left w:val="none" w:sz="0" w:space="0" w:color="auto"/>
            <w:bottom w:val="none" w:sz="0" w:space="0" w:color="auto"/>
            <w:right w:val="none" w:sz="0" w:space="0" w:color="auto"/>
          </w:divBdr>
        </w:div>
        <w:div w:id="1102339109">
          <w:marLeft w:val="1166"/>
          <w:marRight w:val="0"/>
          <w:marTop w:val="0"/>
          <w:marBottom w:val="0"/>
          <w:divBdr>
            <w:top w:val="none" w:sz="0" w:space="0" w:color="auto"/>
            <w:left w:val="none" w:sz="0" w:space="0" w:color="auto"/>
            <w:bottom w:val="none" w:sz="0" w:space="0" w:color="auto"/>
            <w:right w:val="none" w:sz="0" w:space="0" w:color="auto"/>
          </w:divBdr>
        </w:div>
        <w:div w:id="1149399421">
          <w:marLeft w:val="0"/>
          <w:marRight w:val="0"/>
          <w:marTop w:val="528"/>
          <w:marBottom w:val="0"/>
          <w:divBdr>
            <w:top w:val="none" w:sz="0" w:space="0" w:color="auto"/>
            <w:left w:val="none" w:sz="0" w:space="0" w:color="auto"/>
            <w:bottom w:val="none" w:sz="0" w:space="0" w:color="auto"/>
            <w:right w:val="none" w:sz="0" w:space="0" w:color="auto"/>
          </w:divBdr>
        </w:div>
        <w:div w:id="1223523567">
          <w:marLeft w:val="0"/>
          <w:marRight w:val="0"/>
          <w:marTop w:val="336"/>
          <w:marBottom w:val="0"/>
          <w:divBdr>
            <w:top w:val="none" w:sz="0" w:space="0" w:color="auto"/>
            <w:left w:val="none" w:sz="0" w:space="0" w:color="auto"/>
            <w:bottom w:val="none" w:sz="0" w:space="0" w:color="auto"/>
            <w:right w:val="none" w:sz="0" w:space="0" w:color="auto"/>
          </w:divBdr>
        </w:div>
        <w:div w:id="1237208381">
          <w:marLeft w:val="0"/>
          <w:marRight w:val="0"/>
          <w:marTop w:val="528"/>
          <w:marBottom w:val="0"/>
          <w:divBdr>
            <w:top w:val="none" w:sz="0" w:space="0" w:color="auto"/>
            <w:left w:val="none" w:sz="0" w:space="0" w:color="auto"/>
            <w:bottom w:val="none" w:sz="0" w:space="0" w:color="auto"/>
            <w:right w:val="none" w:sz="0" w:space="0" w:color="auto"/>
          </w:divBdr>
        </w:div>
        <w:div w:id="1273127098">
          <w:marLeft w:val="0"/>
          <w:marRight w:val="0"/>
          <w:marTop w:val="240"/>
          <w:marBottom w:val="0"/>
          <w:divBdr>
            <w:top w:val="none" w:sz="0" w:space="0" w:color="auto"/>
            <w:left w:val="none" w:sz="0" w:space="0" w:color="auto"/>
            <w:bottom w:val="none" w:sz="0" w:space="0" w:color="auto"/>
            <w:right w:val="none" w:sz="0" w:space="0" w:color="auto"/>
          </w:divBdr>
        </w:div>
        <w:div w:id="1316296504">
          <w:marLeft w:val="1166"/>
          <w:marRight w:val="0"/>
          <w:marTop w:val="0"/>
          <w:marBottom w:val="0"/>
          <w:divBdr>
            <w:top w:val="none" w:sz="0" w:space="0" w:color="auto"/>
            <w:left w:val="none" w:sz="0" w:space="0" w:color="auto"/>
            <w:bottom w:val="none" w:sz="0" w:space="0" w:color="auto"/>
            <w:right w:val="none" w:sz="0" w:space="0" w:color="auto"/>
          </w:divBdr>
        </w:div>
        <w:div w:id="1332832092">
          <w:marLeft w:val="1166"/>
          <w:marRight w:val="0"/>
          <w:marTop w:val="0"/>
          <w:marBottom w:val="0"/>
          <w:divBdr>
            <w:top w:val="none" w:sz="0" w:space="0" w:color="auto"/>
            <w:left w:val="none" w:sz="0" w:space="0" w:color="auto"/>
            <w:bottom w:val="none" w:sz="0" w:space="0" w:color="auto"/>
            <w:right w:val="none" w:sz="0" w:space="0" w:color="auto"/>
          </w:divBdr>
        </w:div>
        <w:div w:id="1364134195">
          <w:marLeft w:val="1166"/>
          <w:marRight w:val="0"/>
          <w:marTop w:val="0"/>
          <w:marBottom w:val="0"/>
          <w:divBdr>
            <w:top w:val="none" w:sz="0" w:space="0" w:color="auto"/>
            <w:left w:val="none" w:sz="0" w:space="0" w:color="auto"/>
            <w:bottom w:val="none" w:sz="0" w:space="0" w:color="auto"/>
            <w:right w:val="none" w:sz="0" w:space="0" w:color="auto"/>
          </w:divBdr>
        </w:div>
        <w:div w:id="1393119167">
          <w:marLeft w:val="0"/>
          <w:marRight w:val="0"/>
          <w:marTop w:val="336"/>
          <w:marBottom w:val="0"/>
          <w:divBdr>
            <w:top w:val="none" w:sz="0" w:space="0" w:color="auto"/>
            <w:left w:val="none" w:sz="0" w:space="0" w:color="auto"/>
            <w:bottom w:val="none" w:sz="0" w:space="0" w:color="auto"/>
            <w:right w:val="none" w:sz="0" w:space="0" w:color="auto"/>
          </w:divBdr>
        </w:div>
        <w:div w:id="1450469177">
          <w:marLeft w:val="1166"/>
          <w:marRight w:val="0"/>
          <w:marTop w:val="0"/>
          <w:marBottom w:val="0"/>
          <w:divBdr>
            <w:top w:val="none" w:sz="0" w:space="0" w:color="auto"/>
            <w:left w:val="none" w:sz="0" w:space="0" w:color="auto"/>
            <w:bottom w:val="none" w:sz="0" w:space="0" w:color="auto"/>
            <w:right w:val="none" w:sz="0" w:space="0" w:color="auto"/>
          </w:divBdr>
        </w:div>
        <w:div w:id="1473716920">
          <w:marLeft w:val="0"/>
          <w:marRight w:val="0"/>
          <w:marTop w:val="528"/>
          <w:marBottom w:val="0"/>
          <w:divBdr>
            <w:top w:val="none" w:sz="0" w:space="0" w:color="auto"/>
            <w:left w:val="none" w:sz="0" w:space="0" w:color="auto"/>
            <w:bottom w:val="none" w:sz="0" w:space="0" w:color="auto"/>
            <w:right w:val="none" w:sz="0" w:space="0" w:color="auto"/>
          </w:divBdr>
        </w:div>
        <w:div w:id="1503617555">
          <w:marLeft w:val="1800"/>
          <w:marRight w:val="0"/>
          <w:marTop w:val="0"/>
          <w:marBottom w:val="0"/>
          <w:divBdr>
            <w:top w:val="none" w:sz="0" w:space="0" w:color="auto"/>
            <w:left w:val="none" w:sz="0" w:space="0" w:color="auto"/>
            <w:bottom w:val="none" w:sz="0" w:space="0" w:color="auto"/>
            <w:right w:val="none" w:sz="0" w:space="0" w:color="auto"/>
          </w:divBdr>
        </w:div>
        <w:div w:id="1516655092">
          <w:marLeft w:val="1166"/>
          <w:marRight w:val="0"/>
          <w:marTop w:val="0"/>
          <w:marBottom w:val="0"/>
          <w:divBdr>
            <w:top w:val="none" w:sz="0" w:space="0" w:color="auto"/>
            <w:left w:val="none" w:sz="0" w:space="0" w:color="auto"/>
            <w:bottom w:val="none" w:sz="0" w:space="0" w:color="auto"/>
            <w:right w:val="none" w:sz="0" w:space="0" w:color="auto"/>
          </w:divBdr>
        </w:div>
        <w:div w:id="1534422792">
          <w:marLeft w:val="1166"/>
          <w:marRight w:val="0"/>
          <w:marTop w:val="0"/>
          <w:marBottom w:val="0"/>
          <w:divBdr>
            <w:top w:val="none" w:sz="0" w:space="0" w:color="auto"/>
            <w:left w:val="none" w:sz="0" w:space="0" w:color="auto"/>
            <w:bottom w:val="none" w:sz="0" w:space="0" w:color="auto"/>
            <w:right w:val="none" w:sz="0" w:space="0" w:color="auto"/>
          </w:divBdr>
        </w:div>
        <w:div w:id="1542403204">
          <w:marLeft w:val="1166"/>
          <w:marRight w:val="0"/>
          <w:marTop w:val="0"/>
          <w:marBottom w:val="0"/>
          <w:divBdr>
            <w:top w:val="none" w:sz="0" w:space="0" w:color="auto"/>
            <w:left w:val="none" w:sz="0" w:space="0" w:color="auto"/>
            <w:bottom w:val="none" w:sz="0" w:space="0" w:color="auto"/>
            <w:right w:val="none" w:sz="0" w:space="0" w:color="auto"/>
          </w:divBdr>
        </w:div>
        <w:div w:id="1551380526">
          <w:marLeft w:val="1166"/>
          <w:marRight w:val="0"/>
          <w:marTop w:val="0"/>
          <w:marBottom w:val="0"/>
          <w:divBdr>
            <w:top w:val="none" w:sz="0" w:space="0" w:color="auto"/>
            <w:left w:val="none" w:sz="0" w:space="0" w:color="auto"/>
            <w:bottom w:val="none" w:sz="0" w:space="0" w:color="auto"/>
            <w:right w:val="none" w:sz="0" w:space="0" w:color="auto"/>
          </w:divBdr>
        </w:div>
        <w:div w:id="1562061724">
          <w:marLeft w:val="965"/>
          <w:marRight w:val="0"/>
          <w:marTop w:val="0"/>
          <w:marBottom w:val="0"/>
          <w:divBdr>
            <w:top w:val="none" w:sz="0" w:space="0" w:color="auto"/>
            <w:left w:val="none" w:sz="0" w:space="0" w:color="auto"/>
            <w:bottom w:val="none" w:sz="0" w:space="0" w:color="auto"/>
            <w:right w:val="none" w:sz="0" w:space="0" w:color="auto"/>
          </w:divBdr>
        </w:div>
        <w:div w:id="1566455168">
          <w:marLeft w:val="1166"/>
          <w:marRight w:val="0"/>
          <w:marTop w:val="0"/>
          <w:marBottom w:val="0"/>
          <w:divBdr>
            <w:top w:val="none" w:sz="0" w:space="0" w:color="auto"/>
            <w:left w:val="none" w:sz="0" w:space="0" w:color="auto"/>
            <w:bottom w:val="none" w:sz="0" w:space="0" w:color="auto"/>
            <w:right w:val="none" w:sz="0" w:space="0" w:color="auto"/>
          </w:divBdr>
        </w:div>
        <w:div w:id="1632860197">
          <w:marLeft w:val="1166"/>
          <w:marRight w:val="0"/>
          <w:marTop w:val="0"/>
          <w:marBottom w:val="0"/>
          <w:divBdr>
            <w:top w:val="none" w:sz="0" w:space="0" w:color="auto"/>
            <w:left w:val="none" w:sz="0" w:space="0" w:color="auto"/>
            <w:bottom w:val="none" w:sz="0" w:space="0" w:color="auto"/>
            <w:right w:val="none" w:sz="0" w:space="0" w:color="auto"/>
          </w:divBdr>
        </w:div>
        <w:div w:id="1646542748">
          <w:marLeft w:val="1166"/>
          <w:marRight w:val="0"/>
          <w:marTop w:val="0"/>
          <w:marBottom w:val="0"/>
          <w:divBdr>
            <w:top w:val="none" w:sz="0" w:space="0" w:color="auto"/>
            <w:left w:val="none" w:sz="0" w:space="0" w:color="auto"/>
            <w:bottom w:val="none" w:sz="0" w:space="0" w:color="auto"/>
            <w:right w:val="none" w:sz="0" w:space="0" w:color="auto"/>
          </w:divBdr>
        </w:div>
        <w:div w:id="1664774809">
          <w:marLeft w:val="0"/>
          <w:marRight w:val="0"/>
          <w:marTop w:val="336"/>
          <w:marBottom w:val="0"/>
          <w:divBdr>
            <w:top w:val="none" w:sz="0" w:space="0" w:color="auto"/>
            <w:left w:val="none" w:sz="0" w:space="0" w:color="auto"/>
            <w:bottom w:val="none" w:sz="0" w:space="0" w:color="auto"/>
            <w:right w:val="none" w:sz="0" w:space="0" w:color="auto"/>
          </w:divBdr>
        </w:div>
        <w:div w:id="1666398998">
          <w:marLeft w:val="1166"/>
          <w:marRight w:val="0"/>
          <w:marTop w:val="0"/>
          <w:marBottom w:val="0"/>
          <w:divBdr>
            <w:top w:val="none" w:sz="0" w:space="0" w:color="auto"/>
            <w:left w:val="none" w:sz="0" w:space="0" w:color="auto"/>
            <w:bottom w:val="none" w:sz="0" w:space="0" w:color="auto"/>
            <w:right w:val="none" w:sz="0" w:space="0" w:color="auto"/>
          </w:divBdr>
        </w:div>
        <w:div w:id="1676104143">
          <w:marLeft w:val="1166"/>
          <w:marRight w:val="0"/>
          <w:marTop w:val="0"/>
          <w:marBottom w:val="0"/>
          <w:divBdr>
            <w:top w:val="none" w:sz="0" w:space="0" w:color="auto"/>
            <w:left w:val="none" w:sz="0" w:space="0" w:color="auto"/>
            <w:bottom w:val="none" w:sz="0" w:space="0" w:color="auto"/>
            <w:right w:val="none" w:sz="0" w:space="0" w:color="auto"/>
          </w:divBdr>
        </w:div>
        <w:div w:id="1682925831">
          <w:marLeft w:val="1166"/>
          <w:marRight w:val="0"/>
          <w:marTop w:val="0"/>
          <w:marBottom w:val="0"/>
          <w:divBdr>
            <w:top w:val="none" w:sz="0" w:space="0" w:color="auto"/>
            <w:left w:val="none" w:sz="0" w:space="0" w:color="auto"/>
            <w:bottom w:val="none" w:sz="0" w:space="0" w:color="auto"/>
            <w:right w:val="none" w:sz="0" w:space="0" w:color="auto"/>
          </w:divBdr>
        </w:div>
        <w:div w:id="1706099658">
          <w:marLeft w:val="1166"/>
          <w:marRight w:val="0"/>
          <w:marTop w:val="0"/>
          <w:marBottom w:val="0"/>
          <w:divBdr>
            <w:top w:val="none" w:sz="0" w:space="0" w:color="auto"/>
            <w:left w:val="none" w:sz="0" w:space="0" w:color="auto"/>
            <w:bottom w:val="none" w:sz="0" w:space="0" w:color="auto"/>
            <w:right w:val="none" w:sz="0" w:space="0" w:color="auto"/>
          </w:divBdr>
        </w:div>
        <w:div w:id="1706129055">
          <w:marLeft w:val="0"/>
          <w:marRight w:val="0"/>
          <w:marTop w:val="528"/>
          <w:marBottom w:val="0"/>
          <w:divBdr>
            <w:top w:val="none" w:sz="0" w:space="0" w:color="auto"/>
            <w:left w:val="none" w:sz="0" w:space="0" w:color="auto"/>
            <w:bottom w:val="none" w:sz="0" w:space="0" w:color="auto"/>
            <w:right w:val="none" w:sz="0" w:space="0" w:color="auto"/>
          </w:divBdr>
        </w:div>
        <w:div w:id="1711296232">
          <w:marLeft w:val="1166"/>
          <w:marRight w:val="0"/>
          <w:marTop w:val="0"/>
          <w:marBottom w:val="0"/>
          <w:divBdr>
            <w:top w:val="none" w:sz="0" w:space="0" w:color="auto"/>
            <w:left w:val="none" w:sz="0" w:space="0" w:color="auto"/>
            <w:bottom w:val="none" w:sz="0" w:space="0" w:color="auto"/>
            <w:right w:val="none" w:sz="0" w:space="0" w:color="auto"/>
          </w:divBdr>
        </w:div>
        <w:div w:id="1745027163">
          <w:marLeft w:val="0"/>
          <w:marRight w:val="0"/>
          <w:marTop w:val="528"/>
          <w:marBottom w:val="0"/>
          <w:divBdr>
            <w:top w:val="none" w:sz="0" w:space="0" w:color="auto"/>
            <w:left w:val="none" w:sz="0" w:space="0" w:color="auto"/>
            <w:bottom w:val="none" w:sz="0" w:space="0" w:color="auto"/>
            <w:right w:val="none" w:sz="0" w:space="0" w:color="auto"/>
          </w:divBdr>
        </w:div>
        <w:div w:id="1750808839">
          <w:marLeft w:val="0"/>
          <w:marRight w:val="0"/>
          <w:marTop w:val="336"/>
          <w:marBottom w:val="0"/>
          <w:divBdr>
            <w:top w:val="none" w:sz="0" w:space="0" w:color="auto"/>
            <w:left w:val="none" w:sz="0" w:space="0" w:color="auto"/>
            <w:bottom w:val="none" w:sz="0" w:space="0" w:color="auto"/>
            <w:right w:val="none" w:sz="0" w:space="0" w:color="auto"/>
          </w:divBdr>
        </w:div>
        <w:div w:id="1760637497">
          <w:marLeft w:val="0"/>
          <w:marRight w:val="0"/>
          <w:marTop w:val="528"/>
          <w:marBottom w:val="0"/>
          <w:divBdr>
            <w:top w:val="none" w:sz="0" w:space="0" w:color="auto"/>
            <w:left w:val="none" w:sz="0" w:space="0" w:color="auto"/>
            <w:bottom w:val="none" w:sz="0" w:space="0" w:color="auto"/>
            <w:right w:val="none" w:sz="0" w:space="0" w:color="auto"/>
          </w:divBdr>
        </w:div>
        <w:div w:id="1776438746">
          <w:marLeft w:val="0"/>
          <w:marRight w:val="0"/>
          <w:marTop w:val="240"/>
          <w:marBottom w:val="0"/>
          <w:divBdr>
            <w:top w:val="none" w:sz="0" w:space="0" w:color="auto"/>
            <w:left w:val="none" w:sz="0" w:space="0" w:color="auto"/>
            <w:bottom w:val="none" w:sz="0" w:space="0" w:color="auto"/>
            <w:right w:val="none" w:sz="0" w:space="0" w:color="auto"/>
          </w:divBdr>
        </w:div>
        <w:div w:id="1794521083">
          <w:marLeft w:val="1166"/>
          <w:marRight w:val="0"/>
          <w:marTop w:val="0"/>
          <w:marBottom w:val="0"/>
          <w:divBdr>
            <w:top w:val="none" w:sz="0" w:space="0" w:color="auto"/>
            <w:left w:val="none" w:sz="0" w:space="0" w:color="auto"/>
            <w:bottom w:val="none" w:sz="0" w:space="0" w:color="auto"/>
            <w:right w:val="none" w:sz="0" w:space="0" w:color="auto"/>
          </w:divBdr>
        </w:div>
        <w:div w:id="1823807472">
          <w:marLeft w:val="0"/>
          <w:marRight w:val="0"/>
          <w:marTop w:val="528"/>
          <w:marBottom w:val="0"/>
          <w:divBdr>
            <w:top w:val="none" w:sz="0" w:space="0" w:color="auto"/>
            <w:left w:val="none" w:sz="0" w:space="0" w:color="auto"/>
            <w:bottom w:val="none" w:sz="0" w:space="0" w:color="auto"/>
            <w:right w:val="none" w:sz="0" w:space="0" w:color="auto"/>
          </w:divBdr>
        </w:div>
        <w:div w:id="1986354093">
          <w:marLeft w:val="1166"/>
          <w:marRight w:val="0"/>
          <w:marTop w:val="0"/>
          <w:marBottom w:val="0"/>
          <w:divBdr>
            <w:top w:val="none" w:sz="0" w:space="0" w:color="auto"/>
            <w:left w:val="none" w:sz="0" w:space="0" w:color="auto"/>
            <w:bottom w:val="none" w:sz="0" w:space="0" w:color="auto"/>
            <w:right w:val="none" w:sz="0" w:space="0" w:color="auto"/>
          </w:divBdr>
        </w:div>
        <w:div w:id="2030795262">
          <w:marLeft w:val="1166"/>
          <w:marRight w:val="0"/>
          <w:marTop w:val="0"/>
          <w:marBottom w:val="0"/>
          <w:divBdr>
            <w:top w:val="none" w:sz="0" w:space="0" w:color="auto"/>
            <w:left w:val="none" w:sz="0" w:space="0" w:color="auto"/>
            <w:bottom w:val="none" w:sz="0" w:space="0" w:color="auto"/>
            <w:right w:val="none" w:sz="0" w:space="0" w:color="auto"/>
          </w:divBdr>
        </w:div>
        <w:div w:id="2128623579">
          <w:marLeft w:val="0"/>
          <w:marRight w:val="0"/>
          <w:marTop w:val="336"/>
          <w:marBottom w:val="0"/>
          <w:divBdr>
            <w:top w:val="none" w:sz="0" w:space="0" w:color="auto"/>
            <w:left w:val="none" w:sz="0" w:space="0" w:color="auto"/>
            <w:bottom w:val="none" w:sz="0" w:space="0" w:color="auto"/>
            <w:right w:val="none" w:sz="0" w:space="0" w:color="auto"/>
          </w:divBdr>
        </w:div>
      </w:divsChild>
    </w:div>
    <w:div w:id="1887716724">
      <w:bodyDiv w:val="1"/>
      <w:marLeft w:val="0"/>
      <w:marRight w:val="0"/>
      <w:marTop w:val="0"/>
      <w:marBottom w:val="0"/>
      <w:divBdr>
        <w:top w:val="none" w:sz="0" w:space="0" w:color="auto"/>
        <w:left w:val="none" w:sz="0" w:space="0" w:color="auto"/>
        <w:bottom w:val="none" w:sz="0" w:space="0" w:color="auto"/>
        <w:right w:val="none" w:sz="0" w:space="0" w:color="auto"/>
      </w:divBdr>
      <w:divsChild>
        <w:div w:id="21901889">
          <w:marLeft w:val="547"/>
          <w:marRight w:val="0"/>
          <w:marTop w:val="115"/>
          <w:marBottom w:val="0"/>
          <w:divBdr>
            <w:top w:val="none" w:sz="0" w:space="0" w:color="auto"/>
            <w:left w:val="none" w:sz="0" w:space="0" w:color="auto"/>
            <w:bottom w:val="none" w:sz="0" w:space="0" w:color="auto"/>
            <w:right w:val="none" w:sz="0" w:space="0" w:color="auto"/>
          </w:divBdr>
        </w:div>
        <w:div w:id="884832385">
          <w:marLeft w:val="547"/>
          <w:marRight w:val="0"/>
          <w:marTop w:val="115"/>
          <w:marBottom w:val="0"/>
          <w:divBdr>
            <w:top w:val="none" w:sz="0" w:space="0" w:color="auto"/>
            <w:left w:val="none" w:sz="0" w:space="0" w:color="auto"/>
            <w:bottom w:val="none" w:sz="0" w:space="0" w:color="auto"/>
            <w:right w:val="none" w:sz="0" w:space="0" w:color="auto"/>
          </w:divBdr>
        </w:div>
        <w:div w:id="914361444">
          <w:marLeft w:val="1800"/>
          <w:marRight w:val="0"/>
          <w:marTop w:val="115"/>
          <w:marBottom w:val="0"/>
          <w:divBdr>
            <w:top w:val="none" w:sz="0" w:space="0" w:color="auto"/>
            <w:left w:val="none" w:sz="0" w:space="0" w:color="auto"/>
            <w:bottom w:val="none" w:sz="0" w:space="0" w:color="auto"/>
            <w:right w:val="none" w:sz="0" w:space="0" w:color="auto"/>
          </w:divBdr>
        </w:div>
        <w:div w:id="1232077037">
          <w:marLeft w:val="1166"/>
          <w:marRight w:val="0"/>
          <w:marTop w:val="115"/>
          <w:marBottom w:val="0"/>
          <w:divBdr>
            <w:top w:val="none" w:sz="0" w:space="0" w:color="auto"/>
            <w:left w:val="none" w:sz="0" w:space="0" w:color="auto"/>
            <w:bottom w:val="none" w:sz="0" w:space="0" w:color="auto"/>
            <w:right w:val="none" w:sz="0" w:space="0" w:color="auto"/>
          </w:divBdr>
        </w:div>
        <w:div w:id="1407874250">
          <w:marLeft w:val="1800"/>
          <w:marRight w:val="0"/>
          <w:marTop w:val="115"/>
          <w:marBottom w:val="0"/>
          <w:divBdr>
            <w:top w:val="none" w:sz="0" w:space="0" w:color="auto"/>
            <w:left w:val="none" w:sz="0" w:space="0" w:color="auto"/>
            <w:bottom w:val="none" w:sz="0" w:space="0" w:color="auto"/>
            <w:right w:val="none" w:sz="0" w:space="0" w:color="auto"/>
          </w:divBdr>
        </w:div>
        <w:div w:id="1985969267">
          <w:marLeft w:val="547"/>
          <w:marRight w:val="0"/>
          <w:marTop w:val="115"/>
          <w:marBottom w:val="0"/>
          <w:divBdr>
            <w:top w:val="none" w:sz="0" w:space="0" w:color="auto"/>
            <w:left w:val="none" w:sz="0" w:space="0" w:color="auto"/>
            <w:bottom w:val="none" w:sz="0" w:space="0" w:color="auto"/>
            <w:right w:val="none" w:sz="0" w:space="0" w:color="auto"/>
          </w:divBdr>
        </w:div>
        <w:div w:id="2137873055">
          <w:marLeft w:val="1166"/>
          <w:marRight w:val="0"/>
          <w:marTop w:val="115"/>
          <w:marBottom w:val="0"/>
          <w:divBdr>
            <w:top w:val="none" w:sz="0" w:space="0" w:color="auto"/>
            <w:left w:val="none" w:sz="0" w:space="0" w:color="auto"/>
            <w:bottom w:val="none" w:sz="0" w:space="0" w:color="auto"/>
            <w:right w:val="none" w:sz="0" w:space="0" w:color="auto"/>
          </w:divBdr>
        </w:div>
      </w:divsChild>
    </w:div>
    <w:div w:id="1940798944">
      <w:bodyDiv w:val="1"/>
      <w:marLeft w:val="0"/>
      <w:marRight w:val="0"/>
      <w:marTop w:val="0"/>
      <w:marBottom w:val="0"/>
      <w:divBdr>
        <w:top w:val="none" w:sz="0" w:space="0" w:color="auto"/>
        <w:left w:val="none" w:sz="0" w:space="0" w:color="auto"/>
        <w:bottom w:val="none" w:sz="0" w:space="0" w:color="auto"/>
        <w:right w:val="none" w:sz="0" w:space="0" w:color="auto"/>
      </w:divBdr>
      <w:divsChild>
        <w:div w:id="410272986">
          <w:marLeft w:val="547"/>
          <w:marRight w:val="0"/>
          <w:marTop w:val="154"/>
          <w:marBottom w:val="0"/>
          <w:divBdr>
            <w:top w:val="none" w:sz="0" w:space="0" w:color="auto"/>
            <w:left w:val="none" w:sz="0" w:space="0" w:color="auto"/>
            <w:bottom w:val="none" w:sz="0" w:space="0" w:color="auto"/>
            <w:right w:val="none" w:sz="0" w:space="0" w:color="auto"/>
          </w:divBdr>
        </w:div>
        <w:div w:id="853303621">
          <w:marLeft w:val="547"/>
          <w:marRight w:val="0"/>
          <w:marTop w:val="154"/>
          <w:marBottom w:val="0"/>
          <w:divBdr>
            <w:top w:val="none" w:sz="0" w:space="0" w:color="auto"/>
            <w:left w:val="none" w:sz="0" w:space="0" w:color="auto"/>
            <w:bottom w:val="none" w:sz="0" w:space="0" w:color="auto"/>
            <w:right w:val="none" w:sz="0" w:space="0" w:color="auto"/>
          </w:divBdr>
        </w:div>
        <w:div w:id="1246256916">
          <w:marLeft w:val="1166"/>
          <w:marRight w:val="0"/>
          <w:marTop w:val="134"/>
          <w:marBottom w:val="0"/>
          <w:divBdr>
            <w:top w:val="none" w:sz="0" w:space="0" w:color="auto"/>
            <w:left w:val="none" w:sz="0" w:space="0" w:color="auto"/>
            <w:bottom w:val="none" w:sz="0" w:space="0" w:color="auto"/>
            <w:right w:val="none" w:sz="0" w:space="0" w:color="auto"/>
          </w:divBdr>
        </w:div>
        <w:div w:id="1783257773">
          <w:marLeft w:val="547"/>
          <w:marRight w:val="0"/>
          <w:marTop w:val="154"/>
          <w:marBottom w:val="0"/>
          <w:divBdr>
            <w:top w:val="none" w:sz="0" w:space="0" w:color="auto"/>
            <w:left w:val="none" w:sz="0" w:space="0" w:color="auto"/>
            <w:bottom w:val="none" w:sz="0" w:space="0" w:color="auto"/>
            <w:right w:val="none" w:sz="0" w:space="0" w:color="auto"/>
          </w:divBdr>
        </w:div>
      </w:divsChild>
    </w:div>
    <w:div w:id="2053268291">
      <w:bodyDiv w:val="1"/>
      <w:marLeft w:val="0"/>
      <w:marRight w:val="0"/>
      <w:marTop w:val="0"/>
      <w:marBottom w:val="0"/>
      <w:divBdr>
        <w:top w:val="none" w:sz="0" w:space="0" w:color="auto"/>
        <w:left w:val="none" w:sz="0" w:space="0" w:color="auto"/>
        <w:bottom w:val="none" w:sz="0" w:space="0" w:color="auto"/>
        <w:right w:val="none" w:sz="0" w:space="0" w:color="auto"/>
      </w:divBdr>
      <w:divsChild>
        <w:div w:id="574314741">
          <w:marLeft w:val="0"/>
          <w:marRight w:val="0"/>
          <w:marTop w:val="173"/>
          <w:marBottom w:val="0"/>
          <w:divBdr>
            <w:top w:val="none" w:sz="0" w:space="0" w:color="auto"/>
            <w:left w:val="none" w:sz="0" w:space="0" w:color="auto"/>
            <w:bottom w:val="none" w:sz="0" w:space="0" w:color="auto"/>
            <w:right w:val="none" w:sz="0" w:space="0" w:color="auto"/>
          </w:divBdr>
        </w:div>
        <w:div w:id="1690716819">
          <w:marLeft w:val="0"/>
          <w:marRight w:val="0"/>
          <w:marTop w:val="173"/>
          <w:marBottom w:val="0"/>
          <w:divBdr>
            <w:top w:val="none" w:sz="0" w:space="0" w:color="auto"/>
            <w:left w:val="none" w:sz="0" w:space="0" w:color="auto"/>
            <w:bottom w:val="none" w:sz="0" w:space="0" w:color="auto"/>
            <w:right w:val="none" w:sz="0" w:space="0" w:color="auto"/>
          </w:divBdr>
        </w:div>
      </w:divsChild>
    </w:div>
  </w:divs>
  <w:allowPNG/>
  <w:doNotSaveAsSingleFile/>
</w:webSettings>
</file>

<file path=word/_rels/document.xml.rels><?xml version="1.0" encoding="UTF-8" standalone="yes"?>
<Relationships xmlns="http://schemas.openxmlformats.org/package/2006/relationships"><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jpeg"/><Relationship Id="rId10" Type="http://schemas.openxmlformats.org/officeDocument/2006/relationships/image" Target="media/image2.png"/><Relationship Id="rId11" Type="http://schemas.openxmlformats.org/officeDocument/2006/relationships/image" Target="media/image3.jpe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image" Target="media/image10.png"/><Relationship Id="rId19" Type="http://schemas.openxmlformats.org/officeDocument/2006/relationships/image" Target="media/image11.png"/><Relationship Id="rId30" Type="http://schemas.openxmlformats.org/officeDocument/2006/relationships/image" Target="media/image22.png"/><Relationship Id="rId31" Type="http://schemas.openxmlformats.org/officeDocument/2006/relationships/image" Target="media/image23.png"/><Relationship Id="rId32" Type="http://schemas.openxmlformats.org/officeDocument/2006/relationships/image" Target="media/image24.png"/><Relationship Id="rId33" Type="http://schemas.openxmlformats.org/officeDocument/2006/relationships/image" Target="media/image25.png"/><Relationship Id="rId34" Type="http://schemas.openxmlformats.org/officeDocument/2006/relationships/image" Target="media/image26.png"/><Relationship Id="rId35" Type="http://schemas.openxmlformats.org/officeDocument/2006/relationships/image" Target="media/image27.png"/><Relationship Id="rId36" Type="http://schemas.openxmlformats.org/officeDocument/2006/relationships/image" Target="media/image28.png"/><Relationship Id="rId37" Type="http://schemas.openxmlformats.org/officeDocument/2006/relationships/image" Target="media/image29.png"/><Relationship Id="rId38" Type="http://schemas.openxmlformats.org/officeDocument/2006/relationships/image" Target="media/image30.jpeg"/><Relationship Id="rId39" Type="http://schemas.openxmlformats.org/officeDocument/2006/relationships/image" Target="media/image31.png"/><Relationship Id="rId50" Type="http://schemas.openxmlformats.org/officeDocument/2006/relationships/image" Target="media/image42.jpeg"/><Relationship Id="rId51" Type="http://schemas.openxmlformats.org/officeDocument/2006/relationships/image" Target="media/image43.jpeg"/><Relationship Id="rId52" Type="http://schemas.openxmlformats.org/officeDocument/2006/relationships/image" Target="media/image44.jpeg"/><Relationship Id="rId53" Type="http://schemas.openxmlformats.org/officeDocument/2006/relationships/image" Target="media/image45.png"/><Relationship Id="rId54" Type="http://schemas.openxmlformats.org/officeDocument/2006/relationships/image" Target="media/image46.png"/><Relationship Id="rId55" Type="http://schemas.openxmlformats.org/officeDocument/2006/relationships/image" Target="media/image47.jpeg"/><Relationship Id="rId56" Type="http://schemas.openxmlformats.org/officeDocument/2006/relationships/image" Target="media/image48.png"/><Relationship Id="rId57" Type="http://schemas.openxmlformats.org/officeDocument/2006/relationships/image" Target="media/image49.jpeg"/><Relationship Id="rId58" Type="http://schemas.openxmlformats.org/officeDocument/2006/relationships/image" Target="media/image50.jpeg"/><Relationship Id="rId59" Type="http://schemas.openxmlformats.org/officeDocument/2006/relationships/image" Target="media/image51.jpeg"/><Relationship Id="rId70" Type="http://schemas.openxmlformats.org/officeDocument/2006/relationships/image" Target="media/image62.jpeg"/><Relationship Id="rId71" Type="http://schemas.openxmlformats.org/officeDocument/2006/relationships/image" Target="media/image63.jpeg"/><Relationship Id="rId72" Type="http://schemas.openxmlformats.org/officeDocument/2006/relationships/image" Target="media/image64.jpeg"/><Relationship Id="rId73" Type="http://schemas.openxmlformats.org/officeDocument/2006/relationships/image" Target="media/image65.jpeg"/><Relationship Id="rId74" Type="http://schemas.openxmlformats.org/officeDocument/2006/relationships/image" Target="media/image66.jpeg"/><Relationship Id="rId75" Type="http://schemas.openxmlformats.org/officeDocument/2006/relationships/image" Target="media/image67.jpeg"/><Relationship Id="rId76" Type="http://schemas.openxmlformats.org/officeDocument/2006/relationships/image" Target="media/image68.jpeg"/><Relationship Id="rId77" Type="http://schemas.openxmlformats.org/officeDocument/2006/relationships/image" Target="media/image69.jpeg"/><Relationship Id="rId78" Type="http://schemas.openxmlformats.org/officeDocument/2006/relationships/image" Target="media/image70.png"/><Relationship Id="rId79" Type="http://schemas.openxmlformats.org/officeDocument/2006/relationships/image" Target="media/image71.jpeg"/><Relationship Id="rId90" Type="http://schemas.openxmlformats.org/officeDocument/2006/relationships/footer" Target="footer2.xml"/><Relationship Id="rId91" Type="http://schemas.openxmlformats.org/officeDocument/2006/relationships/fontTable" Target="fontTable.xml"/><Relationship Id="rId92" Type="http://schemas.openxmlformats.org/officeDocument/2006/relationships/theme" Target="theme/theme1.xml"/><Relationship Id="rId20" Type="http://schemas.openxmlformats.org/officeDocument/2006/relationships/image" Target="media/image12.png"/><Relationship Id="rId21" Type="http://schemas.openxmlformats.org/officeDocument/2006/relationships/image" Target="media/image13.png"/><Relationship Id="rId22" Type="http://schemas.openxmlformats.org/officeDocument/2006/relationships/image" Target="media/image14.png"/><Relationship Id="rId23" Type="http://schemas.openxmlformats.org/officeDocument/2006/relationships/image" Target="media/image15.png"/><Relationship Id="rId24" Type="http://schemas.openxmlformats.org/officeDocument/2006/relationships/image" Target="media/image16.png"/><Relationship Id="rId25" Type="http://schemas.openxmlformats.org/officeDocument/2006/relationships/image" Target="media/image17.png"/><Relationship Id="rId26" Type="http://schemas.openxmlformats.org/officeDocument/2006/relationships/image" Target="media/image18.png"/><Relationship Id="rId27" Type="http://schemas.openxmlformats.org/officeDocument/2006/relationships/image" Target="media/image19.png"/><Relationship Id="rId28" Type="http://schemas.openxmlformats.org/officeDocument/2006/relationships/image" Target="media/image20.png"/><Relationship Id="rId29" Type="http://schemas.openxmlformats.org/officeDocument/2006/relationships/image" Target="media/image21.png"/><Relationship Id="rId40" Type="http://schemas.openxmlformats.org/officeDocument/2006/relationships/image" Target="media/image32.png"/><Relationship Id="rId41" Type="http://schemas.openxmlformats.org/officeDocument/2006/relationships/image" Target="media/image33.png"/><Relationship Id="rId42" Type="http://schemas.openxmlformats.org/officeDocument/2006/relationships/image" Target="media/image34.jpeg"/><Relationship Id="rId43" Type="http://schemas.openxmlformats.org/officeDocument/2006/relationships/image" Target="media/image35.png"/><Relationship Id="rId44" Type="http://schemas.openxmlformats.org/officeDocument/2006/relationships/image" Target="media/image36.png"/><Relationship Id="rId45" Type="http://schemas.openxmlformats.org/officeDocument/2006/relationships/image" Target="media/image37.jpeg"/><Relationship Id="rId46" Type="http://schemas.openxmlformats.org/officeDocument/2006/relationships/image" Target="media/image38.jpeg"/><Relationship Id="rId47" Type="http://schemas.openxmlformats.org/officeDocument/2006/relationships/image" Target="media/image39.jpeg"/><Relationship Id="rId48" Type="http://schemas.openxmlformats.org/officeDocument/2006/relationships/image" Target="media/image40.jpeg"/><Relationship Id="rId49" Type="http://schemas.openxmlformats.org/officeDocument/2006/relationships/image" Target="media/image41.jpeg"/><Relationship Id="rId60" Type="http://schemas.openxmlformats.org/officeDocument/2006/relationships/image" Target="media/image52.jpeg"/><Relationship Id="rId61" Type="http://schemas.openxmlformats.org/officeDocument/2006/relationships/image" Target="media/image53.jpeg"/><Relationship Id="rId62" Type="http://schemas.openxmlformats.org/officeDocument/2006/relationships/image" Target="media/image54.jpeg"/><Relationship Id="rId63" Type="http://schemas.openxmlformats.org/officeDocument/2006/relationships/image" Target="media/image55.jpeg"/><Relationship Id="rId64" Type="http://schemas.openxmlformats.org/officeDocument/2006/relationships/image" Target="media/image56.jpeg"/><Relationship Id="rId65" Type="http://schemas.openxmlformats.org/officeDocument/2006/relationships/image" Target="media/image57.jpeg"/><Relationship Id="rId66" Type="http://schemas.openxmlformats.org/officeDocument/2006/relationships/image" Target="media/image58.jpeg"/><Relationship Id="rId67" Type="http://schemas.openxmlformats.org/officeDocument/2006/relationships/image" Target="media/image59.jpeg"/><Relationship Id="rId68" Type="http://schemas.openxmlformats.org/officeDocument/2006/relationships/image" Target="media/image60.png"/><Relationship Id="rId69" Type="http://schemas.openxmlformats.org/officeDocument/2006/relationships/image" Target="media/image61.png"/><Relationship Id="rId80" Type="http://schemas.openxmlformats.org/officeDocument/2006/relationships/image" Target="media/image72.jpeg"/><Relationship Id="rId81" Type="http://schemas.openxmlformats.org/officeDocument/2006/relationships/image" Target="media/image73.jpeg"/><Relationship Id="rId82" Type="http://schemas.openxmlformats.org/officeDocument/2006/relationships/image" Target="media/image74.jpeg"/><Relationship Id="rId83" Type="http://schemas.openxmlformats.org/officeDocument/2006/relationships/image" Target="media/image75.jpeg"/><Relationship Id="rId84" Type="http://schemas.openxmlformats.org/officeDocument/2006/relationships/image" Target="media/image76.jpeg"/><Relationship Id="rId85" Type="http://schemas.openxmlformats.org/officeDocument/2006/relationships/image" Target="media/image77.jpeg"/><Relationship Id="rId86" Type="http://schemas.openxmlformats.org/officeDocument/2006/relationships/image" Target="media/image78.jpeg"/><Relationship Id="rId87" Type="http://schemas.openxmlformats.org/officeDocument/2006/relationships/image" Target="media/image79.jpeg"/><Relationship Id="rId88" Type="http://schemas.openxmlformats.org/officeDocument/2006/relationships/header" Target="header1.xml"/><Relationship Id="rId8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A498C3F-09E6-A64F-9ED6-E252B2AEBA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789</TotalTime>
  <Pages>48</Pages>
  <Words>14694</Words>
  <Characters>84344</Characters>
  <Application>Microsoft Macintosh Word</Application>
  <DocSecurity>0</DocSecurity>
  <Lines>2342</Lines>
  <Paragraphs>2358</Paragraphs>
  <ScaleCrop>false</ScaleCrop>
  <Company>University of Toledo College of Medicine</Company>
  <LinksUpToDate>false</LinksUpToDate>
  <CharactersWithSpaces>96680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Elisa Furay</dc:creator>
  <cp:keywords/>
  <dc:description/>
  <cp:lastModifiedBy>Elisa Furay</cp:lastModifiedBy>
  <cp:revision>3</cp:revision>
  <dcterms:created xsi:type="dcterms:W3CDTF">2013-02-04T20:24:00Z</dcterms:created>
  <dcterms:modified xsi:type="dcterms:W3CDTF">2013-05-08T16:04:00Z</dcterms:modified>
</cp:coreProperties>
</file>